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C94B2" w14:textId="77777777" w:rsidR="005E724E" w:rsidRPr="003B430A" w:rsidRDefault="005E724E" w:rsidP="00244760">
      <w:pPr>
        <w:widowControl w:val="0"/>
        <w:autoSpaceDE w:val="0"/>
        <w:autoSpaceDN w:val="0"/>
        <w:adjustRightInd w:val="0"/>
        <w:rPr>
          <w:rFonts w:ascii="Arial" w:hAnsi="Arial" w:cs="Arial"/>
          <w:b/>
          <w:bCs/>
          <w:color w:val="000000"/>
          <w:szCs w:val="32"/>
          <w:u w:val="single"/>
        </w:rPr>
      </w:pPr>
      <w:bookmarkStart w:id="0" w:name="_GoBack"/>
      <w:bookmarkEnd w:id="0"/>
      <w:r>
        <w:rPr>
          <w:rFonts w:ascii="Arial" w:hAnsi="Arial" w:cs="Arial"/>
          <w:b/>
          <w:bCs/>
          <w:color w:val="000000"/>
          <w:szCs w:val="32"/>
          <w:u w:val="single"/>
        </w:rPr>
        <w:t>Sampling for Abundance</w:t>
      </w:r>
    </w:p>
    <w:p w14:paraId="21D13407" w14:textId="77777777" w:rsidR="005E724E" w:rsidRDefault="005E724E" w:rsidP="00244760">
      <w:pPr>
        <w:widowControl w:val="0"/>
        <w:autoSpaceDE w:val="0"/>
        <w:autoSpaceDN w:val="0"/>
        <w:adjustRightInd w:val="0"/>
        <w:ind w:right="-629"/>
        <w:rPr>
          <w:rFonts w:ascii="Arial" w:hAnsi="Arial" w:cs="Arial"/>
          <w:color w:val="000000"/>
        </w:rPr>
      </w:pPr>
    </w:p>
    <w:p w14:paraId="71C5AF55" w14:textId="77777777" w:rsidR="00D449E5" w:rsidRPr="006C099D" w:rsidRDefault="00EF29FA" w:rsidP="006C3534">
      <w:pPr>
        <w:widowControl w:val="0"/>
        <w:autoSpaceDE w:val="0"/>
        <w:autoSpaceDN w:val="0"/>
        <w:adjustRightInd w:val="0"/>
        <w:rPr>
          <w:rFonts w:ascii="Arial" w:hAnsi="Arial" w:cs="Arial"/>
          <w:szCs w:val="76"/>
        </w:rPr>
      </w:pPr>
      <w:r>
        <w:rPr>
          <w:rFonts w:ascii="Arial" w:hAnsi="Arial" w:cs="Arial"/>
          <w:color w:val="000000"/>
        </w:rPr>
        <w:t xml:space="preserve">A </w:t>
      </w:r>
      <w:r w:rsidR="007236C2" w:rsidRPr="007236C2">
        <w:rPr>
          <w:rFonts w:ascii="Arial" w:hAnsi="Arial" w:cs="Arial"/>
          <w:b/>
          <w:color w:val="000000"/>
        </w:rPr>
        <w:t>transect</w:t>
      </w:r>
      <w:r>
        <w:rPr>
          <w:rFonts w:ascii="Arial" w:hAnsi="Arial" w:cs="Arial"/>
          <w:color w:val="000000"/>
        </w:rPr>
        <w:t xml:space="preserve"> is a line of known length, marked at regular intervals</w:t>
      </w:r>
      <w:r w:rsidR="00694A86">
        <w:rPr>
          <w:rFonts w:ascii="Arial" w:hAnsi="Arial" w:cs="Arial"/>
          <w:color w:val="000000"/>
        </w:rPr>
        <w:t xml:space="preserve">. </w:t>
      </w:r>
      <w:r w:rsidR="00AC43B9">
        <w:rPr>
          <w:rFonts w:ascii="Arial" w:hAnsi="Arial" w:cs="Arial"/>
          <w:color w:val="000000"/>
        </w:rPr>
        <w:t>Transects are</w:t>
      </w:r>
      <w:r w:rsidR="00C3049E">
        <w:rPr>
          <w:rFonts w:ascii="Arial" w:hAnsi="Arial" w:cs="Arial"/>
          <w:color w:val="000000"/>
        </w:rPr>
        <w:t xml:space="preserve"> </w:t>
      </w:r>
      <w:r w:rsidR="00EA172F">
        <w:rPr>
          <w:rFonts w:ascii="Arial" w:hAnsi="Arial" w:cs="Arial"/>
          <w:color w:val="000000"/>
        </w:rPr>
        <w:t xml:space="preserve">used </w:t>
      </w:r>
      <w:r w:rsidR="00C3049E">
        <w:rPr>
          <w:rFonts w:ascii="Arial" w:hAnsi="Arial" w:cs="Arial"/>
          <w:color w:val="000000"/>
        </w:rPr>
        <w:t>for sampling in the field</w:t>
      </w:r>
      <w:r>
        <w:rPr>
          <w:rFonts w:ascii="Arial" w:hAnsi="Arial" w:cs="Arial"/>
          <w:color w:val="000000"/>
        </w:rPr>
        <w:t xml:space="preserve">. The length of </w:t>
      </w:r>
      <w:proofErr w:type="gramStart"/>
      <w:r w:rsidR="00AC43B9">
        <w:rPr>
          <w:rFonts w:ascii="Arial" w:hAnsi="Arial" w:cs="Arial"/>
          <w:color w:val="000000"/>
        </w:rPr>
        <w:t>a</w:t>
      </w:r>
      <w:r>
        <w:rPr>
          <w:rFonts w:ascii="Arial" w:hAnsi="Arial" w:cs="Arial"/>
          <w:color w:val="000000"/>
        </w:rPr>
        <w:t xml:space="preserve"> transect</w:t>
      </w:r>
      <w:proofErr w:type="gramEnd"/>
      <w:r w:rsidR="00AC43B9">
        <w:rPr>
          <w:rFonts w:ascii="Arial" w:hAnsi="Arial" w:cs="Arial"/>
          <w:color w:val="000000"/>
        </w:rPr>
        <w:t>,</w:t>
      </w:r>
      <w:r>
        <w:rPr>
          <w:rFonts w:ascii="Arial" w:hAnsi="Arial" w:cs="Arial"/>
          <w:color w:val="000000"/>
        </w:rPr>
        <w:t xml:space="preserve"> and the distance between </w:t>
      </w:r>
      <w:r w:rsidR="00AC43B9">
        <w:rPr>
          <w:rFonts w:ascii="Arial" w:hAnsi="Arial" w:cs="Arial"/>
          <w:color w:val="000000"/>
        </w:rPr>
        <w:t>measurement intervals,</w:t>
      </w:r>
      <w:r>
        <w:rPr>
          <w:rFonts w:ascii="Arial" w:hAnsi="Arial" w:cs="Arial"/>
          <w:color w:val="000000"/>
        </w:rPr>
        <w:t xml:space="preserve"> is dependent on what is being studied. </w:t>
      </w:r>
      <w:r w:rsidR="00F36276">
        <w:rPr>
          <w:rFonts w:ascii="Arial" w:hAnsi="Arial" w:cs="Arial"/>
          <w:color w:val="000000"/>
        </w:rPr>
        <w:t>A transect line can be a physical item that is purchased commercially</w:t>
      </w:r>
      <w:r w:rsidR="00D449E5" w:rsidRPr="00A02B03">
        <w:rPr>
          <w:rFonts w:ascii="Arial" w:hAnsi="Arial" w:cs="Arial"/>
          <w:color w:val="000000"/>
        </w:rPr>
        <w:t xml:space="preserve"> </w:t>
      </w:r>
      <w:r w:rsidR="004F056E">
        <w:rPr>
          <w:rFonts w:ascii="Arial" w:hAnsi="Arial" w:cs="Arial"/>
          <w:color w:val="000000"/>
        </w:rPr>
        <w:t xml:space="preserve">(Fig. 1 A and B) </w:t>
      </w:r>
      <w:r w:rsidR="00D449E5" w:rsidRPr="00A02B03">
        <w:rPr>
          <w:rFonts w:ascii="Arial" w:hAnsi="Arial" w:cs="Arial"/>
          <w:color w:val="000000"/>
        </w:rPr>
        <w:t>or</w:t>
      </w:r>
      <w:r w:rsidR="00F36276">
        <w:rPr>
          <w:rFonts w:ascii="Arial" w:hAnsi="Arial" w:cs="Arial"/>
          <w:color w:val="000000"/>
        </w:rPr>
        <w:t xml:space="preserve"> </w:t>
      </w:r>
      <w:r w:rsidR="00AB0A08">
        <w:rPr>
          <w:rFonts w:ascii="Arial" w:hAnsi="Arial" w:cs="Arial"/>
          <w:color w:val="000000"/>
        </w:rPr>
        <w:t xml:space="preserve">a line that is </w:t>
      </w:r>
      <w:r w:rsidR="00F36276">
        <w:rPr>
          <w:rFonts w:ascii="Arial" w:hAnsi="Arial" w:cs="Arial"/>
          <w:color w:val="000000"/>
        </w:rPr>
        <w:t>made</w:t>
      </w:r>
      <w:r w:rsidR="00D449E5" w:rsidRPr="00A02B03">
        <w:rPr>
          <w:rFonts w:ascii="Arial" w:hAnsi="Arial" w:cs="Arial"/>
          <w:color w:val="000000"/>
        </w:rPr>
        <w:t xml:space="preserve"> </w:t>
      </w:r>
      <w:r w:rsidR="00D449E5">
        <w:rPr>
          <w:rFonts w:ascii="Arial" w:hAnsi="Arial" w:cs="Arial"/>
          <w:color w:val="000000"/>
        </w:rPr>
        <w:t xml:space="preserve">by marking </w:t>
      </w:r>
      <w:r w:rsidR="008241CE">
        <w:rPr>
          <w:rFonts w:ascii="Arial" w:hAnsi="Arial" w:cs="Arial"/>
          <w:color w:val="000000"/>
        </w:rPr>
        <w:t>regular intervals on a piece of rope</w:t>
      </w:r>
      <w:r w:rsidR="00C747FB">
        <w:rPr>
          <w:rFonts w:ascii="Arial" w:hAnsi="Arial" w:cs="Arial"/>
          <w:color w:val="000000"/>
        </w:rPr>
        <w:t xml:space="preserve"> (Fig. 1</w:t>
      </w:r>
      <w:r w:rsidR="004F056E">
        <w:rPr>
          <w:rFonts w:ascii="Arial" w:hAnsi="Arial" w:cs="Arial"/>
          <w:color w:val="000000"/>
        </w:rPr>
        <w:t xml:space="preserve"> C</w:t>
      </w:r>
      <w:r w:rsidR="00F36276">
        <w:rPr>
          <w:rFonts w:ascii="Arial" w:hAnsi="Arial" w:cs="Arial"/>
          <w:color w:val="000000"/>
        </w:rPr>
        <w:t>)</w:t>
      </w:r>
      <w:r w:rsidR="00AB0A08">
        <w:rPr>
          <w:rFonts w:ascii="Arial" w:hAnsi="Arial" w:cs="Arial"/>
          <w:color w:val="000000"/>
        </w:rPr>
        <w:t xml:space="preserve">. A transect line </w:t>
      </w:r>
      <w:r w:rsidR="00F36276">
        <w:rPr>
          <w:rFonts w:ascii="Arial" w:hAnsi="Arial" w:cs="Arial"/>
          <w:color w:val="000000"/>
        </w:rPr>
        <w:t>can also be an invisible line between two points</w:t>
      </w:r>
      <w:r w:rsidR="00D449E5">
        <w:rPr>
          <w:rFonts w:ascii="Arial" w:hAnsi="Arial" w:cs="Arial"/>
          <w:color w:val="000000"/>
        </w:rPr>
        <w:t>.</w:t>
      </w:r>
      <w:r w:rsidR="00F36276">
        <w:rPr>
          <w:rFonts w:ascii="Arial" w:hAnsi="Arial" w:cs="Arial"/>
          <w:color w:val="000000"/>
        </w:rPr>
        <w:t xml:space="preserve"> For example, ships can sample along an invisible transect line</w:t>
      </w:r>
      <w:r>
        <w:rPr>
          <w:rFonts w:ascii="Arial" w:hAnsi="Arial" w:cs="Arial"/>
          <w:color w:val="000000"/>
        </w:rPr>
        <w:t xml:space="preserve"> across the ocean</w:t>
      </w:r>
      <w:r w:rsidR="00AB0A08">
        <w:rPr>
          <w:rFonts w:ascii="Arial" w:hAnsi="Arial" w:cs="Arial"/>
          <w:color w:val="000000"/>
        </w:rPr>
        <w:t xml:space="preserve"> using maps and GPS</w:t>
      </w:r>
      <w:r w:rsidR="001E4C4B">
        <w:rPr>
          <w:rFonts w:ascii="Arial" w:hAnsi="Arial" w:cs="Arial"/>
          <w:color w:val="000000"/>
        </w:rPr>
        <w:t xml:space="preserve">. </w:t>
      </w:r>
    </w:p>
    <w:p w14:paraId="47E431F6" w14:textId="77777777" w:rsidR="00D449E5" w:rsidRDefault="00620ABB" w:rsidP="00244760">
      <w:pPr>
        <w:widowControl w:val="0"/>
        <w:autoSpaceDE w:val="0"/>
        <w:autoSpaceDN w:val="0"/>
        <w:adjustRightInd w:val="0"/>
        <w:rPr>
          <w:rFonts w:ascii="Arial" w:hAnsi="Arial" w:cs="Arial"/>
          <w:color w:val="000000"/>
        </w:rPr>
      </w:pPr>
      <w:r>
        <w:rPr>
          <w:rFonts w:ascii="Arial" w:hAnsi="Arial" w:cs="Arial"/>
          <w:noProof/>
          <w:color w:val="000000"/>
        </w:rPr>
        <w:drawing>
          <wp:anchor distT="0" distB="0" distL="114300" distR="114300" simplePos="0" relativeHeight="251660288" behindDoc="0" locked="0" layoutInCell="1" allowOverlap="1" wp14:anchorId="145D3E55" wp14:editId="582D0F88">
            <wp:simplePos x="0" y="0"/>
            <wp:positionH relativeFrom="column">
              <wp:posOffset>1397000</wp:posOffset>
            </wp:positionH>
            <wp:positionV relativeFrom="paragraph">
              <wp:posOffset>173990</wp:posOffset>
            </wp:positionV>
            <wp:extent cx="1574800" cy="1565275"/>
            <wp:effectExtent l="25400" t="0" r="0" b="0"/>
            <wp:wrapTight wrapText="bothSides">
              <wp:wrapPolygon edited="0">
                <wp:start x="-348" y="0"/>
                <wp:lineTo x="-348" y="21381"/>
                <wp:lineTo x="21600" y="21381"/>
                <wp:lineTo x="21600" y="0"/>
                <wp:lineTo x="-348" y="0"/>
              </wp:wrapPolygon>
            </wp:wrapTight>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74800" cy="1565275"/>
                    </a:xfrm>
                    <a:prstGeom prst="rect">
                      <a:avLst/>
                    </a:prstGeom>
                    <a:noFill/>
                    <a:ln w="9525">
                      <a:noFill/>
                      <a:miter lim="800000"/>
                      <a:headEnd/>
                      <a:tailEnd/>
                    </a:ln>
                  </pic:spPr>
                </pic:pic>
              </a:graphicData>
            </a:graphic>
          </wp:anchor>
        </w:drawing>
      </w:r>
      <w:r>
        <w:rPr>
          <w:rFonts w:ascii="Arial" w:hAnsi="Arial" w:cs="Arial"/>
          <w:noProof/>
          <w:color w:val="000000"/>
        </w:rPr>
        <w:t xml:space="preserve"> </w:t>
      </w:r>
      <w:r w:rsidR="00D449E5">
        <w:rPr>
          <w:rFonts w:ascii="Arial" w:hAnsi="Arial" w:cs="Arial"/>
          <w:noProof/>
          <w:color w:val="000000"/>
        </w:rPr>
        <w:t xml:space="preserve">  </w:t>
      </w:r>
    </w:p>
    <w:p w14:paraId="185D7B5E" w14:textId="77777777" w:rsidR="00D449E5" w:rsidRDefault="00852E27" w:rsidP="00244760">
      <w:pPr>
        <w:widowControl w:val="0"/>
        <w:autoSpaceDE w:val="0"/>
        <w:autoSpaceDN w:val="0"/>
        <w:adjustRightInd w:val="0"/>
        <w:rPr>
          <w:rFonts w:ascii="Arial" w:hAnsi="Arial" w:cs="Arial"/>
          <w:color w:val="000000"/>
        </w:rPr>
      </w:pPr>
      <w:r>
        <w:rPr>
          <w:rFonts w:ascii="Arial" w:hAnsi="Arial" w:cs="Arial"/>
          <w:noProof/>
          <w:color w:val="000000"/>
        </w:rPr>
        <w:drawing>
          <wp:anchor distT="0" distB="0" distL="114300" distR="114300" simplePos="0" relativeHeight="251659264" behindDoc="0" locked="0" layoutInCell="1" allowOverlap="1" wp14:anchorId="53B9A747" wp14:editId="14532497">
            <wp:simplePos x="0" y="0"/>
            <wp:positionH relativeFrom="column">
              <wp:posOffset>0</wp:posOffset>
            </wp:positionH>
            <wp:positionV relativeFrom="paragraph">
              <wp:posOffset>-635</wp:posOffset>
            </wp:positionV>
            <wp:extent cx="1371600" cy="1574165"/>
            <wp:effectExtent l="25400" t="0" r="0" b="0"/>
            <wp:wrapTight wrapText="bothSides">
              <wp:wrapPolygon edited="0">
                <wp:start x="-400" y="0"/>
                <wp:lineTo x="-400" y="21260"/>
                <wp:lineTo x="21600" y="21260"/>
                <wp:lineTo x="21600" y="0"/>
                <wp:lineTo x="-400" y="0"/>
              </wp:wrapPolygon>
            </wp:wrapTight>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71600" cy="1574165"/>
                    </a:xfrm>
                    <a:prstGeom prst="rect">
                      <a:avLst/>
                    </a:prstGeom>
                    <a:noFill/>
                    <a:ln w="9525">
                      <a:noFill/>
                      <a:miter lim="800000"/>
                      <a:headEnd/>
                      <a:tailEnd/>
                    </a:ln>
                  </pic:spPr>
                </pic:pic>
              </a:graphicData>
            </a:graphic>
          </wp:anchor>
        </w:drawing>
      </w:r>
    </w:p>
    <w:p w14:paraId="5552862F" w14:textId="77777777" w:rsidR="00D449E5" w:rsidRDefault="00852E27" w:rsidP="00244760">
      <w:pPr>
        <w:widowControl w:val="0"/>
        <w:autoSpaceDE w:val="0"/>
        <w:autoSpaceDN w:val="0"/>
        <w:adjustRightInd w:val="0"/>
        <w:rPr>
          <w:rFonts w:ascii="Arial" w:hAnsi="Arial" w:cs="Arial"/>
          <w:color w:val="000000"/>
        </w:rPr>
      </w:pPr>
      <w:r w:rsidRPr="00852E27">
        <w:rPr>
          <w:rFonts w:ascii="Arial" w:hAnsi="Arial" w:cs="Arial"/>
          <w:noProof/>
          <w:color w:val="000000"/>
        </w:rPr>
        <w:drawing>
          <wp:inline distT="0" distB="0" distL="0" distR="0" wp14:anchorId="54AF6782" wp14:editId="6822B7F9">
            <wp:extent cx="2717800" cy="1445502"/>
            <wp:effectExtent l="25400" t="0" r="0" b="0"/>
            <wp:docPr id="15" name="Picture 1" descr="::P1010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510.jpeg"/>
                    <pic:cNvPicPr>
                      <a:picLocks noChangeAspect="1" noChangeArrowheads="1"/>
                    </pic:cNvPicPr>
                  </pic:nvPicPr>
                  <pic:blipFill>
                    <a:blip r:embed="rId10"/>
                    <a:srcRect t="24000" b="18000"/>
                    <a:stretch>
                      <a:fillRect/>
                    </a:stretch>
                  </pic:blipFill>
                  <pic:spPr bwMode="auto">
                    <a:xfrm>
                      <a:off x="0" y="0"/>
                      <a:ext cx="2717259" cy="1445214"/>
                    </a:xfrm>
                    <a:prstGeom prst="rect">
                      <a:avLst/>
                    </a:prstGeom>
                    <a:noFill/>
                    <a:ln w="9525">
                      <a:noFill/>
                      <a:miter lim="800000"/>
                      <a:headEnd/>
                      <a:tailEnd/>
                    </a:ln>
                  </pic:spPr>
                </pic:pic>
              </a:graphicData>
            </a:graphic>
          </wp:inline>
        </w:drawing>
      </w:r>
    </w:p>
    <w:p w14:paraId="59F2AC63" w14:textId="77777777" w:rsidR="004F056E" w:rsidRDefault="004F056E" w:rsidP="00244760">
      <w:pPr>
        <w:widowControl w:val="0"/>
        <w:autoSpaceDE w:val="0"/>
        <w:autoSpaceDN w:val="0"/>
        <w:adjustRightInd w:val="0"/>
        <w:rPr>
          <w:rFonts w:ascii="Arial" w:hAnsi="Arial" w:cs="Arial"/>
          <w:b/>
          <w:color w:val="000000"/>
        </w:rPr>
      </w:pPr>
    </w:p>
    <w:p w14:paraId="4DCC40B5" w14:textId="77777777" w:rsidR="0082046B" w:rsidRPr="00D449E5" w:rsidRDefault="00043B4C" w:rsidP="0082046B">
      <w:pPr>
        <w:widowControl w:val="0"/>
        <w:autoSpaceDE w:val="0"/>
        <w:autoSpaceDN w:val="0"/>
        <w:adjustRightInd w:val="0"/>
        <w:rPr>
          <w:rFonts w:ascii="Arial" w:hAnsi="Arial" w:cs="Arial"/>
          <w:sz w:val="16"/>
          <w:szCs w:val="15"/>
        </w:rPr>
      </w:pPr>
      <w:hyperlink r:id="rId11" w:history="1">
        <w:r w:rsidR="0082046B" w:rsidRPr="00D449E5">
          <w:rPr>
            <w:rStyle w:val="Hyperlink"/>
            <w:rFonts w:ascii="Arial" w:hAnsi="Arial" w:cs="Arial"/>
            <w:color w:val="auto"/>
            <w:sz w:val="16"/>
            <w:szCs w:val="15"/>
            <w:u w:val="none"/>
          </w:rPr>
          <w:t>http://www.forestry-suppliers.com/Images/Large/5653_40023_p1.jpg</w:t>
        </w:r>
      </w:hyperlink>
    </w:p>
    <w:p w14:paraId="2FDB4B6D" w14:textId="77777777" w:rsidR="0082046B" w:rsidRPr="008241CE" w:rsidRDefault="00043B4C" w:rsidP="0082046B">
      <w:pPr>
        <w:widowControl w:val="0"/>
        <w:autoSpaceDE w:val="0"/>
        <w:autoSpaceDN w:val="0"/>
        <w:adjustRightInd w:val="0"/>
        <w:rPr>
          <w:rFonts w:ascii="Arial" w:hAnsi="Arial" w:cs="Arial"/>
          <w:sz w:val="16"/>
          <w:szCs w:val="15"/>
        </w:rPr>
      </w:pPr>
      <w:hyperlink r:id="rId12" w:history="1">
        <w:r w:rsidR="0082046B" w:rsidRPr="008241CE">
          <w:rPr>
            <w:rStyle w:val="Hyperlink"/>
            <w:rFonts w:ascii="Arial" w:hAnsi="Arial" w:cs="Arial"/>
            <w:color w:val="auto"/>
            <w:sz w:val="16"/>
            <w:szCs w:val="15"/>
            <w:u w:val="none"/>
          </w:rPr>
          <w:t>http://www.bapequipmentstore.com/index.php?l=product_detail&amp;p=933</w:t>
        </w:r>
      </w:hyperlink>
    </w:p>
    <w:p w14:paraId="0AE96F1D" w14:textId="77777777" w:rsidR="0082046B" w:rsidRPr="00D449E5" w:rsidRDefault="00AC43B9" w:rsidP="0082046B">
      <w:pPr>
        <w:widowControl w:val="0"/>
        <w:autoSpaceDE w:val="0"/>
        <w:autoSpaceDN w:val="0"/>
        <w:adjustRightInd w:val="0"/>
        <w:rPr>
          <w:rFonts w:ascii="Arial" w:hAnsi="Arial" w:cs="Arial"/>
          <w:sz w:val="16"/>
          <w:szCs w:val="15"/>
        </w:rPr>
      </w:pPr>
      <w:r>
        <w:rPr>
          <w:rFonts w:ascii="Arial" w:hAnsi="Arial" w:cs="Arial"/>
          <w:sz w:val="16"/>
          <w:szCs w:val="15"/>
        </w:rPr>
        <w:t>Image courtesy of</w:t>
      </w:r>
      <w:r w:rsidR="0082046B">
        <w:rPr>
          <w:rFonts w:ascii="Arial" w:hAnsi="Arial" w:cs="Arial"/>
          <w:sz w:val="16"/>
          <w:szCs w:val="15"/>
        </w:rPr>
        <w:t xml:space="preserve"> A. </w:t>
      </w:r>
      <w:proofErr w:type="spellStart"/>
      <w:r w:rsidR="0082046B">
        <w:rPr>
          <w:rFonts w:ascii="Arial" w:hAnsi="Arial" w:cs="Arial"/>
          <w:sz w:val="16"/>
          <w:szCs w:val="15"/>
        </w:rPr>
        <w:t>Gundersen</w:t>
      </w:r>
      <w:proofErr w:type="spellEnd"/>
    </w:p>
    <w:p w14:paraId="38586F32" w14:textId="77777777" w:rsidR="00D449E5" w:rsidRDefault="00C747FB" w:rsidP="00244760">
      <w:pPr>
        <w:widowControl w:val="0"/>
        <w:autoSpaceDE w:val="0"/>
        <w:autoSpaceDN w:val="0"/>
        <w:adjustRightInd w:val="0"/>
        <w:rPr>
          <w:rFonts w:ascii="Arial" w:hAnsi="Arial" w:cs="Arial"/>
          <w:color w:val="000000"/>
        </w:rPr>
      </w:pPr>
      <w:r>
        <w:rPr>
          <w:rFonts w:ascii="Arial" w:hAnsi="Arial" w:cs="Arial"/>
          <w:b/>
          <w:color w:val="000000"/>
        </w:rPr>
        <w:t>Figure 1</w:t>
      </w:r>
      <w:r w:rsidR="00D449E5" w:rsidRPr="0039556C">
        <w:rPr>
          <w:rFonts w:ascii="Arial" w:hAnsi="Arial" w:cs="Arial"/>
          <w:b/>
          <w:color w:val="000000"/>
        </w:rPr>
        <w:t>.</w:t>
      </w:r>
      <w:r w:rsidR="00D449E5">
        <w:rPr>
          <w:rFonts w:ascii="Arial" w:hAnsi="Arial" w:cs="Arial"/>
          <w:color w:val="000000"/>
        </w:rPr>
        <w:t xml:space="preserve"> </w:t>
      </w:r>
      <w:r w:rsidR="0066777E">
        <w:rPr>
          <w:rFonts w:ascii="Arial" w:hAnsi="Arial" w:cs="Arial"/>
          <w:color w:val="000000"/>
        </w:rPr>
        <w:t xml:space="preserve">Different types of transect lines: </w:t>
      </w:r>
      <w:r w:rsidR="00D449E5">
        <w:rPr>
          <w:rFonts w:ascii="Arial" w:hAnsi="Arial" w:cs="Arial"/>
          <w:color w:val="000000"/>
        </w:rPr>
        <w:t xml:space="preserve">(A) </w:t>
      </w:r>
      <w:r w:rsidR="008241CE">
        <w:rPr>
          <w:rFonts w:ascii="Arial" w:hAnsi="Arial" w:cs="Arial"/>
          <w:color w:val="000000"/>
        </w:rPr>
        <w:t>O</w:t>
      </w:r>
      <w:r w:rsidR="00D449E5">
        <w:rPr>
          <w:rFonts w:ascii="Arial" w:hAnsi="Arial" w:cs="Arial"/>
          <w:color w:val="000000"/>
        </w:rPr>
        <w:t xml:space="preserve">pen-reel measuring tape </w:t>
      </w:r>
      <w:proofErr w:type="gramStart"/>
      <w:r w:rsidR="00D449E5">
        <w:rPr>
          <w:rFonts w:ascii="Arial" w:hAnsi="Arial" w:cs="Arial"/>
          <w:color w:val="000000"/>
        </w:rPr>
        <w:t>transect</w:t>
      </w:r>
      <w:proofErr w:type="gramEnd"/>
      <w:r w:rsidR="0066777E">
        <w:rPr>
          <w:rFonts w:ascii="Arial" w:hAnsi="Arial" w:cs="Arial"/>
          <w:color w:val="000000"/>
        </w:rPr>
        <w:t>,</w:t>
      </w:r>
      <w:r w:rsidR="00D449E5">
        <w:rPr>
          <w:rFonts w:ascii="Arial" w:hAnsi="Arial" w:cs="Arial"/>
          <w:color w:val="000000"/>
        </w:rPr>
        <w:t xml:space="preserve"> (B) </w:t>
      </w:r>
      <w:r w:rsidR="008241CE" w:rsidRPr="00852E27">
        <w:rPr>
          <w:rFonts w:ascii="Arial" w:hAnsi="Arial" w:cs="Arial"/>
          <w:color w:val="000000"/>
        </w:rPr>
        <w:t>S</w:t>
      </w:r>
      <w:r w:rsidR="00D449E5" w:rsidRPr="00852E27">
        <w:rPr>
          <w:rFonts w:ascii="Arial" w:hAnsi="Arial" w:cs="Arial"/>
          <w:color w:val="000000"/>
        </w:rPr>
        <w:t>urveyor’s rope transect</w:t>
      </w:r>
      <w:r w:rsidR="0066777E" w:rsidRPr="00852E27">
        <w:rPr>
          <w:rFonts w:ascii="Arial" w:hAnsi="Arial" w:cs="Arial"/>
          <w:color w:val="000000"/>
        </w:rPr>
        <w:t>, and</w:t>
      </w:r>
      <w:r w:rsidR="00D449E5" w:rsidRPr="00852E27">
        <w:rPr>
          <w:rFonts w:ascii="Arial" w:hAnsi="Arial" w:cs="Arial"/>
          <w:color w:val="000000"/>
        </w:rPr>
        <w:t xml:space="preserve"> (C) </w:t>
      </w:r>
      <w:r w:rsidR="004F056E" w:rsidRPr="00852E27">
        <w:rPr>
          <w:rFonts w:ascii="Arial" w:hAnsi="Arial" w:cs="Arial"/>
          <w:color w:val="000000"/>
        </w:rPr>
        <w:t>Rope with regularly marked intervals</w:t>
      </w:r>
      <w:r w:rsidR="008241CE">
        <w:rPr>
          <w:rFonts w:ascii="Arial" w:hAnsi="Arial" w:cs="Arial"/>
          <w:color w:val="000000"/>
        </w:rPr>
        <w:t xml:space="preserve"> </w:t>
      </w:r>
    </w:p>
    <w:p w14:paraId="33AEABD4" w14:textId="77777777" w:rsidR="00D449E5" w:rsidRDefault="00D449E5" w:rsidP="00244760">
      <w:pPr>
        <w:widowControl w:val="0"/>
        <w:autoSpaceDE w:val="0"/>
        <w:autoSpaceDN w:val="0"/>
        <w:adjustRightInd w:val="0"/>
        <w:rPr>
          <w:rFonts w:ascii="Arial" w:hAnsi="Arial" w:cs="Arial"/>
          <w:sz w:val="20"/>
          <w:szCs w:val="15"/>
        </w:rPr>
      </w:pPr>
    </w:p>
    <w:p w14:paraId="4F02B59D" w14:textId="77777777" w:rsidR="00AC43B9" w:rsidRDefault="00D449E5" w:rsidP="00244760">
      <w:pPr>
        <w:widowControl w:val="0"/>
        <w:autoSpaceDE w:val="0"/>
        <w:autoSpaceDN w:val="0"/>
        <w:adjustRightInd w:val="0"/>
        <w:rPr>
          <w:rFonts w:ascii="Arial" w:hAnsi="Arial" w:cs="Arial"/>
          <w:color w:val="000000"/>
        </w:rPr>
      </w:pPr>
      <w:r>
        <w:rPr>
          <w:rFonts w:ascii="Arial" w:hAnsi="Arial" w:cs="Arial"/>
          <w:color w:val="000000"/>
        </w:rPr>
        <w:t xml:space="preserve">A </w:t>
      </w:r>
      <w:r w:rsidRPr="00813BB3">
        <w:rPr>
          <w:rFonts w:ascii="Arial" w:hAnsi="Arial" w:cs="Arial"/>
          <w:b/>
          <w:color w:val="000000"/>
        </w:rPr>
        <w:t>quadrat</w:t>
      </w:r>
      <w:r>
        <w:rPr>
          <w:rFonts w:ascii="Arial" w:hAnsi="Arial" w:cs="Arial"/>
          <w:color w:val="000000"/>
        </w:rPr>
        <w:t xml:space="preserve"> is a framed area</w:t>
      </w:r>
      <w:r w:rsidR="00AC43B9">
        <w:rPr>
          <w:rFonts w:ascii="Arial" w:hAnsi="Arial" w:cs="Arial"/>
          <w:color w:val="000000"/>
        </w:rPr>
        <w:t xml:space="preserve"> of known size and dimension</w:t>
      </w:r>
      <w:r w:rsidR="0066777E">
        <w:rPr>
          <w:rFonts w:ascii="Arial" w:hAnsi="Arial" w:cs="Arial"/>
          <w:color w:val="000000"/>
        </w:rPr>
        <w:t xml:space="preserve">. Physically, quadrats are </w:t>
      </w:r>
      <w:r w:rsidR="00244760">
        <w:rPr>
          <w:rFonts w:ascii="Arial" w:hAnsi="Arial" w:cs="Arial"/>
          <w:color w:val="000000"/>
        </w:rPr>
        <w:t>generally</w:t>
      </w:r>
      <w:r w:rsidR="0066777E">
        <w:rPr>
          <w:rFonts w:ascii="Arial" w:hAnsi="Arial" w:cs="Arial"/>
          <w:color w:val="000000"/>
        </w:rPr>
        <w:t xml:space="preserve"> square and</w:t>
      </w:r>
      <w:r>
        <w:rPr>
          <w:rFonts w:ascii="Arial" w:hAnsi="Arial" w:cs="Arial"/>
          <w:color w:val="000000"/>
        </w:rPr>
        <w:t xml:space="preserve"> often</w:t>
      </w:r>
      <w:r w:rsidR="0066777E">
        <w:rPr>
          <w:rFonts w:ascii="Arial" w:hAnsi="Arial" w:cs="Arial"/>
          <w:color w:val="000000"/>
        </w:rPr>
        <w:t xml:space="preserve"> constructed</w:t>
      </w:r>
      <w:r>
        <w:rPr>
          <w:rFonts w:ascii="Arial" w:hAnsi="Arial" w:cs="Arial"/>
          <w:color w:val="000000"/>
        </w:rPr>
        <w:t xml:space="preserve"> with string that divides the area into a set number of squares. A quadrat frame can be made using PVC pipes, wire hangers bent into squares, wooden dowels</w:t>
      </w:r>
      <w:r w:rsidR="00737FF2">
        <w:rPr>
          <w:rFonts w:ascii="Arial" w:hAnsi="Arial" w:cs="Arial"/>
          <w:color w:val="000000"/>
        </w:rPr>
        <w:t xml:space="preserve">, </w:t>
      </w:r>
      <w:r>
        <w:rPr>
          <w:rFonts w:ascii="Arial" w:hAnsi="Arial" w:cs="Arial"/>
          <w:color w:val="000000"/>
        </w:rPr>
        <w:t>cardboard</w:t>
      </w:r>
      <w:r w:rsidR="00737FF2">
        <w:rPr>
          <w:rFonts w:ascii="Arial" w:hAnsi="Arial" w:cs="Arial"/>
          <w:color w:val="000000"/>
        </w:rPr>
        <w:t xml:space="preserve">, or even a hula-hoop </w:t>
      </w:r>
      <w:r w:rsidR="00AC43B9">
        <w:rPr>
          <w:rFonts w:ascii="Arial" w:hAnsi="Arial" w:cs="Arial"/>
          <w:color w:val="000000"/>
        </w:rPr>
        <w:t>(</w:t>
      </w:r>
      <w:r w:rsidR="00737FF2">
        <w:rPr>
          <w:rFonts w:ascii="Arial" w:hAnsi="Arial" w:cs="Arial"/>
          <w:color w:val="000000"/>
        </w:rPr>
        <w:t>for a round quadrat</w:t>
      </w:r>
      <w:r w:rsidR="00AC43B9">
        <w:rPr>
          <w:rFonts w:ascii="Arial" w:hAnsi="Arial" w:cs="Arial"/>
          <w:color w:val="000000"/>
        </w:rPr>
        <w:t>)</w:t>
      </w:r>
      <w:r>
        <w:rPr>
          <w:rFonts w:ascii="Arial" w:hAnsi="Arial" w:cs="Arial"/>
          <w:color w:val="000000"/>
        </w:rPr>
        <w:t>. String or monofilament fishing line can be used to divide the quadrat</w:t>
      </w:r>
      <w:r w:rsidR="00C747FB">
        <w:rPr>
          <w:rFonts w:ascii="Arial" w:hAnsi="Arial" w:cs="Arial"/>
          <w:color w:val="000000"/>
        </w:rPr>
        <w:t xml:space="preserve"> into a grid (Fig. 2</w:t>
      </w:r>
      <w:r w:rsidR="004A2D7F">
        <w:rPr>
          <w:rFonts w:ascii="Arial" w:hAnsi="Arial" w:cs="Arial"/>
          <w:color w:val="000000"/>
        </w:rPr>
        <w:t>)</w:t>
      </w:r>
      <w:r>
        <w:rPr>
          <w:rFonts w:ascii="Arial" w:hAnsi="Arial" w:cs="Arial"/>
          <w:color w:val="000000"/>
        </w:rPr>
        <w:t xml:space="preserve">. </w:t>
      </w:r>
    </w:p>
    <w:p w14:paraId="35FE1A75" w14:textId="77777777" w:rsidR="00AC43B9" w:rsidRDefault="00AC43B9" w:rsidP="00244760">
      <w:pPr>
        <w:widowControl w:val="0"/>
        <w:autoSpaceDE w:val="0"/>
        <w:autoSpaceDN w:val="0"/>
        <w:adjustRightInd w:val="0"/>
        <w:rPr>
          <w:rFonts w:ascii="Arial" w:hAnsi="Arial" w:cs="Arial"/>
          <w:color w:val="000000"/>
        </w:rPr>
      </w:pPr>
    </w:p>
    <w:p w14:paraId="7049CCD9" w14:textId="77777777" w:rsidR="00AC43B9" w:rsidRDefault="00AC43B9" w:rsidP="00AC43B9">
      <w:pPr>
        <w:widowControl w:val="0"/>
        <w:autoSpaceDE w:val="0"/>
        <w:autoSpaceDN w:val="0"/>
        <w:adjustRightInd w:val="0"/>
        <w:rPr>
          <w:rFonts w:ascii="Arial" w:hAnsi="Arial" w:cs="Arial"/>
          <w:color w:val="FF0000"/>
          <w:szCs w:val="15"/>
        </w:rPr>
      </w:pPr>
      <w:r>
        <w:rPr>
          <w:rFonts w:ascii="Arial" w:hAnsi="Arial" w:cs="Arial"/>
          <w:noProof/>
          <w:color w:val="FF0000"/>
          <w:szCs w:val="15"/>
        </w:rPr>
        <w:drawing>
          <wp:inline distT="0" distB="0" distL="0" distR="0" wp14:anchorId="16F8ABD1" wp14:editId="5CE43B07">
            <wp:extent cx="1830744" cy="1658620"/>
            <wp:effectExtent l="25400" t="0" r="0" b="0"/>
            <wp:docPr id="1" name="Picture 2" descr=":Screen shot 2012-04-10 at 3.11.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2-04-10 at 3.11.26 PM.png"/>
                    <pic:cNvPicPr>
                      <a:picLocks noChangeAspect="1" noChangeArrowheads="1"/>
                    </pic:cNvPicPr>
                  </pic:nvPicPr>
                  <pic:blipFill>
                    <a:blip r:embed="rId13" cstate="print"/>
                    <a:srcRect/>
                    <a:stretch>
                      <a:fillRect/>
                    </a:stretch>
                  </pic:blipFill>
                  <pic:spPr bwMode="auto">
                    <a:xfrm>
                      <a:off x="0" y="0"/>
                      <a:ext cx="1842238" cy="1669033"/>
                    </a:xfrm>
                    <a:prstGeom prst="rect">
                      <a:avLst/>
                    </a:prstGeom>
                    <a:noFill/>
                    <a:ln w="9525">
                      <a:noFill/>
                      <a:miter lim="800000"/>
                      <a:headEnd/>
                      <a:tailEnd/>
                    </a:ln>
                  </pic:spPr>
                </pic:pic>
              </a:graphicData>
            </a:graphic>
          </wp:inline>
        </w:drawing>
      </w:r>
    </w:p>
    <w:p w14:paraId="5A449292" w14:textId="77777777" w:rsidR="00AC43B9" w:rsidRPr="00D449E5" w:rsidRDefault="00AC43B9" w:rsidP="00AC43B9">
      <w:pPr>
        <w:widowControl w:val="0"/>
        <w:autoSpaceDE w:val="0"/>
        <w:autoSpaceDN w:val="0"/>
        <w:adjustRightInd w:val="0"/>
        <w:rPr>
          <w:rFonts w:ascii="Arial" w:hAnsi="Arial" w:cs="Arial"/>
          <w:sz w:val="16"/>
          <w:szCs w:val="15"/>
        </w:rPr>
      </w:pPr>
      <w:r>
        <w:rPr>
          <w:rFonts w:ascii="Arial" w:hAnsi="Arial" w:cs="Arial"/>
          <w:sz w:val="16"/>
          <w:szCs w:val="15"/>
        </w:rPr>
        <w:t>Image courtesy of J. Philippoff</w:t>
      </w:r>
    </w:p>
    <w:p w14:paraId="13B7E10E" w14:textId="77777777" w:rsidR="00AC43B9" w:rsidRDefault="00AC43B9" w:rsidP="00AC43B9">
      <w:pPr>
        <w:widowControl w:val="0"/>
        <w:autoSpaceDE w:val="0"/>
        <w:autoSpaceDN w:val="0"/>
        <w:adjustRightInd w:val="0"/>
        <w:rPr>
          <w:rFonts w:ascii="Arial" w:hAnsi="Arial" w:cs="Arial"/>
          <w:color w:val="000000"/>
        </w:rPr>
      </w:pPr>
      <w:r>
        <w:rPr>
          <w:rFonts w:ascii="Arial" w:hAnsi="Arial" w:cs="Arial"/>
          <w:b/>
          <w:color w:val="000000"/>
        </w:rPr>
        <w:t>Figure 2</w:t>
      </w:r>
      <w:r w:rsidRPr="0039556C">
        <w:rPr>
          <w:rFonts w:ascii="Arial" w:hAnsi="Arial" w:cs="Arial"/>
          <w:b/>
          <w:color w:val="000000"/>
        </w:rPr>
        <w:t>.</w:t>
      </w:r>
      <w:r>
        <w:rPr>
          <w:rFonts w:ascii="Arial" w:hAnsi="Arial" w:cs="Arial"/>
          <w:color w:val="000000"/>
        </w:rPr>
        <w:t xml:space="preserve"> Quadrat in field with lines clearly marked. This quadrat has six intersecting lines of string that divide the quadrat into 16 squares and create nine intercepts. Quadrats can have more or less intercepts and squares depending on the number of string lines.</w:t>
      </w:r>
    </w:p>
    <w:p w14:paraId="10418CC9" w14:textId="77777777" w:rsidR="00AC43B9" w:rsidRDefault="00AC43B9" w:rsidP="00AC43B9">
      <w:pPr>
        <w:widowControl w:val="0"/>
        <w:autoSpaceDE w:val="0"/>
        <w:autoSpaceDN w:val="0"/>
        <w:adjustRightInd w:val="0"/>
        <w:rPr>
          <w:rFonts w:ascii="Arial" w:hAnsi="Arial"/>
          <w:sz w:val="23"/>
          <w:szCs w:val="23"/>
        </w:rPr>
      </w:pPr>
      <w:r>
        <w:rPr>
          <w:rFonts w:ascii="Arial" w:hAnsi="Arial" w:cs="Arial"/>
          <w:color w:val="000000"/>
        </w:rPr>
        <w:lastRenderedPageBreak/>
        <w:t xml:space="preserve">Much like </w:t>
      </w:r>
      <w:r w:rsidRPr="00C3049E">
        <w:rPr>
          <w:rFonts w:ascii="Arial" w:hAnsi="Arial" w:cs="Arial"/>
          <w:color w:val="000000"/>
        </w:rPr>
        <w:t xml:space="preserve">transects, </w:t>
      </w:r>
      <w:r w:rsidRPr="00C3049E">
        <w:rPr>
          <w:rFonts w:ascii="Arial" w:hAnsi="Arial" w:cs="Verdana"/>
        </w:rPr>
        <w:t>different sized quadrats are used for different types of sampling</w:t>
      </w:r>
      <w:r>
        <w:rPr>
          <w:rFonts w:ascii="Arial" w:hAnsi="Arial" w:cs="Verdana"/>
        </w:rPr>
        <w:t xml:space="preserve">. The size of a quadrat is dependent on the size of the area that scientists want to sample. </w:t>
      </w:r>
      <w:r w:rsidRPr="007236C2">
        <w:rPr>
          <w:rFonts w:ascii="Arial" w:hAnsi="Arial"/>
        </w:rPr>
        <w:t>Quadrats can be used in conjunction with transects or quadrats can be used on their own to aid in sampling an area.</w:t>
      </w:r>
    </w:p>
    <w:p w14:paraId="3DC2C56C" w14:textId="77777777" w:rsidR="00AC43B9" w:rsidRDefault="00AC43B9" w:rsidP="00AC43B9">
      <w:pPr>
        <w:widowControl w:val="0"/>
        <w:autoSpaceDE w:val="0"/>
        <w:autoSpaceDN w:val="0"/>
        <w:adjustRightInd w:val="0"/>
        <w:rPr>
          <w:rFonts w:ascii="Arial" w:hAnsi="Arial" w:cs="Arial"/>
          <w:szCs w:val="76"/>
        </w:rPr>
      </w:pPr>
    </w:p>
    <w:p w14:paraId="741CA83B" w14:textId="77777777" w:rsidR="00AC43B9" w:rsidRDefault="00AC43B9" w:rsidP="00AC43B9">
      <w:pPr>
        <w:widowControl w:val="0"/>
        <w:autoSpaceDE w:val="0"/>
        <w:autoSpaceDN w:val="0"/>
        <w:adjustRightInd w:val="0"/>
        <w:rPr>
          <w:rFonts w:ascii="Arial" w:hAnsi="Arial" w:cs="Arial"/>
          <w:szCs w:val="76"/>
        </w:rPr>
      </w:pPr>
      <w:r>
        <w:rPr>
          <w:rFonts w:ascii="Arial" w:hAnsi="Arial" w:cs="Arial"/>
          <w:szCs w:val="76"/>
        </w:rPr>
        <w:t xml:space="preserve">The purpose of a </w:t>
      </w:r>
      <w:r w:rsidRPr="00BE3D40">
        <w:rPr>
          <w:rFonts w:ascii="Arial" w:hAnsi="Arial" w:cs="Arial"/>
          <w:b/>
          <w:szCs w:val="76"/>
        </w:rPr>
        <w:t>survey</w:t>
      </w:r>
      <w:r>
        <w:rPr>
          <w:rFonts w:ascii="Arial" w:hAnsi="Arial" w:cs="Arial"/>
          <w:szCs w:val="76"/>
        </w:rPr>
        <w:t xml:space="preserve"> is to examine and describe some aspect of an area or environment. Transects and quadrats are two sampling tools that can be used to randomly or systematically</w:t>
      </w:r>
      <w:r w:rsidRPr="004F064C">
        <w:rPr>
          <w:rFonts w:ascii="Arial" w:hAnsi="Arial" w:cs="Arial"/>
          <w:b/>
          <w:szCs w:val="76"/>
        </w:rPr>
        <w:t xml:space="preserve"> </w:t>
      </w:r>
      <w:r w:rsidRPr="00BE3D40">
        <w:rPr>
          <w:rFonts w:ascii="Arial" w:hAnsi="Arial" w:cs="Arial"/>
          <w:szCs w:val="76"/>
        </w:rPr>
        <w:t>survey</w:t>
      </w:r>
      <w:r>
        <w:rPr>
          <w:rFonts w:ascii="Arial" w:hAnsi="Arial" w:cs="Arial"/>
          <w:szCs w:val="76"/>
        </w:rPr>
        <w:t xml:space="preserve"> an area. Both random and systematic sampling strategies are valid ways to characterize an environment; the choice of sampling strategy is dependent on the survey goal. </w:t>
      </w:r>
    </w:p>
    <w:p w14:paraId="0A6EE423" w14:textId="77777777" w:rsidR="00AC43B9" w:rsidRDefault="00AC43B9" w:rsidP="00AC43B9">
      <w:pPr>
        <w:widowControl w:val="0"/>
        <w:autoSpaceDE w:val="0"/>
        <w:autoSpaceDN w:val="0"/>
        <w:adjustRightInd w:val="0"/>
        <w:rPr>
          <w:rFonts w:ascii="Arial" w:hAnsi="Arial" w:cs="Arial"/>
          <w:szCs w:val="76"/>
        </w:rPr>
      </w:pPr>
    </w:p>
    <w:p w14:paraId="5B32BA33" w14:textId="77777777" w:rsidR="00AC43B9" w:rsidRDefault="00AC43B9" w:rsidP="00AC43B9">
      <w:pPr>
        <w:widowControl w:val="0"/>
        <w:autoSpaceDE w:val="0"/>
        <w:autoSpaceDN w:val="0"/>
        <w:adjustRightInd w:val="0"/>
        <w:rPr>
          <w:rFonts w:ascii="Arial" w:hAnsi="Arial" w:cs="Arial"/>
          <w:szCs w:val="76"/>
        </w:rPr>
      </w:pPr>
      <w:r>
        <w:rPr>
          <w:rFonts w:ascii="Arial" w:hAnsi="Arial" w:cs="Arial"/>
          <w:szCs w:val="76"/>
        </w:rPr>
        <w:t xml:space="preserve">Random sampling can involve techniques such as taking measurements at random coordinates on a map or at random points along a transect line. Choosing random numbers can be as simple as picking numbers out of a hat, but sometimes scientists use computer software to make generating random numbers easier. Systematic sampling is regular. Systematic sampling generally involves focusing on transect points a set distance apart and taking measurements along </w:t>
      </w:r>
      <w:proofErr w:type="gramStart"/>
      <w:r>
        <w:rPr>
          <w:rFonts w:ascii="Arial" w:hAnsi="Arial" w:cs="Arial"/>
          <w:szCs w:val="76"/>
        </w:rPr>
        <w:t>a transect</w:t>
      </w:r>
      <w:proofErr w:type="gramEnd"/>
      <w:r>
        <w:rPr>
          <w:rFonts w:ascii="Arial" w:hAnsi="Arial" w:cs="Arial"/>
          <w:szCs w:val="76"/>
        </w:rPr>
        <w:t xml:space="preserve"> at pre-chosen points or regular intervals.</w:t>
      </w:r>
    </w:p>
    <w:p w14:paraId="441E2C2A" w14:textId="77777777" w:rsidR="00C0781D" w:rsidRDefault="00C0781D" w:rsidP="00244760">
      <w:pPr>
        <w:widowControl w:val="0"/>
        <w:autoSpaceDE w:val="0"/>
        <w:autoSpaceDN w:val="0"/>
        <w:adjustRightInd w:val="0"/>
        <w:ind w:right="-629"/>
        <w:rPr>
          <w:rFonts w:ascii="Arial" w:hAnsi="Arial" w:cs="Arial"/>
          <w:szCs w:val="76"/>
        </w:rPr>
      </w:pPr>
    </w:p>
    <w:p w14:paraId="549127D7" w14:textId="77777777" w:rsidR="00DD5394" w:rsidRDefault="00DD5394" w:rsidP="00244760">
      <w:pPr>
        <w:widowControl w:val="0"/>
        <w:autoSpaceDE w:val="0"/>
        <w:autoSpaceDN w:val="0"/>
        <w:adjustRightInd w:val="0"/>
        <w:ind w:right="-629"/>
        <w:rPr>
          <w:rFonts w:ascii="Arial" w:hAnsi="Arial" w:cs="Arial"/>
          <w:szCs w:val="76"/>
        </w:rPr>
      </w:pPr>
    </w:p>
    <w:p w14:paraId="5FB2421D" w14:textId="77777777" w:rsidR="00DD5394" w:rsidRPr="004F3304" w:rsidRDefault="001E4C4B" w:rsidP="006C3534">
      <w:pPr>
        <w:widowControl w:val="0"/>
        <w:autoSpaceDE w:val="0"/>
        <w:autoSpaceDN w:val="0"/>
        <w:adjustRightInd w:val="0"/>
        <w:rPr>
          <w:rFonts w:ascii="Arial" w:hAnsi="Arial" w:cs="Arial"/>
          <w:color w:val="008000"/>
          <w:szCs w:val="76"/>
        </w:rPr>
      </w:pPr>
      <w:r>
        <w:rPr>
          <w:rFonts w:ascii="Arial" w:hAnsi="Arial" w:cs="Arial"/>
          <w:color w:val="008000"/>
          <w:szCs w:val="76"/>
        </w:rPr>
        <w:br w:type="page"/>
      </w:r>
      <w:r w:rsidR="00A64C0D">
        <w:rPr>
          <w:rFonts w:ascii="Arial" w:hAnsi="Arial" w:cs="Arial"/>
          <w:color w:val="008000"/>
          <w:szCs w:val="76"/>
        </w:rPr>
        <w:lastRenderedPageBreak/>
        <w:t>Practices of Science</w:t>
      </w:r>
      <w:r w:rsidR="00DD5394" w:rsidRPr="004F3304">
        <w:rPr>
          <w:rFonts w:ascii="Arial" w:hAnsi="Arial" w:cs="Arial"/>
          <w:color w:val="008000"/>
          <w:szCs w:val="76"/>
        </w:rPr>
        <w:t xml:space="preserve">: </w:t>
      </w:r>
      <w:r w:rsidR="00DD5394" w:rsidRPr="004F3304">
        <w:rPr>
          <w:rFonts w:ascii="Arial" w:hAnsi="Arial" w:cs="Arial"/>
          <w:b/>
          <w:color w:val="008000"/>
          <w:szCs w:val="76"/>
        </w:rPr>
        <w:t xml:space="preserve">Census vs. </w:t>
      </w:r>
      <w:r w:rsidR="004F3304">
        <w:rPr>
          <w:rFonts w:ascii="Arial" w:hAnsi="Arial" w:cs="Arial"/>
          <w:b/>
          <w:color w:val="008000"/>
          <w:szCs w:val="76"/>
        </w:rPr>
        <w:t>Survey</w:t>
      </w:r>
    </w:p>
    <w:p w14:paraId="549F38A9" w14:textId="77777777" w:rsidR="008E281C" w:rsidRDefault="008E281C" w:rsidP="006C3534">
      <w:pPr>
        <w:widowControl w:val="0"/>
        <w:autoSpaceDE w:val="0"/>
        <w:autoSpaceDN w:val="0"/>
        <w:adjustRightInd w:val="0"/>
        <w:rPr>
          <w:rFonts w:ascii="Arial" w:hAnsi="Arial" w:cs="Arial"/>
          <w:color w:val="008000"/>
          <w:szCs w:val="76"/>
        </w:rPr>
      </w:pPr>
    </w:p>
    <w:p w14:paraId="7B4D9B56" w14:textId="77777777" w:rsidR="00150764" w:rsidRDefault="007236C2" w:rsidP="006C3534">
      <w:pPr>
        <w:widowControl w:val="0"/>
        <w:autoSpaceDE w:val="0"/>
        <w:autoSpaceDN w:val="0"/>
        <w:adjustRightInd w:val="0"/>
        <w:rPr>
          <w:rFonts w:ascii="Arial" w:hAnsi="Arial" w:cs="Arial"/>
          <w:color w:val="008000"/>
          <w:szCs w:val="76"/>
        </w:rPr>
      </w:pPr>
      <w:r w:rsidRPr="00D14979">
        <w:rPr>
          <w:rFonts w:ascii="Arial" w:hAnsi="Arial" w:cs="Arial"/>
          <w:color w:val="008000"/>
          <w:szCs w:val="76"/>
        </w:rPr>
        <w:t xml:space="preserve">The purpose of a </w:t>
      </w:r>
      <w:r w:rsidRPr="00D14979">
        <w:rPr>
          <w:rFonts w:ascii="Arial" w:hAnsi="Arial" w:cs="Arial"/>
          <w:b/>
          <w:color w:val="008000"/>
          <w:szCs w:val="76"/>
        </w:rPr>
        <w:t xml:space="preserve">census </w:t>
      </w:r>
      <w:r w:rsidRPr="00D14979">
        <w:rPr>
          <w:rFonts w:ascii="Arial" w:hAnsi="Arial" w:cs="Arial"/>
          <w:color w:val="008000"/>
          <w:szCs w:val="76"/>
        </w:rPr>
        <w:t xml:space="preserve">is to collect </w:t>
      </w:r>
      <w:r w:rsidR="005563C9" w:rsidRPr="00D14979">
        <w:rPr>
          <w:rFonts w:ascii="Arial" w:hAnsi="Arial" w:cs="Arial"/>
          <w:color w:val="008000"/>
          <w:szCs w:val="76"/>
        </w:rPr>
        <w:t xml:space="preserve">information </w:t>
      </w:r>
      <w:r w:rsidR="00244760">
        <w:rPr>
          <w:rFonts w:ascii="Arial" w:hAnsi="Arial" w:cs="Arial"/>
          <w:color w:val="008000"/>
          <w:szCs w:val="76"/>
        </w:rPr>
        <w:t>about</w:t>
      </w:r>
      <w:r w:rsidR="005563C9" w:rsidRPr="00D14979">
        <w:rPr>
          <w:rFonts w:ascii="Arial" w:hAnsi="Arial" w:cs="Arial"/>
          <w:color w:val="008000"/>
          <w:szCs w:val="76"/>
        </w:rPr>
        <w:t xml:space="preserve"> every single item you are interested in studying in </w:t>
      </w:r>
      <w:r w:rsidR="00A91F4B">
        <w:rPr>
          <w:rFonts w:ascii="Arial" w:hAnsi="Arial" w:cs="Arial"/>
          <w:color w:val="008000"/>
          <w:szCs w:val="76"/>
        </w:rPr>
        <w:t>an</w:t>
      </w:r>
      <w:r w:rsidR="005563C9" w:rsidRPr="00D14979">
        <w:rPr>
          <w:rFonts w:ascii="Arial" w:hAnsi="Arial" w:cs="Arial"/>
          <w:color w:val="008000"/>
          <w:szCs w:val="76"/>
        </w:rPr>
        <w:t xml:space="preserve"> area</w:t>
      </w:r>
      <w:r w:rsidR="001E4C4B">
        <w:rPr>
          <w:rFonts w:ascii="Arial" w:hAnsi="Arial" w:cs="Arial"/>
          <w:color w:val="008000"/>
          <w:szCs w:val="76"/>
        </w:rPr>
        <w:t xml:space="preserve">. </w:t>
      </w:r>
      <w:r w:rsidR="005563C9" w:rsidRPr="00D14979">
        <w:rPr>
          <w:rFonts w:ascii="Arial" w:hAnsi="Arial" w:cs="Arial"/>
          <w:color w:val="008000"/>
          <w:szCs w:val="76"/>
        </w:rPr>
        <w:t>For example</w:t>
      </w:r>
      <w:r w:rsidR="00244760">
        <w:rPr>
          <w:rFonts w:ascii="Arial" w:hAnsi="Arial" w:cs="Arial"/>
          <w:color w:val="008000"/>
          <w:szCs w:val="76"/>
        </w:rPr>
        <w:t>,</w:t>
      </w:r>
      <w:r w:rsidR="005563C9" w:rsidRPr="00D14979">
        <w:rPr>
          <w:rFonts w:ascii="Arial" w:hAnsi="Arial" w:cs="Arial"/>
          <w:color w:val="008000"/>
          <w:szCs w:val="76"/>
        </w:rPr>
        <w:t xml:space="preserve"> if </w:t>
      </w:r>
      <w:r w:rsidR="00150764">
        <w:rPr>
          <w:rFonts w:ascii="Arial" w:hAnsi="Arial" w:cs="Arial"/>
          <w:color w:val="008000"/>
          <w:szCs w:val="76"/>
        </w:rPr>
        <w:t>a scientist</w:t>
      </w:r>
      <w:r w:rsidR="00150764" w:rsidRPr="00D14979">
        <w:rPr>
          <w:rFonts w:ascii="Arial" w:hAnsi="Arial" w:cs="Arial"/>
          <w:color w:val="008000"/>
          <w:szCs w:val="76"/>
        </w:rPr>
        <w:t xml:space="preserve"> </w:t>
      </w:r>
      <w:r w:rsidR="005563C9" w:rsidRPr="00D14979">
        <w:rPr>
          <w:rFonts w:ascii="Arial" w:hAnsi="Arial" w:cs="Arial"/>
          <w:color w:val="008000"/>
          <w:szCs w:val="76"/>
        </w:rPr>
        <w:t>were inte</w:t>
      </w:r>
      <w:r w:rsidR="004F3304" w:rsidRPr="00D14979">
        <w:rPr>
          <w:rFonts w:ascii="Arial" w:hAnsi="Arial" w:cs="Arial"/>
          <w:color w:val="008000"/>
          <w:szCs w:val="76"/>
        </w:rPr>
        <w:t>re</w:t>
      </w:r>
      <w:r w:rsidR="005563C9" w:rsidRPr="00D14979">
        <w:rPr>
          <w:rFonts w:ascii="Arial" w:hAnsi="Arial" w:cs="Arial"/>
          <w:color w:val="008000"/>
          <w:szCs w:val="76"/>
        </w:rPr>
        <w:t xml:space="preserve">sted in </w:t>
      </w:r>
      <w:r w:rsidR="00225E40" w:rsidRPr="00D14979">
        <w:rPr>
          <w:rFonts w:ascii="Arial" w:hAnsi="Arial" w:cs="Arial"/>
          <w:color w:val="008000"/>
          <w:szCs w:val="76"/>
        </w:rPr>
        <w:t>the size of intertidal snails along a coastline</w:t>
      </w:r>
      <w:r w:rsidR="00EA046E">
        <w:rPr>
          <w:rFonts w:ascii="Arial" w:hAnsi="Arial" w:cs="Arial"/>
          <w:color w:val="008000"/>
          <w:szCs w:val="76"/>
        </w:rPr>
        <w:t xml:space="preserve"> and wanted to use the </w:t>
      </w:r>
      <w:r w:rsidR="00225E40" w:rsidRPr="00D14979">
        <w:rPr>
          <w:rFonts w:ascii="Arial" w:hAnsi="Arial" w:cs="Arial"/>
          <w:color w:val="008000"/>
          <w:szCs w:val="76"/>
        </w:rPr>
        <w:t xml:space="preserve">census </w:t>
      </w:r>
      <w:r w:rsidR="00150764">
        <w:rPr>
          <w:rFonts w:ascii="Arial" w:hAnsi="Arial" w:cs="Arial"/>
          <w:color w:val="008000"/>
          <w:szCs w:val="76"/>
        </w:rPr>
        <w:t>method of surveying</w:t>
      </w:r>
      <w:r w:rsidR="00EA046E">
        <w:rPr>
          <w:rFonts w:ascii="Arial" w:hAnsi="Arial" w:cs="Arial"/>
          <w:color w:val="008000"/>
          <w:szCs w:val="76"/>
        </w:rPr>
        <w:t>, the scientist</w:t>
      </w:r>
      <w:r w:rsidR="00150764">
        <w:rPr>
          <w:rFonts w:ascii="Arial" w:hAnsi="Arial" w:cs="Arial"/>
          <w:color w:val="008000"/>
          <w:szCs w:val="76"/>
        </w:rPr>
        <w:t xml:space="preserve"> </w:t>
      </w:r>
      <w:r w:rsidR="00225E40" w:rsidRPr="00D14979">
        <w:rPr>
          <w:rFonts w:ascii="Arial" w:hAnsi="Arial" w:cs="Arial"/>
          <w:color w:val="008000"/>
          <w:szCs w:val="76"/>
        </w:rPr>
        <w:t xml:space="preserve">would measure the size of </w:t>
      </w:r>
      <w:r w:rsidR="00225E40" w:rsidRPr="00EA046E">
        <w:rPr>
          <w:rFonts w:ascii="Arial" w:hAnsi="Arial" w:cs="Arial"/>
          <w:i/>
          <w:color w:val="008000"/>
          <w:szCs w:val="76"/>
        </w:rPr>
        <w:t>every single snail</w:t>
      </w:r>
      <w:r w:rsidR="00225E40" w:rsidRPr="00D14979">
        <w:rPr>
          <w:rFonts w:ascii="Arial" w:hAnsi="Arial" w:cs="Arial"/>
          <w:color w:val="008000"/>
          <w:szCs w:val="76"/>
        </w:rPr>
        <w:t xml:space="preserve"> along that coastline. </w:t>
      </w:r>
    </w:p>
    <w:p w14:paraId="6B4D1A51" w14:textId="77777777" w:rsidR="00150764" w:rsidRDefault="00150764" w:rsidP="006C3534">
      <w:pPr>
        <w:widowControl w:val="0"/>
        <w:autoSpaceDE w:val="0"/>
        <w:autoSpaceDN w:val="0"/>
        <w:adjustRightInd w:val="0"/>
        <w:rPr>
          <w:rFonts w:ascii="Arial" w:hAnsi="Arial" w:cs="Arial"/>
          <w:color w:val="008000"/>
          <w:szCs w:val="76"/>
        </w:rPr>
      </w:pPr>
    </w:p>
    <w:p w14:paraId="07F77ACF" w14:textId="77777777" w:rsidR="005563C9" w:rsidRPr="00D14979" w:rsidRDefault="008D4D2D" w:rsidP="006C3534">
      <w:pPr>
        <w:widowControl w:val="0"/>
        <w:autoSpaceDE w:val="0"/>
        <w:autoSpaceDN w:val="0"/>
        <w:adjustRightInd w:val="0"/>
        <w:rPr>
          <w:rFonts w:ascii="Arial" w:hAnsi="Arial" w:cs="Arial"/>
          <w:color w:val="008000"/>
          <w:szCs w:val="76"/>
        </w:rPr>
      </w:pPr>
      <w:r>
        <w:rPr>
          <w:rFonts w:ascii="Arial" w:hAnsi="Arial" w:cs="Arial"/>
          <w:color w:val="008000"/>
          <w:szCs w:val="76"/>
        </w:rPr>
        <w:t>Although</w:t>
      </w:r>
      <w:r w:rsidR="008441F2">
        <w:rPr>
          <w:rFonts w:ascii="Arial" w:hAnsi="Arial" w:cs="Arial"/>
          <w:color w:val="008000"/>
          <w:szCs w:val="76"/>
        </w:rPr>
        <w:t xml:space="preserve"> collecting information about every individual is </w:t>
      </w:r>
      <w:r w:rsidR="00225E40" w:rsidRPr="00D14979">
        <w:rPr>
          <w:rFonts w:ascii="Arial" w:hAnsi="Arial" w:cs="Arial"/>
          <w:color w:val="008000"/>
          <w:szCs w:val="76"/>
        </w:rPr>
        <w:t>useful, t</w:t>
      </w:r>
      <w:r w:rsidR="005563C9" w:rsidRPr="00D14979">
        <w:rPr>
          <w:rFonts w:ascii="Arial" w:hAnsi="Arial" w:cs="Arial"/>
          <w:color w:val="008000"/>
          <w:szCs w:val="76"/>
        </w:rPr>
        <w:t xml:space="preserve">aking census data is often logistically impossible </w:t>
      </w:r>
      <w:r w:rsidR="004F3304" w:rsidRPr="00D14979">
        <w:rPr>
          <w:rFonts w:ascii="Arial" w:hAnsi="Arial" w:cs="Arial"/>
          <w:color w:val="008000"/>
          <w:szCs w:val="76"/>
        </w:rPr>
        <w:t>due to time and cost constraints</w:t>
      </w:r>
      <w:r w:rsidR="005563C9" w:rsidRPr="00D14979">
        <w:rPr>
          <w:rFonts w:ascii="Arial" w:hAnsi="Arial" w:cs="Arial"/>
          <w:color w:val="008000"/>
          <w:szCs w:val="76"/>
        </w:rPr>
        <w:t>.</w:t>
      </w:r>
      <w:r w:rsidR="00D14979">
        <w:rPr>
          <w:rFonts w:ascii="Arial" w:hAnsi="Arial" w:cs="Arial"/>
          <w:color w:val="008000"/>
          <w:szCs w:val="76"/>
        </w:rPr>
        <w:t xml:space="preserve"> </w:t>
      </w:r>
      <w:r w:rsidR="008441F2">
        <w:rPr>
          <w:rFonts w:ascii="Arial" w:hAnsi="Arial" w:cs="Arial"/>
          <w:color w:val="008000"/>
          <w:szCs w:val="76"/>
        </w:rPr>
        <w:t>B</w:t>
      </w:r>
      <w:r w:rsidR="00A91F4B">
        <w:rPr>
          <w:rFonts w:ascii="Arial" w:hAnsi="Arial" w:cs="Arial"/>
          <w:color w:val="008000"/>
          <w:szCs w:val="76"/>
        </w:rPr>
        <w:t xml:space="preserve">ecause scientists </w:t>
      </w:r>
      <w:r w:rsidR="00650A41">
        <w:rPr>
          <w:rFonts w:ascii="Arial" w:hAnsi="Arial" w:cs="Arial"/>
          <w:color w:val="008000"/>
          <w:szCs w:val="76"/>
        </w:rPr>
        <w:t>know</w:t>
      </w:r>
      <w:r w:rsidR="00A91F4B">
        <w:rPr>
          <w:rFonts w:ascii="Arial" w:hAnsi="Arial" w:cs="Arial"/>
          <w:color w:val="008000"/>
          <w:szCs w:val="76"/>
        </w:rPr>
        <w:t xml:space="preserve"> </w:t>
      </w:r>
      <w:r w:rsidR="00650A41">
        <w:rPr>
          <w:rFonts w:ascii="Arial" w:hAnsi="Arial" w:cs="Arial"/>
          <w:color w:val="008000"/>
          <w:szCs w:val="76"/>
        </w:rPr>
        <w:t xml:space="preserve">they will likely miss </w:t>
      </w:r>
      <w:r w:rsidR="00A91F4B">
        <w:rPr>
          <w:rFonts w:ascii="Arial" w:hAnsi="Arial" w:cs="Arial"/>
          <w:color w:val="008000"/>
          <w:szCs w:val="76"/>
        </w:rPr>
        <w:t>individuals if they try to collect census data</w:t>
      </w:r>
      <w:r w:rsidR="00650A41">
        <w:rPr>
          <w:rFonts w:ascii="Arial" w:hAnsi="Arial" w:cs="Arial"/>
          <w:color w:val="008000"/>
          <w:szCs w:val="76"/>
        </w:rPr>
        <w:t xml:space="preserve">, </w:t>
      </w:r>
      <w:r w:rsidR="008441F2">
        <w:rPr>
          <w:rFonts w:ascii="Arial" w:hAnsi="Arial" w:cs="Arial"/>
          <w:color w:val="008000"/>
          <w:szCs w:val="76"/>
        </w:rPr>
        <w:t xml:space="preserve">they </w:t>
      </w:r>
      <w:r w:rsidR="00A91F4B">
        <w:rPr>
          <w:rFonts w:ascii="Arial" w:hAnsi="Arial" w:cs="Arial"/>
          <w:color w:val="008000"/>
          <w:szCs w:val="76"/>
        </w:rPr>
        <w:t>usually</w:t>
      </w:r>
      <w:r w:rsidR="005563C9" w:rsidRPr="00D14979">
        <w:rPr>
          <w:rFonts w:ascii="Arial" w:hAnsi="Arial" w:cs="Arial"/>
          <w:color w:val="008000"/>
          <w:szCs w:val="76"/>
        </w:rPr>
        <w:t xml:space="preserve"> </w:t>
      </w:r>
      <w:r w:rsidR="003C70E8" w:rsidRPr="003C70E8">
        <w:rPr>
          <w:rFonts w:ascii="Arial" w:hAnsi="Arial" w:cs="Arial"/>
          <w:b/>
          <w:color w:val="008000"/>
          <w:szCs w:val="76"/>
        </w:rPr>
        <w:t>survey</w:t>
      </w:r>
      <w:r w:rsidR="008441F2">
        <w:rPr>
          <w:rFonts w:ascii="Arial" w:hAnsi="Arial" w:cs="Arial"/>
          <w:color w:val="008000"/>
          <w:szCs w:val="76"/>
        </w:rPr>
        <w:t xml:space="preserve"> </w:t>
      </w:r>
      <w:r w:rsidR="004C5348">
        <w:rPr>
          <w:rFonts w:ascii="Arial" w:hAnsi="Arial" w:cs="Arial"/>
          <w:color w:val="008000"/>
          <w:szCs w:val="76"/>
        </w:rPr>
        <w:t xml:space="preserve">an area using samples of </w:t>
      </w:r>
      <w:r w:rsidR="008441F2">
        <w:rPr>
          <w:rFonts w:ascii="Arial" w:hAnsi="Arial" w:cs="Arial"/>
          <w:color w:val="008000"/>
          <w:szCs w:val="76"/>
        </w:rPr>
        <w:t>the population they are interested in studying</w:t>
      </w:r>
      <w:r w:rsidR="004C5348">
        <w:rPr>
          <w:rFonts w:ascii="Arial" w:hAnsi="Arial" w:cs="Arial"/>
          <w:color w:val="008000"/>
          <w:szCs w:val="76"/>
        </w:rPr>
        <w:t xml:space="preserve"> instead</w:t>
      </w:r>
      <w:r w:rsidR="0083392B">
        <w:rPr>
          <w:rFonts w:ascii="Arial" w:hAnsi="Arial" w:cs="Arial"/>
          <w:color w:val="008000"/>
          <w:szCs w:val="76"/>
        </w:rPr>
        <w:t xml:space="preserve">. </w:t>
      </w:r>
      <w:r w:rsidR="00BE3D40">
        <w:rPr>
          <w:rFonts w:ascii="Arial" w:hAnsi="Arial" w:cs="Arial"/>
          <w:color w:val="008000"/>
          <w:szCs w:val="76"/>
        </w:rPr>
        <w:t xml:space="preserve">To survey </w:t>
      </w:r>
      <w:r w:rsidR="00BE3D40" w:rsidRPr="00BE3D40">
        <w:rPr>
          <w:rFonts w:ascii="Arial" w:hAnsi="Arial" w:cs="Arial"/>
          <w:color w:val="008000"/>
          <w:szCs w:val="76"/>
        </w:rPr>
        <w:t>an area</w:t>
      </w:r>
      <w:r w:rsidR="00AC43B9">
        <w:rPr>
          <w:rFonts w:ascii="Arial" w:hAnsi="Arial" w:cs="Arial"/>
          <w:color w:val="008000"/>
          <w:szCs w:val="76"/>
        </w:rPr>
        <w:t>,</w:t>
      </w:r>
      <w:r w:rsidR="00BE3D40" w:rsidRPr="00BE3D40">
        <w:rPr>
          <w:rFonts w:ascii="Arial" w:hAnsi="Arial" w:cs="Arial"/>
          <w:color w:val="008000"/>
          <w:szCs w:val="76"/>
        </w:rPr>
        <w:t xml:space="preserve"> scientists examine and describe some aspect of an area or environment.</w:t>
      </w:r>
      <w:r w:rsidR="00BE3D40">
        <w:rPr>
          <w:rFonts w:ascii="Arial" w:hAnsi="Arial" w:cs="Arial"/>
          <w:szCs w:val="76"/>
        </w:rPr>
        <w:t xml:space="preserve"> </w:t>
      </w:r>
      <w:r w:rsidR="00BE3D40">
        <w:rPr>
          <w:rFonts w:ascii="Arial" w:hAnsi="Arial" w:cs="Arial"/>
          <w:color w:val="008000"/>
          <w:szCs w:val="76"/>
        </w:rPr>
        <w:t xml:space="preserve">Survey </w:t>
      </w:r>
      <w:r w:rsidR="004C5348">
        <w:rPr>
          <w:rFonts w:ascii="Arial" w:hAnsi="Arial" w:cs="Arial"/>
          <w:color w:val="008000"/>
          <w:szCs w:val="76"/>
        </w:rPr>
        <w:t xml:space="preserve">samples can be examined to estimate and infer characteristics about the entire population. </w:t>
      </w:r>
      <w:r w:rsidR="0083392B" w:rsidRPr="00D14979">
        <w:rPr>
          <w:rFonts w:ascii="Arial" w:hAnsi="Arial" w:cs="Arial"/>
          <w:color w:val="008000"/>
          <w:szCs w:val="76"/>
        </w:rPr>
        <w:t>There are many different ways of performing surveys</w:t>
      </w:r>
      <w:r w:rsidR="0083392B">
        <w:rPr>
          <w:rFonts w:ascii="Arial" w:hAnsi="Arial" w:cs="Arial"/>
          <w:color w:val="008000"/>
          <w:szCs w:val="76"/>
        </w:rPr>
        <w:t xml:space="preserve"> </w:t>
      </w:r>
      <w:r w:rsidR="004C5348">
        <w:rPr>
          <w:rFonts w:ascii="Arial" w:hAnsi="Arial" w:cs="Arial"/>
          <w:color w:val="008000"/>
          <w:szCs w:val="76"/>
        </w:rPr>
        <w:t xml:space="preserve">and many different forms of sampling techniques that can be used to collect data </w:t>
      </w:r>
      <w:r w:rsidR="0083392B">
        <w:rPr>
          <w:rFonts w:ascii="Arial" w:hAnsi="Arial" w:cs="Arial"/>
          <w:color w:val="008000"/>
          <w:szCs w:val="76"/>
        </w:rPr>
        <w:t xml:space="preserve">depending on the discipline of the researcher (e.g. geology, geography, psychology) and the goals of the study. </w:t>
      </w:r>
      <w:r w:rsidR="004C5348">
        <w:rPr>
          <w:rFonts w:ascii="Arial" w:hAnsi="Arial" w:cs="Arial"/>
          <w:color w:val="008000"/>
          <w:szCs w:val="76"/>
        </w:rPr>
        <w:t xml:space="preserve">Instead of a census, the scientist interested in snail size might survey snail sizes by measuring snails </w:t>
      </w:r>
      <w:r w:rsidR="00225E40" w:rsidRPr="00D14979">
        <w:rPr>
          <w:rFonts w:ascii="Arial" w:hAnsi="Arial" w:cs="Arial"/>
          <w:color w:val="008000"/>
          <w:szCs w:val="76"/>
        </w:rPr>
        <w:t xml:space="preserve">from </w:t>
      </w:r>
      <w:r w:rsidR="00150764">
        <w:rPr>
          <w:rFonts w:ascii="Arial" w:hAnsi="Arial" w:cs="Arial"/>
          <w:color w:val="008000"/>
          <w:szCs w:val="76"/>
        </w:rPr>
        <w:t xml:space="preserve">sample </w:t>
      </w:r>
      <w:r w:rsidR="004C5348">
        <w:rPr>
          <w:rFonts w:ascii="Arial" w:hAnsi="Arial" w:cs="Arial"/>
          <w:color w:val="008000"/>
          <w:szCs w:val="76"/>
        </w:rPr>
        <w:t xml:space="preserve">intertidal </w:t>
      </w:r>
      <w:r w:rsidR="00225E40" w:rsidRPr="00D14979">
        <w:rPr>
          <w:rFonts w:ascii="Arial" w:hAnsi="Arial" w:cs="Arial"/>
          <w:color w:val="008000"/>
          <w:szCs w:val="76"/>
        </w:rPr>
        <w:t xml:space="preserve">sites </w:t>
      </w:r>
      <w:r w:rsidR="004F3304" w:rsidRPr="00D14979">
        <w:rPr>
          <w:rFonts w:ascii="Arial" w:hAnsi="Arial" w:cs="Arial"/>
          <w:color w:val="008000"/>
          <w:szCs w:val="76"/>
        </w:rPr>
        <w:t xml:space="preserve">and use this data to infer something about </w:t>
      </w:r>
      <w:r w:rsidR="00A91F4B">
        <w:rPr>
          <w:rFonts w:ascii="Arial" w:hAnsi="Arial" w:cs="Arial"/>
          <w:color w:val="008000"/>
          <w:szCs w:val="76"/>
        </w:rPr>
        <w:t xml:space="preserve">the size of </w:t>
      </w:r>
      <w:r w:rsidR="004F3304" w:rsidRPr="00D14979">
        <w:rPr>
          <w:rFonts w:ascii="Arial" w:hAnsi="Arial" w:cs="Arial"/>
          <w:color w:val="008000"/>
          <w:szCs w:val="76"/>
        </w:rPr>
        <w:t>all of the snails</w:t>
      </w:r>
      <w:r w:rsidR="004C5348">
        <w:rPr>
          <w:rFonts w:ascii="Arial" w:hAnsi="Arial" w:cs="Arial"/>
          <w:color w:val="008000"/>
          <w:szCs w:val="76"/>
        </w:rPr>
        <w:t xml:space="preserve"> along the coastline</w:t>
      </w:r>
      <w:r w:rsidR="00225E40" w:rsidRPr="00D14979">
        <w:rPr>
          <w:rFonts w:ascii="Arial" w:hAnsi="Arial" w:cs="Arial"/>
          <w:color w:val="008000"/>
          <w:szCs w:val="76"/>
        </w:rPr>
        <w:t xml:space="preserve">. </w:t>
      </w:r>
      <w:r w:rsidR="00AC43B9">
        <w:rPr>
          <w:rFonts w:ascii="Arial" w:hAnsi="Arial" w:cs="Arial"/>
          <w:color w:val="008000"/>
          <w:szCs w:val="76"/>
        </w:rPr>
        <w:t>In a survey, scientists can also design their protocols to ensure that rare, small, or hidden organisms (or areas) are included.</w:t>
      </w:r>
    </w:p>
    <w:p w14:paraId="3C2F0189" w14:textId="77777777" w:rsidR="00F36276" w:rsidRDefault="00F36276" w:rsidP="006C3534">
      <w:pPr>
        <w:widowControl w:val="0"/>
        <w:autoSpaceDE w:val="0"/>
        <w:autoSpaceDN w:val="0"/>
        <w:adjustRightInd w:val="0"/>
        <w:rPr>
          <w:rFonts w:ascii="Arial" w:hAnsi="Arial" w:cs="Arial"/>
          <w:szCs w:val="76"/>
        </w:rPr>
      </w:pPr>
    </w:p>
    <w:p w14:paraId="725AB04B" w14:textId="77777777" w:rsidR="001E4C4B" w:rsidRDefault="00150764" w:rsidP="006C3534">
      <w:pPr>
        <w:widowControl w:val="0"/>
        <w:autoSpaceDE w:val="0"/>
        <w:autoSpaceDN w:val="0"/>
        <w:adjustRightInd w:val="0"/>
        <w:rPr>
          <w:rFonts w:ascii="Arial" w:hAnsi="Arial" w:cs="Arial"/>
          <w:color w:val="008000"/>
          <w:szCs w:val="76"/>
        </w:rPr>
      </w:pPr>
      <w:r w:rsidRPr="004C5348">
        <w:rPr>
          <w:rFonts w:ascii="Arial" w:hAnsi="Arial" w:cs="Arial"/>
          <w:b/>
          <w:color w:val="008000"/>
          <w:szCs w:val="76"/>
        </w:rPr>
        <w:t xml:space="preserve">The US Census: </w:t>
      </w:r>
      <w:r w:rsidRPr="004C5348">
        <w:rPr>
          <w:rFonts w:ascii="Arial" w:hAnsi="Arial" w:cs="Arial"/>
          <w:color w:val="008000"/>
          <w:szCs w:val="76"/>
        </w:rPr>
        <w:t>Despite the difficulties involved in a census, every ten years the United States Census Bureau tries to collect information from every resident in United States. This information is use</w:t>
      </w:r>
      <w:r w:rsidR="00AC43B9">
        <w:rPr>
          <w:rFonts w:ascii="Arial" w:hAnsi="Arial" w:cs="Arial"/>
          <w:color w:val="008000"/>
          <w:szCs w:val="76"/>
        </w:rPr>
        <w:t>d to allocate federal funding, c</w:t>
      </w:r>
      <w:r w:rsidRPr="004C5348">
        <w:rPr>
          <w:rFonts w:ascii="Arial" w:hAnsi="Arial" w:cs="Arial"/>
          <w:color w:val="008000"/>
          <w:szCs w:val="76"/>
        </w:rPr>
        <w:t xml:space="preserve">ongressional seats, and electoral votes. </w:t>
      </w:r>
    </w:p>
    <w:p w14:paraId="1C2A310C" w14:textId="77777777" w:rsidR="001E4C4B" w:rsidRDefault="001E4C4B" w:rsidP="006C3534">
      <w:pPr>
        <w:widowControl w:val="0"/>
        <w:autoSpaceDE w:val="0"/>
        <w:autoSpaceDN w:val="0"/>
        <w:adjustRightInd w:val="0"/>
        <w:rPr>
          <w:rFonts w:ascii="Arial" w:hAnsi="Arial" w:cs="Arial"/>
          <w:color w:val="008000"/>
          <w:szCs w:val="76"/>
        </w:rPr>
      </w:pPr>
    </w:p>
    <w:p w14:paraId="19A86052" w14:textId="77777777" w:rsidR="001E4C4B" w:rsidRDefault="001E4C4B" w:rsidP="001E4C4B">
      <w:pPr>
        <w:widowControl w:val="0"/>
        <w:autoSpaceDE w:val="0"/>
        <w:autoSpaceDN w:val="0"/>
        <w:adjustRightInd w:val="0"/>
        <w:rPr>
          <w:rFonts w:ascii="Arial" w:hAnsi="Arial" w:cs="Arial"/>
          <w:color w:val="008000"/>
          <w:szCs w:val="76"/>
        </w:rPr>
      </w:pPr>
      <w:r w:rsidRPr="004C5348">
        <w:rPr>
          <w:rFonts w:ascii="Arial" w:hAnsi="Arial" w:cs="Arial"/>
          <w:color w:val="008000"/>
          <w:szCs w:val="76"/>
        </w:rPr>
        <w:t xml:space="preserve">With the U.S. population totaling over 308 million in 2010, collecting census information is a daunting task. </w:t>
      </w:r>
      <w:r>
        <w:rPr>
          <w:rFonts w:ascii="Arial" w:hAnsi="Arial" w:cs="Arial"/>
          <w:color w:val="008000"/>
          <w:szCs w:val="76"/>
        </w:rPr>
        <w:t xml:space="preserve">Although </w:t>
      </w:r>
      <w:r w:rsidRPr="004C5348">
        <w:rPr>
          <w:rFonts w:ascii="Arial" w:hAnsi="Arial" w:cs="Arial"/>
          <w:color w:val="008000"/>
          <w:szCs w:val="76"/>
        </w:rPr>
        <w:t xml:space="preserve">tremendous resources </w:t>
      </w:r>
      <w:r>
        <w:rPr>
          <w:rFonts w:ascii="Arial" w:hAnsi="Arial" w:cs="Arial"/>
          <w:color w:val="008000"/>
          <w:szCs w:val="76"/>
        </w:rPr>
        <w:t xml:space="preserve">are allocated for the US census, a small percentage of </w:t>
      </w:r>
      <w:r w:rsidRPr="004C5348">
        <w:rPr>
          <w:rFonts w:ascii="Arial" w:hAnsi="Arial" w:cs="Arial"/>
          <w:color w:val="008000"/>
          <w:szCs w:val="76"/>
        </w:rPr>
        <w:t xml:space="preserve">people are inevitably missed. </w:t>
      </w:r>
      <w:r>
        <w:rPr>
          <w:rFonts w:ascii="Arial" w:hAnsi="Arial" w:cs="Arial"/>
          <w:color w:val="008000"/>
          <w:szCs w:val="76"/>
        </w:rPr>
        <w:t>I</w:t>
      </w:r>
      <w:r w:rsidRPr="004C5348">
        <w:rPr>
          <w:rFonts w:ascii="Arial" w:hAnsi="Arial" w:cs="Arial"/>
          <w:color w:val="008000"/>
          <w:szCs w:val="76"/>
        </w:rPr>
        <w:t xml:space="preserve">t is impossible to know exactly who is missing from the census, </w:t>
      </w:r>
      <w:r>
        <w:rPr>
          <w:rFonts w:ascii="Arial" w:hAnsi="Arial" w:cs="Arial"/>
          <w:color w:val="008000"/>
          <w:szCs w:val="76"/>
        </w:rPr>
        <w:t xml:space="preserve">but </w:t>
      </w:r>
      <w:r w:rsidRPr="004C5348">
        <w:rPr>
          <w:rFonts w:ascii="Arial" w:hAnsi="Arial" w:cs="Arial"/>
          <w:color w:val="008000"/>
          <w:szCs w:val="76"/>
        </w:rPr>
        <w:t xml:space="preserve">researchers know from comparison studies that some segments of the population are easier to count in the census </w:t>
      </w:r>
      <w:r>
        <w:rPr>
          <w:rFonts w:ascii="Arial" w:hAnsi="Arial" w:cs="Arial"/>
          <w:color w:val="008000"/>
          <w:szCs w:val="76"/>
        </w:rPr>
        <w:t>than</w:t>
      </w:r>
      <w:r w:rsidRPr="004C5348">
        <w:rPr>
          <w:rFonts w:ascii="Arial" w:hAnsi="Arial" w:cs="Arial"/>
          <w:color w:val="008000"/>
          <w:szCs w:val="76"/>
        </w:rPr>
        <w:t xml:space="preserve"> others. </w:t>
      </w:r>
    </w:p>
    <w:p w14:paraId="6B83DDC9" w14:textId="77777777" w:rsidR="001E4C4B" w:rsidRDefault="001E4C4B" w:rsidP="001E4C4B">
      <w:pPr>
        <w:widowControl w:val="0"/>
        <w:autoSpaceDE w:val="0"/>
        <w:autoSpaceDN w:val="0"/>
        <w:adjustRightInd w:val="0"/>
        <w:ind w:right="-629"/>
        <w:rPr>
          <w:rFonts w:ascii="Arial" w:hAnsi="Arial" w:cs="Arial"/>
          <w:color w:val="008000"/>
          <w:szCs w:val="76"/>
        </w:rPr>
      </w:pPr>
    </w:p>
    <w:p w14:paraId="3CE06A78" w14:textId="77777777" w:rsidR="00852E27" w:rsidRPr="004C5348" w:rsidRDefault="001E4C4B" w:rsidP="006C3534">
      <w:pPr>
        <w:widowControl w:val="0"/>
        <w:autoSpaceDE w:val="0"/>
        <w:autoSpaceDN w:val="0"/>
        <w:adjustRightInd w:val="0"/>
        <w:rPr>
          <w:rFonts w:ascii="Arial" w:hAnsi="Arial" w:cs="Arial"/>
          <w:color w:val="008000"/>
          <w:szCs w:val="76"/>
        </w:rPr>
      </w:pPr>
      <w:r>
        <w:rPr>
          <w:rFonts w:ascii="Arial" w:hAnsi="Arial" w:cs="Arial"/>
          <w:color w:val="008000"/>
          <w:szCs w:val="76"/>
        </w:rPr>
        <w:br w:type="page"/>
      </w:r>
    </w:p>
    <w:p w14:paraId="08616094" w14:textId="77777777" w:rsidR="00150764" w:rsidRDefault="008A7EFC" w:rsidP="006C3534">
      <w:pPr>
        <w:widowControl w:val="0"/>
        <w:autoSpaceDE w:val="0"/>
        <w:autoSpaceDN w:val="0"/>
        <w:adjustRightInd w:val="0"/>
        <w:rPr>
          <w:rFonts w:ascii="Arial" w:hAnsi="Arial" w:cs="Arial"/>
          <w:color w:val="008000"/>
          <w:szCs w:val="76"/>
        </w:rPr>
      </w:pPr>
      <w:r>
        <w:rPr>
          <w:rFonts w:ascii="Arial" w:hAnsi="Arial" w:cs="Arial"/>
          <w:noProof/>
          <w:color w:val="008000"/>
          <w:szCs w:val="76"/>
        </w:rPr>
        <w:drawing>
          <wp:anchor distT="0" distB="0" distL="114300" distR="114300" simplePos="0" relativeHeight="251665408" behindDoc="0" locked="0" layoutInCell="1" allowOverlap="1" wp14:anchorId="3AB96E09" wp14:editId="76BF17B9">
            <wp:simplePos x="0" y="0"/>
            <wp:positionH relativeFrom="column">
              <wp:posOffset>0</wp:posOffset>
            </wp:positionH>
            <wp:positionV relativeFrom="paragraph">
              <wp:posOffset>141605</wp:posOffset>
            </wp:positionV>
            <wp:extent cx="5715000" cy="3964940"/>
            <wp:effectExtent l="25400" t="0" r="0" b="0"/>
            <wp:wrapTight wrapText="bothSides">
              <wp:wrapPolygon edited="0">
                <wp:start x="-96" y="0"/>
                <wp:lineTo x="-96" y="21448"/>
                <wp:lineTo x="21600" y="21448"/>
                <wp:lineTo x="21600" y="0"/>
                <wp:lineTo x="-96"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15000" cy="3964940"/>
                    </a:xfrm>
                    <a:prstGeom prst="rect">
                      <a:avLst/>
                    </a:prstGeom>
                    <a:noFill/>
                    <a:ln w="9525">
                      <a:noFill/>
                      <a:miter lim="800000"/>
                      <a:headEnd/>
                      <a:tailEnd/>
                    </a:ln>
                  </pic:spPr>
                </pic:pic>
              </a:graphicData>
            </a:graphic>
          </wp:anchor>
        </w:drawing>
      </w:r>
    </w:p>
    <w:p w14:paraId="1AC2BF39" w14:textId="77777777" w:rsidR="006916FB" w:rsidRDefault="006916FB" w:rsidP="006C3534">
      <w:pPr>
        <w:widowControl w:val="0"/>
        <w:autoSpaceDE w:val="0"/>
        <w:autoSpaceDN w:val="0"/>
        <w:adjustRightInd w:val="0"/>
        <w:rPr>
          <w:rFonts w:ascii="Arial" w:hAnsi="Arial" w:cs="Arial"/>
          <w:b/>
          <w:color w:val="008000"/>
        </w:rPr>
      </w:pPr>
    </w:p>
    <w:p w14:paraId="3C2E9CB0" w14:textId="77777777" w:rsidR="006916FB" w:rsidRDefault="006916FB" w:rsidP="006C3534">
      <w:pPr>
        <w:widowControl w:val="0"/>
        <w:autoSpaceDE w:val="0"/>
        <w:autoSpaceDN w:val="0"/>
        <w:adjustRightInd w:val="0"/>
        <w:rPr>
          <w:rFonts w:ascii="Arial" w:hAnsi="Arial" w:cs="Arial"/>
          <w:b/>
          <w:color w:val="008000"/>
        </w:rPr>
      </w:pPr>
    </w:p>
    <w:p w14:paraId="633DE181" w14:textId="77777777" w:rsidR="006916FB" w:rsidRDefault="006916FB" w:rsidP="006C3534">
      <w:pPr>
        <w:widowControl w:val="0"/>
        <w:autoSpaceDE w:val="0"/>
        <w:autoSpaceDN w:val="0"/>
        <w:adjustRightInd w:val="0"/>
        <w:rPr>
          <w:rFonts w:ascii="Arial" w:hAnsi="Arial" w:cs="Arial"/>
          <w:b/>
          <w:color w:val="008000"/>
        </w:rPr>
      </w:pPr>
    </w:p>
    <w:p w14:paraId="5800FC56" w14:textId="77777777" w:rsidR="006916FB" w:rsidRDefault="006916FB" w:rsidP="006C3534">
      <w:pPr>
        <w:widowControl w:val="0"/>
        <w:autoSpaceDE w:val="0"/>
        <w:autoSpaceDN w:val="0"/>
        <w:adjustRightInd w:val="0"/>
        <w:rPr>
          <w:rFonts w:ascii="Arial" w:hAnsi="Arial" w:cs="Arial"/>
          <w:b/>
          <w:color w:val="008000"/>
        </w:rPr>
      </w:pPr>
    </w:p>
    <w:p w14:paraId="38DD4D5A" w14:textId="77777777" w:rsidR="006916FB" w:rsidRDefault="006916FB" w:rsidP="006C3534">
      <w:pPr>
        <w:widowControl w:val="0"/>
        <w:autoSpaceDE w:val="0"/>
        <w:autoSpaceDN w:val="0"/>
        <w:adjustRightInd w:val="0"/>
        <w:rPr>
          <w:rFonts w:ascii="Arial" w:hAnsi="Arial" w:cs="Arial"/>
          <w:b/>
          <w:color w:val="008000"/>
        </w:rPr>
      </w:pPr>
    </w:p>
    <w:p w14:paraId="1CED54EE" w14:textId="77777777" w:rsidR="006916FB" w:rsidRDefault="006916FB" w:rsidP="006C3534">
      <w:pPr>
        <w:widowControl w:val="0"/>
        <w:autoSpaceDE w:val="0"/>
        <w:autoSpaceDN w:val="0"/>
        <w:adjustRightInd w:val="0"/>
        <w:rPr>
          <w:rFonts w:ascii="Arial" w:hAnsi="Arial" w:cs="Arial"/>
          <w:b/>
          <w:color w:val="008000"/>
        </w:rPr>
      </w:pPr>
    </w:p>
    <w:p w14:paraId="57E00321" w14:textId="77777777" w:rsidR="006916FB" w:rsidRDefault="006916FB" w:rsidP="006C3534">
      <w:pPr>
        <w:widowControl w:val="0"/>
        <w:autoSpaceDE w:val="0"/>
        <w:autoSpaceDN w:val="0"/>
        <w:adjustRightInd w:val="0"/>
        <w:rPr>
          <w:rFonts w:ascii="Arial" w:hAnsi="Arial" w:cs="Arial"/>
          <w:b/>
          <w:color w:val="008000"/>
        </w:rPr>
      </w:pPr>
    </w:p>
    <w:p w14:paraId="47E4EC91" w14:textId="77777777" w:rsidR="006916FB" w:rsidRDefault="006916FB" w:rsidP="006C3534">
      <w:pPr>
        <w:widowControl w:val="0"/>
        <w:autoSpaceDE w:val="0"/>
        <w:autoSpaceDN w:val="0"/>
        <w:adjustRightInd w:val="0"/>
        <w:rPr>
          <w:rFonts w:ascii="Arial" w:hAnsi="Arial" w:cs="Arial"/>
          <w:b/>
          <w:color w:val="008000"/>
        </w:rPr>
      </w:pPr>
    </w:p>
    <w:p w14:paraId="34545FE0" w14:textId="77777777" w:rsidR="006916FB" w:rsidRDefault="006916FB" w:rsidP="006C3534">
      <w:pPr>
        <w:widowControl w:val="0"/>
        <w:autoSpaceDE w:val="0"/>
        <w:autoSpaceDN w:val="0"/>
        <w:adjustRightInd w:val="0"/>
        <w:rPr>
          <w:rFonts w:ascii="Arial" w:hAnsi="Arial" w:cs="Arial"/>
          <w:b/>
          <w:color w:val="008000"/>
        </w:rPr>
      </w:pPr>
    </w:p>
    <w:p w14:paraId="23EEEF1D" w14:textId="77777777" w:rsidR="008A7EFC" w:rsidRDefault="008A7EFC" w:rsidP="006C3534">
      <w:pPr>
        <w:widowControl w:val="0"/>
        <w:autoSpaceDE w:val="0"/>
        <w:autoSpaceDN w:val="0"/>
        <w:adjustRightInd w:val="0"/>
        <w:rPr>
          <w:rFonts w:ascii="Arial" w:hAnsi="Arial" w:cs="Arial"/>
          <w:b/>
          <w:color w:val="008000"/>
        </w:rPr>
      </w:pPr>
    </w:p>
    <w:p w14:paraId="2058041A" w14:textId="77777777" w:rsidR="008A7EFC" w:rsidRDefault="008A7EFC" w:rsidP="006C3534">
      <w:pPr>
        <w:widowControl w:val="0"/>
        <w:autoSpaceDE w:val="0"/>
        <w:autoSpaceDN w:val="0"/>
        <w:adjustRightInd w:val="0"/>
        <w:rPr>
          <w:rFonts w:ascii="Arial" w:hAnsi="Arial" w:cs="Arial"/>
          <w:b/>
          <w:color w:val="008000"/>
        </w:rPr>
      </w:pPr>
    </w:p>
    <w:p w14:paraId="6BA227BE" w14:textId="77777777" w:rsidR="008A7EFC" w:rsidRDefault="008A7EFC" w:rsidP="006C3534">
      <w:pPr>
        <w:widowControl w:val="0"/>
        <w:autoSpaceDE w:val="0"/>
        <w:autoSpaceDN w:val="0"/>
        <w:adjustRightInd w:val="0"/>
        <w:rPr>
          <w:rFonts w:ascii="Arial" w:hAnsi="Arial" w:cs="Arial"/>
          <w:b/>
          <w:color w:val="008000"/>
        </w:rPr>
      </w:pPr>
    </w:p>
    <w:p w14:paraId="46DB9D1C" w14:textId="77777777" w:rsidR="008A7EFC" w:rsidRDefault="008A7EFC" w:rsidP="006C3534">
      <w:pPr>
        <w:widowControl w:val="0"/>
        <w:autoSpaceDE w:val="0"/>
        <w:autoSpaceDN w:val="0"/>
        <w:adjustRightInd w:val="0"/>
        <w:rPr>
          <w:rFonts w:ascii="Arial" w:hAnsi="Arial" w:cs="Arial"/>
          <w:b/>
          <w:color w:val="008000"/>
        </w:rPr>
      </w:pPr>
    </w:p>
    <w:p w14:paraId="72270306" w14:textId="77777777" w:rsidR="008A7EFC" w:rsidRDefault="008A7EFC" w:rsidP="006C3534">
      <w:pPr>
        <w:widowControl w:val="0"/>
        <w:autoSpaceDE w:val="0"/>
        <w:autoSpaceDN w:val="0"/>
        <w:adjustRightInd w:val="0"/>
        <w:rPr>
          <w:rFonts w:ascii="Arial" w:hAnsi="Arial" w:cs="Arial"/>
          <w:b/>
          <w:color w:val="008000"/>
        </w:rPr>
      </w:pPr>
    </w:p>
    <w:p w14:paraId="5DAC04CC" w14:textId="77777777" w:rsidR="008A7EFC" w:rsidRDefault="008A7EFC" w:rsidP="006C3534">
      <w:pPr>
        <w:widowControl w:val="0"/>
        <w:autoSpaceDE w:val="0"/>
        <w:autoSpaceDN w:val="0"/>
        <w:adjustRightInd w:val="0"/>
        <w:rPr>
          <w:rFonts w:ascii="Arial" w:hAnsi="Arial" w:cs="Arial"/>
          <w:b/>
          <w:color w:val="008000"/>
        </w:rPr>
      </w:pPr>
    </w:p>
    <w:p w14:paraId="2B40FD9F" w14:textId="77777777" w:rsidR="0082046B" w:rsidRPr="008A7EFC" w:rsidRDefault="00043B4C" w:rsidP="0082046B">
      <w:pPr>
        <w:widowControl w:val="0"/>
        <w:autoSpaceDE w:val="0"/>
        <w:autoSpaceDN w:val="0"/>
        <w:adjustRightInd w:val="0"/>
        <w:ind w:right="-629"/>
        <w:rPr>
          <w:rFonts w:ascii="Arial" w:hAnsi="Arial" w:cs="Arial"/>
          <w:color w:val="008000"/>
          <w:sz w:val="16"/>
          <w:szCs w:val="76"/>
        </w:rPr>
      </w:pPr>
      <w:hyperlink r:id="rId15" w:history="1">
        <w:r w:rsidR="0082046B" w:rsidRPr="008A7EFC">
          <w:rPr>
            <w:rStyle w:val="Hyperlink"/>
            <w:rFonts w:ascii="Arial" w:hAnsi="Arial" w:cs="Arial"/>
            <w:color w:val="008000"/>
            <w:sz w:val="16"/>
            <w:szCs w:val="76"/>
            <w:u w:val="none"/>
          </w:rPr>
          <w:t>http://img.izismile.com/img/img4/20110401/640/fascinating_us_census_640_07.jpg</w:t>
        </w:r>
      </w:hyperlink>
    </w:p>
    <w:p w14:paraId="774E8BBC" w14:textId="77777777" w:rsidR="00D531B4" w:rsidRPr="008441F2" w:rsidRDefault="008441F2" w:rsidP="006C3534">
      <w:pPr>
        <w:widowControl w:val="0"/>
        <w:autoSpaceDE w:val="0"/>
        <w:autoSpaceDN w:val="0"/>
        <w:adjustRightInd w:val="0"/>
        <w:rPr>
          <w:rFonts w:ascii="Arial" w:hAnsi="Arial" w:cs="Arial"/>
          <w:color w:val="008000"/>
          <w:szCs w:val="76"/>
        </w:rPr>
      </w:pPr>
      <w:r w:rsidRPr="00852E27">
        <w:rPr>
          <w:rFonts w:ascii="Arial" w:hAnsi="Arial" w:cs="Arial"/>
          <w:b/>
          <w:color w:val="008000"/>
        </w:rPr>
        <w:t xml:space="preserve">SF Fig. 1. </w:t>
      </w:r>
      <w:r w:rsidR="008A7EFC">
        <w:rPr>
          <w:rFonts w:ascii="Arial" w:hAnsi="Arial" w:cs="Arial"/>
          <w:color w:val="008000"/>
        </w:rPr>
        <w:t xml:space="preserve">This figure, generated from US </w:t>
      </w:r>
      <w:r w:rsidRPr="00852E27">
        <w:rPr>
          <w:rFonts w:ascii="Arial" w:hAnsi="Arial" w:cs="Arial"/>
          <w:color w:val="008000"/>
        </w:rPr>
        <w:t>C</w:t>
      </w:r>
      <w:r w:rsidR="00681CE0" w:rsidRPr="00852E27">
        <w:rPr>
          <w:rFonts w:ascii="Arial" w:hAnsi="Arial" w:cs="Arial"/>
          <w:color w:val="008000"/>
          <w:szCs w:val="76"/>
        </w:rPr>
        <w:t xml:space="preserve">ensus </w:t>
      </w:r>
      <w:r w:rsidR="008A7EFC">
        <w:rPr>
          <w:rFonts w:ascii="Arial" w:hAnsi="Arial" w:cs="Arial"/>
          <w:color w:val="008000"/>
          <w:szCs w:val="76"/>
        </w:rPr>
        <w:t>data collected in 2010, shows the percent change in the US population between 2000 and 2010. The dark blue areas show population increases indicating people are moving into these areas of the country. The dark red areas show population decreases indicating people are moving out of these areas.</w:t>
      </w:r>
      <w:r w:rsidR="008A7EFC" w:rsidRPr="00852E27">
        <w:rPr>
          <w:rFonts w:ascii="Arial" w:hAnsi="Arial" w:cs="Arial"/>
          <w:color w:val="008000"/>
          <w:szCs w:val="76"/>
        </w:rPr>
        <w:t xml:space="preserve"> </w:t>
      </w:r>
    </w:p>
    <w:p w14:paraId="1B53965F" w14:textId="77777777" w:rsidR="001E4C4B" w:rsidRDefault="001E4C4B" w:rsidP="008A7EFC">
      <w:pPr>
        <w:widowControl w:val="0"/>
        <w:autoSpaceDE w:val="0"/>
        <w:autoSpaceDN w:val="0"/>
        <w:adjustRightInd w:val="0"/>
        <w:ind w:right="-629"/>
        <w:rPr>
          <w:rFonts w:ascii="Arial" w:hAnsi="Arial" w:cs="Arial"/>
          <w:color w:val="008000"/>
          <w:szCs w:val="76"/>
        </w:rPr>
      </w:pPr>
    </w:p>
    <w:p w14:paraId="70BC83B7" w14:textId="77777777" w:rsidR="00150764" w:rsidRPr="00A91F4B" w:rsidRDefault="00A91F4B" w:rsidP="008A7EFC">
      <w:pPr>
        <w:widowControl w:val="0"/>
        <w:autoSpaceDE w:val="0"/>
        <w:autoSpaceDN w:val="0"/>
        <w:adjustRightInd w:val="0"/>
        <w:ind w:right="-629"/>
        <w:rPr>
          <w:rFonts w:ascii="Arial" w:hAnsi="Arial" w:cs="Arial"/>
          <w:b/>
          <w:color w:val="008000"/>
          <w:szCs w:val="76"/>
        </w:rPr>
      </w:pPr>
      <w:r w:rsidRPr="00A91F4B">
        <w:rPr>
          <w:rFonts w:ascii="Arial" w:hAnsi="Arial" w:cs="Arial"/>
          <w:b/>
          <w:color w:val="008000"/>
          <w:szCs w:val="76"/>
        </w:rPr>
        <w:t xml:space="preserve">Special Feature </w:t>
      </w:r>
      <w:r w:rsidR="00A64C0D" w:rsidRPr="00A91F4B">
        <w:rPr>
          <w:rFonts w:ascii="Arial" w:hAnsi="Arial" w:cs="Arial"/>
          <w:b/>
          <w:color w:val="008000"/>
          <w:szCs w:val="76"/>
        </w:rPr>
        <w:t>Questions:</w:t>
      </w:r>
    </w:p>
    <w:p w14:paraId="0B15EF15" w14:textId="77777777" w:rsidR="00972C4A" w:rsidRDefault="00A64C0D" w:rsidP="008A7EFC">
      <w:pPr>
        <w:pStyle w:val="ListParagraph"/>
        <w:widowControl w:val="0"/>
        <w:numPr>
          <w:ilvl w:val="0"/>
          <w:numId w:val="20"/>
        </w:numPr>
        <w:autoSpaceDE w:val="0"/>
        <w:autoSpaceDN w:val="0"/>
        <w:adjustRightInd w:val="0"/>
        <w:ind w:right="-629"/>
        <w:rPr>
          <w:rFonts w:ascii="Arial" w:hAnsi="Arial" w:cs="Arial"/>
          <w:color w:val="008000"/>
          <w:szCs w:val="76"/>
        </w:rPr>
      </w:pPr>
      <w:r w:rsidRPr="00B21B21">
        <w:rPr>
          <w:rFonts w:ascii="Arial" w:hAnsi="Arial" w:cs="Arial"/>
          <w:color w:val="008000"/>
          <w:szCs w:val="76"/>
        </w:rPr>
        <w:t xml:space="preserve">What segments of the population might be missed in </w:t>
      </w:r>
      <w:r w:rsidR="008A7EFC">
        <w:rPr>
          <w:rFonts w:ascii="Arial" w:hAnsi="Arial" w:cs="Arial"/>
          <w:color w:val="008000"/>
          <w:szCs w:val="76"/>
        </w:rPr>
        <w:t>the US</w:t>
      </w:r>
      <w:r w:rsidRPr="00B21B21">
        <w:rPr>
          <w:rFonts w:ascii="Arial" w:hAnsi="Arial" w:cs="Arial"/>
          <w:color w:val="008000"/>
          <w:szCs w:val="76"/>
        </w:rPr>
        <w:t xml:space="preserve"> census?</w:t>
      </w:r>
      <w:r w:rsidR="008A7EFC">
        <w:rPr>
          <w:rFonts w:ascii="Arial" w:hAnsi="Arial" w:cs="Arial"/>
          <w:color w:val="008000"/>
          <w:szCs w:val="76"/>
        </w:rPr>
        <w:t xml:space="preserve"> Why?</w:t>
      </w:r>
    </w:p>
    <w:p w14:paraId="6381A5CF" w14:textId="77777777" w:rsidR="008441F2" w:rsidRPr="00B21B21" w:rsidRDefault="008441F2" w:rsidP="008A7EFC">
      <w:pPr>
        <w:pStyle w:val="ListParagraph"/>
        <w:widowControl w:val="0"/>
        <w:autoSpaceDE w:val="0"/>
        <w:autoSpaceDN w:val="0"/>
        <w:adjustRightInd w:val="0"/>
        <w:ind w:right="-629"/>
        <w:rPr>
          <w:rFonts w:ascii="Arial" w:hAnsi="Arial" w:cs="Arial"/>
          <w:color w:val="008000"/>
          <w:szCs w:val="76"/>
        </w:rPr>
      </w:pPr>
    </w:p>
    <w:p w14:paraId="7FC2E457" w14:textId="77777777" w:rsidR="00A64C0D" w:rsidRDefault="00A64C0D" w:rsidP="008A7EFC">
      <w:pPr>
        <w:pStyle w:val="ListParagraph"/>
        <w:widowControl w:val="0"/>
        <w:numPr>
          <w:ilvl w:val="0"/>
          <w:numId w:val="20"/>
        </w:numPr>
        <w:autoSpaceDE w:val="0"/>
        <w:autoSpaceDN w:val="0"/>
        <w:adjustRightInd w:val="0"/>
        <w:ind w:right="-629"/>
        <w:rPr>
          <w:rFonts w:ascii="Arial" w:hAnsi="Arial" w:cs="Arial"/>
          <w:color w:val="008000"/>
          <w:szCs w:val="76"/>
        </w:rPr>
      </w:pPr>
      <w:r w:rsidRPr="00B21B21">
        <w:rPr>
          <w:rFonts w:ascii="Arial" w:hAnsi="Arial" w:cs="Arial"/>
          <w:color w:val="008000"/>
          <w:szCs w:val="76"/>
        </w:rPr>
        <w:t xml:space="preserve">How might </w:t>
      </w:r>
      <w:r w:rsidR="008A7EFC">
        <w:rPr>
          <w:rFonts w:ascii="Arial" w:hAnsi="Arial" w:cs="Arial"/>
          <w:color w:val="008000"/>
          <w:szCs w:val="76"/>
        </w:rPr>
        <w:t xml:space="preserve">surveying a </w:t>
      </w:r>
      <w:r w:rsidRPr="00B21B21">
        <w:rPr>
          <w:rFonts w:ascii="Arial" w:hAnsi="Arial" w:cs="Arial"/>
          <w:color w:val="008000"/>
          <w:szCs w:val="76"/>
        </w:rPr>
        <w:t xml:space="preserve">population </w:t>
      </w:r>
      <w:r w:rsidR="008A7EFC">
        <w:rPr>
          <w:rFonts w:ascii="Arial" w:hAnsi="Arial" w:cs="Arial"/>
          <w:color w:val="008000"/>
          <w:szCs w:val="76"/>
        </w:rPr>
        <w:t xml:space="preserve">by collecting many samples </w:t>
      </w:r>
      <w:r w:rsidRPr="00B21B21">
        <w:rPr>
          <w:rFonts w:ascii="Arial" w:hAnsi="Arial" w:cs="Arial"/>
          <w:color w:val="008000"/>
          <w:szCs w:val="76"/>
        </w:rPr>
        <w:t>provide more useful information than a census</w:t>
      </w:r>
      <w:r w:rsidR="008A7EFC">
        <w:rPr>
          <w:rFonts w:ascii="Arial" w:hAnsi="Arial" w:cs="Arial"/>
          <w:color w:val="008000"/>
          <w:szCs w:val="76"/>
        </w:rPr>
        <w:t>, especially if there are not a lot of resources available to do the study</w:t>
      </w:r>
      <w:r w:rsidRPr="00B21B21">
        <w:rPr>
          <w:rFonts w:ascii="Arial" w:hAnsi="Arial" w:cs="Arial"/>
          <w:color w:val="008000"/>
          <w:szCs w:val="76"/>
        </w:rPr>
        <w:t>?</w:t>
      </w:r>
    </w:p>
    <w:p w14:paraId="72BEDE41" w14:textId="77777777" w:rsidR="008441F2" w:rsidRPr="00B21B21" w:rsidRDefault="008441F2" w:rsidP="008A7EFC">
      <w:pPr>
        <w:pStyle w:val="ListParagraph"/>
        <w:widowControl w:val="0"/>
        <w:autoSpaceDE w:val="0"/>
        <w:autoSpaceDN w:val="0"/>
        <w:adjustRightInd w:val="0"/>
        <w:ind w:right="-629"/>
        <w:rPr>
          <w:rFonts w:ascii="Arial" w:hAnsi="Arial" w:cs="Arial"/>
          <w:color w:val="008000"/>
          <w:szCs w:val="76"/>
        </w:rPr>
      </w:pPr>
    </w:p>
    <w:p w14:paraId="1F615F2C" w14:textId="77777777" w:rsidR="00972C4A" w:rsidRPr="00B21B21" w:rsidRDefault="00A64C0D" w:rsidP="008A7EFC">
      <w:pPr>
        <w:pStyle w:val="ListParagraph"/>
        <w:widowControl w:val="0"/>
        <w:numPr>
          <w:ilvl w:val="0"/>
          <w:numId w:val="20"/>
        </w:numPr>
        <w:autoSpaceDE w:val="0"/>
        <w:autoSpaceDN w:val="0"/>
        <w:adjustRightInd w:val="0"/>
        <w:ind w:right="-629"/>
        <w:rPr>
          <w:rFonts w:ascii="Arial" w:hAnsi="Arial" w:cs="Arial"/>
          <w:color w:val="008000"/>
          <w:szCs w:val="76"/>
        </w:rPr>
      </w:pPr>
      <w:r w:rsidRPr="00B21B21">
        <w:rPr>
          <w:rFonts w:ascii="Arial" w:hAnsi="Arial" w:cs="Arial"/>
          <w:color w:val="008000"/>
          <w:szCs w:val="76"/>
        </w:rPr>
        <w:t xml:space="preserve">What might be some benefits of conducting a census even if you miss </w:t>
      </w:r>
      <w:r w:rsidR="0032275F" w:rsidRPr="00B21B21">
        <w:rPr>
          <w:rFonts w:ascii="Arial" w:hAnsi="Arial" w:cs="Arial"/>
          <w:color w:val="008000"/>
          <w:szCs w:val="76"/>
        </w:rPr>
        <w:t>some segments of the population?</w:t>
      </w:r>
      <w:r w:rsidRPr="00B21B21">
        <w:rPr>
          <w:rFonts w:ascii="Arial" w:hAnsi="Arial" w:cs="Arial"/>
          <w:color w:val="008000"/>
          <w:szCs w:val="76"/>
        </w:rPr>
        <w:t xml:space="preserve"> </w:t>
      </w:r>
    </w:p>
    <w:p w14:paraId="758CE2B0" w14:textId="77777777" w:rsidR="00150764" w:rsidRDefault="00150764" w:rsidP="00150764">
      <w:pPr>
        <w:widowControl w:val="0"/>
        <w:autoSpaceDE w:val="0"/>
        <w:autoSpaceDN w:val="0"/>
        <w:adjustRightInd w:val="0"/>
        <w:ind w:right="-629"/>
        <w:rPr>
          <w:rFonts w:ascii="Arial" w:hAnsi="Arial" w:cs="Arial"/>
          <w:color w:val="008000"/>
          <w:szCs w:val="76"/>
        </w:rPr>
      </w:pPr>
    </w:p>
    <w:p w14:paraId="38E1739F" w14:textId="77777777" w:rsidR="00DD5394" w:rsidRPr="00E613EC" w:rsidRDefault="001E4C4B" w:rsidP="00E613EC">
      <w:pPr>
        <w:widowControl w:val="0"/>
        <w:autoSpaceDE w:val="0"/>
        <w:autoSpaceDN w:val="0"/>
        <w:adjustRightInd w:val="0"/>
        <w:rPr>
          <w:rFonts w:ascii="Arial" w:hAnsi="Arial"/>
          <w:b/>
          <w:szCs w:val="23"/>
        </w:rPr>
      </w:pPr>
      <w:r>
        <w:rPr>
          <w:rFonts w:ascii="Arial" w:hAnsi="Arial"/>
          <w:b/>
          <w:szCs w:val="23"/>
        </w:rPr>
        <w:br w:type="page"/>
      </w:r>
      <w:r w:rsidR="00E613EC">
        <w:rPr>
          <w:rFonts w:ascii="Arial" w:hAnsi="Arial"/>
          <w:b/>
          <w:szCs w:val="23"/>
        </w:rPr>
        <w:lastRenderedPageBreak/>
        <w:t>Sampling Methodologies</w:t>
      </w:r>
    </w:p>
    <w:p w14:paraId="3C1D7400" w14:textId="77777777" w:rsidR="00BD6ECA" w:rsidRDefault="008A4325" w:rsidP="009C04ED">
      <w:pPr>
        <w:widowControl w:val="0"/>
        <w:autoSpaceDE w:val="0"/>
        <w:autoSpaceDN w:val="0"/>
        <w:adjustRightInd w:val="0"/>
        <w:rPr>
          <w:rFonts w:ascii="Arial" w:hAnsi="Arial"/>
          <w:szCs w:val="23"/>
        </w:rPr>
      </w:pPr>
      <w:r>
        <w:rPr>
          <w:rFonts w:ascii="Arial" w:hAnsi="Arial" w:cs="Arial"/>
          <w:szCs w:val="76"/>
        </w:rPr>
        <w:t>Three common systematic sampling methods using transects and quadrats will be demonstrated by surveying a</w:t>
      </w:r>
      <w:r w:rsidR="002A7FE2">
        <w:rPr>
          <w:rFonts w:ascii="Arial" w:hAnsi="Arial"/>
          <w:szCs w:val="23"/>
        </w:rPr>
        <w:t xml:space="preserve"> </w:t>
      </w:r>
      <w:r w:rsidR="002A7FE2" w:rsidRPr="00D54465">
        <w:rPr>
          <w:rFonts w:ascii="Arial" w:hAnsi="Arial"/>
          <w:szCs w:val="23"/>
        </w:rPr>
        <w:t>mock study site</w:t>
      </w:r>
      <w:r w:rsidR="002A7FE2">
        <w:rPr>
          <w:rFonts w:ascii="Arial" w:hAnsi="Arial"/>
          <w:szCs w:val="23"/>
        </w:rPr>
        <w:t xml:space="preserve"> (Fig. 3)</w:t>
      </w:r>
      <w:r>
        <w:rPr>
          <w:rFonts w:ascii="Arial" w:hAnsi="Arial"/>
          <w:szCs w:val="23"/>
        </w:rPr>
        <w:t>.</w:t>
      </w:r>
      <w:r w:rsidR="002A7FE2">
        <w:rPr>
          <w:rFonts w:ascii="Arial" w:hAnsi="Arial"/>
          <w:szCs w:val="23"/>
        </w:rPr>
        <w:t xml:space="preserve"> </w:t>
      </w:r>
      <w:r w:rsidR="00BD6ECA">
        <w:rPr>
          <w:rFonts w:ascii="Arial" w:hAnsi="Arial"/>
          <w:szCs w:val="23"/>
        </w:rPr>
        <w:t>T</w:t>
      </w:r>
      <w:r w:rsidR="00D54465" w:rsidRPr="00D54465">
        <w:rPr>
          <w:rFonts w:ascii="Arial" w:hAnsi="Arial"/>
          <w:szCs w:val="23"/>
        </w:rPr>
        <w:t xml:space="preserve">he different colored circles </w:t>
      </w:r>
      <w:r w:rsidR="00B325E6">
        <w:rPr>
          <w:rFonts w:ascii="Arial" w:hAnsi="Arial"/>
          <w:szCs w:val="23"/>
        </w:rPr>
        <w:t>can represent any variable of interest in an are</w:t>
      </w:r>
      <w:r w:rsidR="004A2D7F">
        <w:rPr>
          <w:rFonts w:ascii="Arial" w:hAnsi="Arial"/>
          <w:szCs w:val="23"/>
        </w:rPr>
        <w:t>a</w:t>
      </w:r>
      <w:r w:rsidR="006D73F0">
        <w:rPr>
          <w:rFonts w:ascii="Arial" w:hAnsi="Arial"/>
          <w:szCs w:val="23"/>
        </w:rPr>
        <w:t xml:space="preserve">, such as </w:t>
      </w:r>
      <w:r w:rsidR="002A7FE2">
        <w:rPr>
          <w:rFonts w:ascii="Arial" w:hAnsi="Arial"/>
          <w:szCs w:val="23"/>
        </w:rPr>
        <w:t xml:space="preserve">rocks, </w:t>
      </w:r>
      <w:r w:rsidR="00E613EC">
        <w:rPr>
          <w:rFonts w:ascii="Arial" w:hAnsi="Arial"/>
          <w:szCs w:val="23"/>
        </w:rPr>
        <w:t xml:space="preserve">water </w:t>
      </w:r>
      <w:r w:rsidR="006D73F0">
        <w:rPr>
          <w:rFonts w:ascii="Arial" w:hAnsi="Arial"/>
          <w:szCs w:val="23"/>
        </w:rPr>
        <w:t>chemistry, or plant gr</w:t>
      </w:r>
      <w:r w:rsidR="00BD6ECA">
        <w:rPr>
          <w:rFonts w:ascii="Arial" w:hAnsi="Arial"/>
          <w:szCs w:val="23"/>
        </w:rPr>
        <w:t>owth.</w:t>
      </w:r>
    </w:p>
    <w:p w14:paraId="50F80AA7" w14:textId="77777777" w:rsidR="00BD6ECA" w:rsidRDefault="00BD6ECA" w:rsidP="009C04ED">
      <w:pPr>
        <w:widowControl w:val="0"/>
        <w:autoSpaceDE w:val="0"/>
        <w:autoSpaceDN w:val="0"/>
        <w:adjustRightInd w:val="0"/>
        <w:rPr>
          <w:rFonts w:ascii="Arial" w:hAnsi="Arial"/>
          <w:szCs w:val="23"/>
        </w:rPr>
      </w:pPr>
    </w:p>
    <w:p w14:paraId="56BD7CA9" w14:textId="77777777" w:rsidR="00411D38" w:rsidRDefault="00BD6ECA" w:rsidP="009C04ED">
      <w:pPr>
        <w:widowControl w:val="0"/>
        <w:autoSpaceDE w:val="0"/>
        <w:autoSpaceDN w:val="0"/>
        <w:adjustRightInd w:val="0"/>
        <w:rPr>
          <w:rFonts w:ascii="Arial" w:hAnsi="Arial"/>
          <w:szCs w:val="23"/>
        </w:rPr>
      </w:pPr>
      <w:r>
        <w:rPr>
          <w:rFonts w:ascii="Arial" w:hAnsi="Arial"/>
          <w:szCs w:val="23"/>
        </w:rPr>
        <w:t>A</w:t>
      </w:r>
      <w:r w:rsidR="00667AC0">
        <w:rPr>
          <w:rFonts w:ascii="Arial" w:hAnsi="Arial"/>
          <w:szCs w:val="23"/>
        </w:rPr>
        <w:t>t</w:t>
      </w:r>
      <w:r>
        <w:rPr>
          <w:rFonts w:ascii="Arial" w:hAnsi="Arial"/>
          <w:szCs w:val="23"/>
        </w:rPr>
        <w:t xml:space="preserve"> t</w:t>
      </w:r>
      <w:r w:rsidR="00667AC0">
        <w:rPr>
          <w:rFonts w:ascii="Arial" w:hAnsi="Arial"/>
          <w:szCs w:val="23"/>
        </w:rPr>
        <w:t>his mock study site</w:t>
      </w:r>
      <w:r>
        <w:rPr>
          <w:rFonts w:ascii="Arial" w:hAnsi="Arial"/>
          <w:szCs w:val="23"/>
        </w:rPr>
        <w:t>,</w:t>
      </w:r>
      <w:r w:rsidR="00667AC0">
        <w:rPr>
          <w:rFonts w:ascii="Arial" w:hAnsi="Arial"/>
          <w:szCs w:val="23"/>
        </w:rPr>
        <w:t xml:space="preserve"> </w:t>
      </w:r>
      <w:r w:rsidR="006D73F0">
        <w:rPr>
          <w:rFonts w:ascii="Arial" w:hAnsi="Arial"/>
          <w:szCs w:val="23"/>
        </w:rPr>
        <w:t xml:space="preserve">the </w:t>
      </w:r>
      <w:r w:rsidR="002353D3">
        <w:rPr>
          <w:rFonts w:ascii="Arial" w:hAnsi="Arial"/>
          <w:szCs w:val="23"/>
        </w:rPr>
        <w:t>colored circles represent</w:t>
      </w:r>
      <w:r w:rsidR="00B325E6">
        <w:rPr>
          <w:rFonts w:ascii="Arial" w:hAnsi="Arial"/>
          <w:szCs w:val="23"/>
        </w:rPr>
        <w:t xml:space="preserve"> different species of organisms. </w:t>
      </w:r>
      <w:r w:rsidR="00D54465" w:rsidRPr="00D54465">
        <w:rPr>
          <w:rFonts w:ascii="Arial" w:hAnsi="Arial"/>
          <w:szCs w:val="23"/>
        </w:rPr>
        <w:t xml:space="preserve">The empty white area </w:t>
      </w:r>
      <w:r w:rsidR="00B325E6">
        <w:rPr>
          <w:rFonts w:ascii="Arial" w:hAnsi="Arial"/>
          <w:szCs w:val="23"/>
        </w:rPr>
        <w:t xml:space="preserve">represents the </w:t>
      </w:r>
      <w:r w:rsidR="00B325E6" w:rsidRPr="00D47852">
        <w:rPr>
          <w:rFonts w:ascii="Arial" w:hAnsi="Arial"/>
          <w:b/>
          <w:szCs w:val="23"/>
        </w:rPr>
        <w:t>substrate</w:t>
      </w:r>
      <w:r w:rsidR="00B325E6">
        <w:rPr>
          <w:rFonts w:ascii="Arial" w:hAnsi="Arial"/>
          <w:szCs w:val="23"/>
        </w:rPr>
        <w:t xml:space="preserve">, </w:t>
      </w:r>
      <w:r w:rsidR="002A7FE2">
        <w:rPr>
          <w:rFonts w:ascii="Arial" w:hAnsi="Arial"/>
          <w:szCs w:val="23"/>
        </w:rPr>
        <w:t xml:space="preserve">which is </w:t>
      </w:r>
      <w:r w:rsidR="00D47852">
        <w:rPr>
          <w:rFonts w:ascii="Arial" w:hAnsi="Arial"/>
          <w:szCs w:val="23"/>
        </w:rPr>
        <w:t xml:space="preserve">the substance on the bottom of </w:t>
      </w:r>
      <w:r w:rsidR="002A7FE2">
        <w:rPr>
          <w:rFonts w:ascii="Arial" w:hAnsi="Arial"/>
          <w:szCs w:val="23"/>
        </w:rPr>
        <w:t>the environment</w:t>
      </w:r>
      <w:r w:rsidR="004F3304">
        <w:rPr>
          <w:rFonts w:ascii="Arial" w:hAnsi="Arial"/>
          <w:szCs w:val="23"/>
        </w:rPr>
        <w:t xml:space="preserve">. </w:t>
      </w:r>
      <w:r w:rsidR="00D47852">
        <w:rPr>
          <w:rFonts w:ascii="Arial" w:hAnsi="Arial"/>
          <w:szCs w:val="23"/>
        </w:rPr>
        <w:t>Examples of different substrate</w:t>
      </w:r>
      <w:r w:rsidR="005D4067">
        <w:rPr>
          <w:rFonts w:ascii="Arial" w:hAnsi="Arial"/>
          <w:szCs w:val="23"/>
        </w:rPr>
        <w:t>s</w:t>
      </w:r>
      <w:r w:rsidR="00D47852">
        <w:rPr>
          <w:rFonts w:ascii="Arial" w:hAnsi="Arial"/>
          <w:szCs w:val="23"/>
        </w:rPr>
        <w:t xml:space="preserve"> inclu</w:t>
      </w:r>
      <w:r w:rsidR="004A2D7F">
        <w:rPr>
          <w:rFonts w:ascii="Arial" w:hAnsi="Arial"/>
          <w:szCs w:val="23"/>
        </w:rPr>
        <w:t xml:space="preserve">de mud, pebbles, and boulders. </w:t>
      </w:r>
      <w:r w:rsidR="00D47852">
        <w:rPr>
          <w:rFonts w:ascii="Arial" w:hAnsi="Arial"/>
          <w:szCs w:val="23"/>
        </w:rPr>
        <w:t>In this example</w:t>
      </w:r>
      <w:r w:rsidR="002A7FE2">
        <w:rPr>
          <w:rFonts w:ascii="Arial" w:hAnsi="Arial"/>
          <w:szCs w:val="23"/>
        </w:rPr>
        <w:t xml:space="preserve">, </w:t>
      </w:r>
      <w:r w:rsidR="00D47852">
        <w:rPr>
          <w:rFonts w:ascii="Arial" w:hAnsi="Arial"/>
          <w:szCs w:val="23"/>
        </w:rPr>
        <w:t>the white area represent</w:t>
      </w:r>
      <w:r w:rsidR="002A7FE2">
        <w:rPr>
          <w:rFonts w:ascii="Arial" w:hAnsi="Arial"/>
          <w:szCs w:val="23"/>
        </w:rPr>
        <w:t>s</w:t>
      </w:r>
      <w:r w:rsidR="00D47852">
        <w:rPr>
          <w:rFonts w:ascii="Arial" w:hAnsi="Arial"/>
          <w:szCs w:val="23"/>
        </w:rPr>
        <w:t xml:space="preserve"> </w:t>
      </w:r>
      <w:r w:rsidR="00D54465" w:rsidRPr="00D54465">
        <w:rPr>
          <w:rFonts w:ascii="Arial" w:hAnsi="Arial"/>
          <w:szCs w:val="23"/>
        </w:rPr>
        <w:t xml:space="preserve">sand. </w:t>
      </w:r>
      <w:r w:rsidR="00E613EC">
        <w:rPr>
          <w:rFonts w:ascii="Arial" w:hAnsi="Arial"/>
          <w:szCs w:val="23"/>
        </w:rPr>
        <w:t xml:space="preserve">In this case, the environment is also the </w:t>
      </w:r>
      <w:r w:rsidR="00E613EC" w:rsidRPr="00411D38">
        <w:rPr>
          <w:rFonts w:ascii="Arial" w:hAnsi="Arial"/>
          <w:b/>
          <w:szCs w:val="23"/>
        </w:rPr>
        <w:t>habitat</w:t>
      </w:r>
      <w:r w:rsidR="00E613EC">
        <w:rPr>
          <w:rFonts w:ascii="Arial" w:hAnsi="Arial"/>
          <w:b/>
          <w:szCs w:val="23"/>
        </w:rPr>
        <w:t xml:space="preserve"> </w:t>
      </w:r>
      <w:r w:rsidR="00E613EC">
        <w:rPr>
          <w:rFonts w:ascii="Arial" w:hAnsi="Arial"/>
          <w:szCs w:val="23"/>
        </w:rPr>
        <w:t xml:space="preserve">where the colored circle species live. </w:t>
      </w:r>
      <w:r w:rsidR="00371832">
        <w:rPr>
          <w:rFonts w:ascii="Arial" w:hAnsi="Arial"/>
          <w:szCs w:val="23"/>
        </w:rPr>
        <w:t xml:space="preserve">This is a </w:t>
      </w:r>
      <w:r w:rsidR="00371832" w:rsidRPr="00617606">
        <w:rPr>
          <w:rFonts w:ascii="Arial" w:hAnsi="Arial"/>
          <w:b/>
          <w:szCs w:val="23"/>
        </w:rPr>
        <w:t>benthic</w:t>
      </w:r>
      <w:r w:rsidR="00371832">
        <w:rPr>
          <w:rFonts w:ascii="Arial" w:hAnsi="Arial"/>
          <w:szCs w:val="23"/>
        </w:rPr>
        <w:t xml:space="preserve"> survey because the circles represent organisms that live close to, or attached to, the substrate.</w:t>
      </w:r>
    </w:p>
    <w:p w14:paraId="3E6450FC" w14:textId="77777777" w:rsidR="00274981" w:rsidRDefault="00ED5893" w:rsidP="00244760">
      <w:pPr>
        <w:widowControl w:val="0"/>
        <w:autoSpaceDE w:val="0"/>
        <w:autoSpaceDN w:val="0"/>
        <w:adjustRightInd w:val="0"/>
        <w:rPr>
          <w:rFonts w:ascii="Arial" w:hAnsi="Arial" w:cs="Arial"/>
          <w:b/>
          <w:bCs/>
          <w:color w:val="000000"/>
          <w:szCs w:val="32"/>
        </w:rPr>
      </w:pPr>
      <w:r>
        <w:rPr>
          <w:rFonts w:ascii="Arial" w:hAnsi="Arial" w:cs="Arial"/>
          <w:b/>
          <w:bCs/>
          <w:noProof/>
          <w:color w:val="000000"/>
          <w:szCs w:val="32"/>
        </w:rPr>
        <w:drawing>
          <wp:inline distT="0" distB="0" distL="0" distR="0" wp14:anchorId="1BFE06DA" wp14:editId="7B59895F">
            <wp:extent cx="5943600" cy="1717524"/>
            <wp:effectExtent l="25400" t="0" r="0" b="0"/>
            <wp:docPr id="10" name="Picture 9" descr="Transects_Circl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ects_Circles1.tif"/>
                    <pic:cNvPicPr/>
                  </pic:nvPicPr>
                  <pic:blipFill>
                    <a:blip r:embed="rId16" cstate="print"/>
                    <a:srcRect t="23600" b="38533"/>
                    <a:stretch>
                      <a:fillRect/>
                    </a:stretch>
                  </pic:blipFill>
                  <pic:spPr>
                    <a:xfrm>
                      <a:off x="0" y="0"/>
                      <a:ext cx="5943600" cy="1717524"/>
                    </a:xfrm>
                    <a:prstGeom prst="rect">
                      <a:avLst/>
                    </a:prstGeom>
                  </pic:spPr>
                </pic:pic>
              </a:graphicData>
            </a:graphic>
          </wp:inline>
        </w:drawing>
      </w:r>
    </w:p>
    <w:p w14:paraId="2983BB79" w14:textId="77777777" w:rsidR="008A7EFC" w:rsidRDefault="008A7EFC" w:rsidP="00244760">
      <w:pPr>
        <w:widowControl w:val="0"/>
        <w:autoSpaceDE w:val="0"/>
        <w:autoSpaceDN w:val="0"/>
        <w:adjustRightInd w:val="0"/>
        <w:rPr>
          <w:rFonts w:ascii="Arial" w:hAnsi="Arial" w:cs="Arial"/>
          <w:b/>
          <w:color w:val="000000"/>
        </w:rPr>
      </w:pPr>
    </w:p>
    <w:p w14:paraId="3DBBE853" w14:textId="77777777" w:rsidR="00D47852" w:rsidRDefault="00C747FB" w:rsidP="00244760">
      <w:pPr>
        <w:widowControl w:val="0"/>
        <w:autoSpaceDE w:val="0"/>
        <w:autoSpaceDN w:val="0"/>
        <w:adjustRightInd w:val="0"/>
        <w:rPr>
          <w:rFonts w:ascii="Arial" w:hAnsi="Arial" w:cs="Arial"/>
          <w:color w:val="000000"/>
        </w:rPr>
      </w:pPr>
      <w:r>
        <w:rPr>
          <w:rFonts w:ascii="Arial" w:hAnsi="Arial" w:cs="Arial"/>
          <w:b/>
          <w:color w:val="000000"/>
        </w:rPr>
        <w:t>Figure 3</w:t>
      </w:r>
      <w:r w:rsidR="00D47852" w:rsidRPr="0039556C">
        <w:rPr>
          <w:rFonts w:ascii="Arial" w:hAnsi="Arial" w:cs="Arial"/>
          <w:b/>
          <w:color w:val="000000"/>
        </w:rPr>
        <w:t>.</w:t>
      </w:r>
      <w:r w:rsidR="00D47852">
        <w:rPr>
          <w:rFonts w:ascii="Arial" w:hAnsi="Arial" w:cs="Arial"/>
          <w:color w:val="000000"/>
        </w:rPr>
        <w:t xml:space="preserve"> </w:t>
      </w:r>
      <w:proofErr w:type="gramStart"/>
      <w:r w:rsidR="00BC1053">
        <w:rPr>
          <w:rFonts w:ascii="Arial" w:hAnsi="Arial" w:cs="Arial"/>
          <w:color w:val="000000"/>
        </w:rPr>
        <w:t>A mock study site</w:t>
      </w:r>
      <w:r w:rsidR="00D47852">
        <w:rPr>
          <w:rFonts w:ascii="Arial" w:hAnsi="Arial" w:cs="Arial"/>
          <w:color w:val="000000"/>
        </w:rPr>
        <w:t xml:space="preserve"> </w:t>
      </w:r>
      <w:r w:rsidR="00BC1053">
        <w:rPr>
          <w:rFonts w:ascii="Arial" w:hAnsi="Arial" w:cs="Arial"/>
          <w:color w:val="000000"/>
        </w:rPr>
        <w:t>where different organisms are represented by different circles</w:t>
      </w:r>
      <w:r w:rsidR="00667AC0">
        <w:rPr>
          <w:rFonts w:ascii="Arial" w:hAnsi="Arial" w:cs="Arial"/>
          <w:color w:val="000000"/>
        </w:rPr>
        <w:t>.</w:t>
      </w:r>
      <w:proofErr w:type="gramEnd"/>
      <w:r w:rsidR="00667AC0">
        <w:rPr>
          <w:rFonts w:ascii="Arial" w:hAnsi="Arial" w:cs="Arial"/>
          <w:color w:val="000000"/>
        </w:rPr>
        <w:t xml:space="preserve"> Different colors represent different species of organisms. </w:t>
      </w:r>
    </w:p>
    <w:p w14:paraId="6CCC8A0C" w14:textId="77777777" w:rsidR="00D54465" w:rsidRDefault="00D54465" w:rsidP="00244760">
      <w:pPr>
        <w:widowControl w:val="0"/>
        <w:autoSpaceDE w:val="0"/>
        <w:autoSpaceDN w:val="0"/>
        <w:adjustRightInd w:val="0"/>
        <w:rPr>
          <w:rFonts w:ascii="Arial" w:hAnsi="Arial"/>
          <w:szCs w:val="23"/>
        </w:rPr>
      </w:pPr>
    </w:p>
    <w:p w14:paraId="7DD8DCA6" w14:textId="77777777" w:rsidR="00BC1053" w:rsidRDefault="00D47852" w:rsidP="00244760">
      <w:pPr>
        <w:widowControl w:val="0"/>
        <w:autoSpaceDE w:val="0"/>
        <w:autoSpaceDN w:val="0"/>
        <w:adjustRightInd w:val="0"/>
        <w:rPr>
          <w:rFonts w:ascii="Arial" w:hAnsi="Arial"/>
          <w:szCs w:val="23"/>
        </w:rPr>
      </w:pPr>
      <w:r>
        <w:rPr>
          <w:rFonts w:ascii="Arial" w:hAnsi="Arial"/>
          <w:szCs w:val="23"/>
        </w:rPr>
        <w:t xml:space="preserve">Notice how the </w:t>
      </w:r>
      <w:r w:rsidR="00BC1053">
        <w:rPr>
          <w:rFonts w:ascii="Arial" w:hAnsi="Arial"/>
          <w:szCs w:val="23"/>
        </w:rPr>
        <w:t xml:space="preserve">circle </w:t>
      </w:r>
      <w:r>
        <w:rPr>
          <w:rFonts w:ascii="Arial" w:hAnsi="Arial"/>
          <w:szCs w:val="23"/>
        </w:rPr>
        <w:t xml:space="preserve">species </w:t>
      </w:r>
      <w:r w:rsidR="00BC1053">
        <w:rPr>
          <w:rFonts w:ascii="Arial" w:hAnsi="Arial"/>
          <w:szCs w:val="23"/>
        </w:rPr>
        <w:t xml:space="preserve">in Figure 3 </w:t>
      </w:r>
      <w:r>
        <w:rPr>
          <w:rFonts w:ascii="Arial" w:hAnsi="Arial"/>
          <w:szCs w:val="23"/>
        </w:rPr>
        <w:t xml:space="preserve">appear to </w:t>
      </w:r>
      <w:r w:rsidR="00D54465" w:rsidRPr="00D54465">
        <w:rPr>
          <w:rFonts w:ascii="Arial" w:hAnsi="Arial"/>
          <w:szCs w:val="23"/>
        </w:rPr>
        <w:t>occur in zones</w:t>
      </w:r>
      <w:r w:rsidR="002A7FE2">
        <w:rPr>
          <w:rFonts w:ascii="Arial" w:hAnsi="Arial"/>
          <w:szCs w:val="23"/>
        </w:rPr>
        <w:t xml:space="preserve"> from left to right</w:t>
      </w:r>
      <w:r w:rsidR="00D54465" w:rsidRPr="00D54465">
        <w:rPr>
          <w:rFonts w:ascii="Arial" w:hAnsi="Arial"/>
          <w:szCs w:val="23"/>
        </w:rPr>
        <w:t xml:space="preserve">. </w:t>
      </w:r>
      <w:r w:rsidR="002A7FE2">
        <w:rPr>
          <w:rFonts w:ascii="Arial" w:hAnsi="Arial"/>
          <w:szCs w:val="23"/>
        </w:rPr>
        <w:t>T</w:t>
      </w:r>
      <w:r w:rsidR="00D54465" w:rsidRPr="00D54465">
        <w:rPr>
          <w:rFonts w:ascii="Arial" w:hAnsi="Arial"/>
          <w:szCs w:val="23"/>
        </w:rPr>
        <w:t xml:space="preserve">he </w:t>
      </w:r>
      <w:r w:rsidR="00755F2E">
        <w:rPr>
          <w:rFonts w:ascii="Arial" w:hAnsi="Arial"/>
          <w:szCs w:val="23"/>
        </w:rPr>
        <w:t>blue</w:t>
      </w:r>
      <w:r w:rsidR="00755F2E" w:rsidRPr="00D54465">
        <w:rPr>
          <w:rFonts w:ascii="Arial" w:hAnsi="Arial"/>
          <w:szCs w:val="23"/>
        </w:rPr>
        <w:t xml:space="preserve"> </w:t>
      </w:r>
      <w:r>
        <w:rPr>
          <w:rFonts w:ascii="Arial" w:hAnsi="Arial"/>
          <w:szCs w:val="23"/>
        </w:rPr>
        <w:t>circles are grouped on</w:t>
      </w:r>
      <w:r w:rsidR="00D54465" w:rsidRPr="00D54465">
        <w:rPr>
          <w:rFonts w:ascii="Arial" w:hAnsi="Arial"/>
          <w:szCs w:val="23"/>
        </w:rPr>
        <w:t xml:space="preserve"> </w:t>
      </w:r>
      <w:r>
        <w:rPr>
          <w:rFonts w:ascii="Arial" w:hAnsi="Arial"/>
          <w:szCs w:val="23"/>
        </w:rPr>
        <w:t xml:space="preserve">the </w:t>
      </w:r>
      <w:r w:rsidR="00755F2E">
        <w:rPr>
          <w:rFonts w:ascii="Arial" w:hAnsi="Arial"/>
          <w:szCs w:val="23"/>
        </w:rPr>
        <w:t>left</w:t>
      </w:r>
      <w:r w:rsidR="00EF1ADD" w:rsidRPr="00D54465">
        <w:rPr>
          <w:rFonts w:ascii="Arial" w:hAnsi="Arial"/>
          <w:szCs w:val="23"/>
        </w:rPr>
        <w:t>;</w:t>
      </w:r>
      <w:r w:rsidR="00D54465" w:rsidRPr="00D54465">
        <w:rPr>
          <w:rFonts w:ascii="Arial" w:hAnsi="Arial"/>
          <w:szCs w:val="23"/>
        </w:rPr>
        <w:t xml:space="preserve"> the </w:t>
      </w:r>
      <w:r w:rsidR="00755F2E">
        <w:rPr>
          <w:rFonts w:ascii="Arial" w:hAnsi="Arial"/>
          <w:szCs w:val="23"/>
        </w:rPr>
        <w:t>red</w:t>
      </w:r>
      <w:r w:rsidR="00755F2E" w:rsidRPr="00D54465">
        <w:rPr>
          <w:rFonts w:ascii="Arial" w:hAnsi="Arial"/>
          <w:szCs w:val="23"/>
        </w:rPr>
        <w:t xml:space="preserve"> </w:t>
      </w:r>
      <w:r>
        <w:rPr>
          <w:rFonts w:ascii="Arial" w:hAnsi="Arial"/>
          <w:szCs w:val="23"/>
        </w:rPr>
        <w:t xml:space="preserve">circles </w:t>
      </w:r>
      <w:r w:rsidR="00D54465" w:rsidRPr="00D54465">
        <w:rPr>
          <w:rFonts w:ascii="Arial" w:hAnsi="Arial"/>
          <w:szCs w:val="23"/>
        </w:rPr>
        <w:t xml:space="preserve">are located on the </w:t>
      </w:r>
      <w:r w:rsidR="00755F2E">
        <w:rPr>
          <w:rFonts w:ascii="Arial" w:hAnsi="Arial"/>
          <w:szCs w:val="23"/>
        </w:rPr>
        <w:t>right</w:t>
      </w:r>
      <w:r w:rsidR="00D54465" w:rsidRPr="00D54465">
        <w:rPr>
          <w:rFonts w:ascii="Arial" w:hAnsi="Arial"/>
          <w:szCs w:val="23"/>
        </w:rPr>
        <w:t xml:space="preserve">. Green </w:t>
      </w:r>
      <w:r w:rsidR="00371832">
        <w:rPr>
          <w:rFonts w:ascii="Arial" w:hAnsi="Arial"/>
          <w:szCs w:val="23"/>
        </w:rPr>
        <w:t xml:space="preserve">and yellow </w:t>
      </w:r>
      <w:r>
        <w:rPr>
          <w:rFonts w:ascii="Arial" w:hAnsi="Arial"/>
          <w:szCs w:val="23"/>
        </w:rPr>
        <w:t>circles</w:t>
      </w:r>
      <w:r w:rsidR="002A7FE2">
        <w:rPr>
          <w:rFonts w:ascii="Arial" w:hAnsi="Arial"/>
          <w:szCs w:val="23"/>
        </w:rPr>
        <w:t>, on the other hand,</w:t>
      </w:r>
      <w:r>
        <w:rPr>
          <w:rFonts w:ascii="Arial" w:hAnsi="Arial"/>
          <w:szCs w:val="23"/>
        </w:rPr>
        <w:t xml:space="preserve"> </w:t>
      </w:r>
      <w:r w:rsidR="00E613EC">
        <w:rPr>
          <w:rFonts w:ascii="Arial" w:hAnsi="Arial"/>
          <w:szCs w:val="23"/>
        </w:rPr>
        <w:t xml:space="preserve">are </w:t>
      </w:r>
      <w:r>
        <w:rPr>
          <w:rFonts w:ascii="Arial" w:hAnsi="Arial"/>
          <w:szCs w:val="23"/>
        </w:rPr>
        <w:t>located</w:t>
      </w:r>
      <w:r w:rsidR="00D54465" w:rsidRPr="00D54465">
        <w:rPr>
          <w:rFonts w:ascii="Arial" w:hAnsi="Arial"/>
          <w:szCs w:val="23"/>
        </w:rPr>
        <w:t xml:space="preserve"> throughout the </w:t>
      </w:r>
      <w:r w:rsidR="002A7FE2">
        <w:rPr>
          <w:rFonts w:ascii="Arial" w:hAnsi="Arial"/>
          <w:szCs w:val="23"/>
        </w:rPr>
        <w:t xml:space="preserve">study </w:t>
      </w:r>
      <w:r w:rsidR="00D54465" w:rsidRPr="00D54465">
        <w:rPr>
          <w:rFonts w:ascii="Arial" w:hAnsi="Arial"/>
          <w:szCs w:val="23"/>
        </w:rPr>
        <w:t>site.</w:t>
      </w:r>
      <w:r>
        <w:rPr>
          <w:rFonts w:ascii="Arial" w:hAnsi="Arial"/>
          <w:szCs w:val="23"/>
        </w:rPr>
        <w:t xml:space="preserve"> </w:t>
      </w:r>
      <w:r w:rsidRPr="00D47852">
        <w:rPr>
          <w:rFonts w:ascii="Arial" w:hAnsi="Arial"/>
          <w:b/>
          <w:szCs w:val="23"/>
        </w:rPr>
        <w:t>Ecological zonation</w:t>
      </w:r>
      <w:r>
        <w:rPr>
          <w:rFonts w:ascii="Arial" w:hAnsi="Arial"/>
          <w:szCs w:val="23"/>
        </w:rPr>
        <w:t xml:space="preserve"> is the distri</w:t>
      </w:r>
      <w:r w:rsidR="00E613EC">
        <w:rPr>
          <w:rFonts w:ascii="Arial" w:hAnsi="Arial"/>
          <w:szCs w:val="23"/>
        </w:rPr>
        <w:t xml:space="preserve">bution of organisms into </w:t>
      </w:r>
      <w:r w:rsidR="00E613EC" w:rsidRPr="0082046B">
        <w:rPr>
          <w:rFonts w:ascii="Arial" w:hAnsi="Arial"/>
          <w:szCs w:val="23"/>
        </w:rPr>
        <w:t>bands</w:t>
      </w:r>
      <w:r>
        <w:rPr>
          <w:rFonts w:ascii="Arial" w:hAnsi="Arial"/>
          <w:szCs w:val="23"/>
        </w:rPr>
        <w:t xml:space="preserve"> based on </w:t>
      </w:r>
      <w:r w:rsidR="002A7FE2">
        <w:rPr>
          <w:rFonts w:ascii="Arial" w:hAnsi="Arial"/>
          <w:szCs w:val="23"/>
        </w:rPr>
        <w:t xml:space="preserve">differences </w:t>
      </w:r>
      <w:r w:rsidR="00755F2E">
        <w:rPr>
          <w:rFonts w:ascii="Arial" w:hAnsi="Arial"/>
          <w:szCs w:val="23"/>
        </w:rPr>
        <w:t xml:space="preserve">in </w:t>
      </w:r>
      <w:r w:rsidR="00274981">
        <w:rPr>
          <w:rFonts w:ascii="Arial" w:hAnsi="Arial"/>
          <w:szCs w:val="23"/>
        </w:rPr>
        <w:t>biotic and abiotic fa</w:t>
      </w:r>
      <w:r w:rsidR="00821559">
        <w:rPr>
          <w:rFonts w:ascii="Arial" w:hAnsi="Arial"/>
          <w:szCs w:val="23"/>
        </w:rPr>
        <w:t>ctors. To capture this zonation</w:t>
      </w:r>
      <w:r w:rsidR="005D4067">
        <w:rPr>
          <w:rFonts w:ascii="Arial" w:hAnsi="Arial"/>
          <w:szCs w:val="23"/>
        </w:rPr>
        <w:t>,</w:t>
      </w:r>
      <w:r w:rsidR="00274981">
        <w:rPr>
          <w:rFonts w:ascii="Arial" w:hAnsi="Arial"/>
          <w:szCs w:val="23"/>
        </w:rPr>
        <w:t xml:space="preserve"> </w:t>
      </w:r>
      <w:proofErr w:type="gramStart"/>
      <w:r w:rsidR="00BC1053">
        <w:rPr>
          <w:rFonts w:ascii="Arial" w:hAnsi="Arial"/>
          <w:szCs w:val="23"/>
        </w:rPr>
        <w:t xml:space="preserve">a </w:t>
      </w:r>
      <w:r w:rsidR="00274981">
        <w:rPr>
          <w:rFonts w:ascii="Arial" w:hAnsi="Arial"/>
          <w:szCs w:val="23"/>
        </w:rPr>
        <w:t>transect</w:t>
      </w:r>
      <w:proofErr w:type="gramEnd"/>
      <w:r w:rsidR="00274981">
        <w:rPr>
          <w:rFonts w:ascii="Arial" w:hAnsi="Arial"/>
          <w:szCs w:val="23"/>
        </w:rPr>
        <w:t xml:space="preserve">, represented </w:t>
      </w:r>
      <w:r w:rsidR="002A7FE2">
        <w:rPr>
          <w:rFonts w:ascii="Arial" w:hAnsi="Arial"/>
          <w:szCs w:val="23"/>
        </w:rPr>
        <w:t xml:space="preserve">in Figure 4 </w:t>
      </w:r>
      <w:r w:rsidR="00274981">
        <w:rPr>
          <w:rFonts w:ascii="Arial" w:hAnsi="Arial"/>
          <w:szCs w:val="23"/>
        </w:rPr>
        <w:t>by a black line, is laid perpendicularly thr</w:t>
      </w:r>
      <w:r w:rsidR="001878E3">
        <w:rPr>
          <w:rFonts w:ascii="Arial" w:hAnsi="Arial"/>
          <w:szCs w:val="23"/>
        </w:rPr>
        <w:t xml:space="preserve">ough the zones (Fig. </w:t>
      </w:r>
      <w:r w:rsidR="00C747FB">
        <w:rPr>
          <w:rFonts w:ascii="Arial" w:hAnsi="Arial"/>
          <w:szCs w:val="23"/>
        </w:rPr>
        <w:t>4</w:t>
      </w:r>
      <w:r w:rsidR="00274981">
        <w:rPr>
          <w:rFonts w:ascii="Arial" w:hAnsi="Arial"/>
          <w:szCs w:val="23"/>
        </w:rPr>
        <w:t xml:space="preserve">). </w:t>
      </w:r>
    </w:p>
    <w:p w14:paraId="0395DAE6" w14:textId="77777777" w:rsidR="008A7EFC" w:rsidRPr="00BC1053" w:rsidRDefault="008A7EFC" w:rsidP="00244760">
      <w:pPr>
        <w:widowControl w:val="0"/>
        <w:autoSpaceDE w:val="0"/>
        <w:autoSpaceDN w:val="0"/>
        <w:adjustRightInd w:val="0"/>
        <w:rPr>
          <w:rFonts w:ascii="Arial" w:hAnsi="Arial" w:cs="Arial"/>
          <w:sz w:val="20"/>
          <w:szCs w:val="15"/>
        </w:rPr>
      </w:pPr>
    </w:p>
    <w:p w14:paraId="26FB5025" w14:textId="77777777" w:rsidR="00BC1053" w:rsidRDefault="00ED5893" w:rsidP="00244760">
      <w:pPr>
        <w:widowControl w:val="0"/>
        <w:autoSpaceDE w:val="0"/>
        <w:autoSpaceDN w:val="0"/>
        <w:adjustRightInd w:val="0"/>
        <w:rPr>
          <w:rFonts w:ascii="Arial" w:hAnsi="Arial" w:cs="Arial"/>
          <w:b/>
          <w:color w:val="000000"/>
        </w:rPr>
      </w:pPr>
      <w:r>
        <w:rPr>
          <w:rFonts w:ascii="Arial" w:hAnsi="Arial" w:cs="Arial"/>
          <w:b/>
          <w:noProof/>
          <w:color w:val="000000"/>
        </w:rPr>
        <w:drawing>
          <wp:inline distT="0" distB="0" distL="0" distR="0" wp14:anchorId="34F7F9D9" wp14:editId="2838C8E2">
            <wp:extent cx="5943600" cy="1698073"/>
            <wp:effectExtent l="25400" t="0" r="0" b="0"/>
            <wp:docPr id="11" name="Picture 10" descr="Transects_Circl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ects_Circles2.tif"/>
                    <pic:cNvPicPr/>
                  </pic:nvPicPr>
                  <pic:blipFill>
                    <a:blip r:embed="rId17" cstate="print"/>
                    <a:srcRect t="23733" b="39067"/>
                    <a:stretch>
                      <a:fillRect/>
                    </a:stretch>
                  </pic:blipFill>
                  <pic:spPr>
                    <a:xfrm>
                      <a:off x="0" y="0"/>
                      <a:ext cx="5943600" cy="1698073"/>
                    </a:xfrm>
                    <a:prstGeom prst="rect">
                      <a:avLst/>
                    </a:prstGeom>
                  </pic:spPr>
                </pic:pic>
              </a:graphicData>
            </a:graphic>
          </wp:inline>
        </w:drawing>
      </w:r>
    </w:p>
    <w:p w14:paraId="123E63D3" w14:textId="77777777" w:rsidR="008A7EFC" w:rsidRDefault="008A7EFC" w:rsidP="00244760">
      <w:pPr>
        <w:widowControl w:val="0"/>
        <w:autoSpaceDE w:val="0"/>
        <w:autoSpaceDN w:val="0"/>
        <w:adjustRightInd w:val="0"/>
        <w:rPr>
          <w:rFonts w:ascii="Arial" w:hAnsi="Arial" w:cs="Arial"/>
          <w:b/>
          <w:color w:val="000000"/>
        </w:rPr>
      </w:pPr>
    </w:p>
    <w:p w14:paraId="7E885AF5" w14:textId="77777777" w:rsidR="00CE240D" w:rsidRPr="001E4C4B" w:rsidRDefault="00C747FB" w:rsidP="00244760">
      <w:pPr>
        <w:widowControl w:val="0"/>
        <w:autoSpaceDE w:val="0"/>
        <w:autoSpaceDN w:val="0"/>
        <w:adjustRightInd w:val="0"/>
        <w:rPr>
          <w:rFonts w:ascii="Arial" w:hAnsi="Arial" w:cs="Arial"/>
          <w:color w:val="000000"/>
        </w:rPr>
      </w:pPr>
      <w:r>
        <w:rPr>
          <w:rFonts w:ascii="Arial" w:hAnsi="Arial" w:cs="Arial"/>
          <w:b/>
          <w:color w:val="000000"/>
        </w:rPr>
        <w:t>Figure 4</w:t>
      </w:r>
      <w:r w:rsidR="00CE240D" w:rsidRPr="00172BA9">
        <w:rPr>
          <w:rFonts w:ascii="Arial" w:hAnsi="Arial" w:cs="Arial"/>
          <w:b/>
          <w:color w:val="000000"/>
        </w:rPr>
        <w:t>.</w:t>
      </w:r>
      <w:r w:rsidR="00CE240D" w:rsidRPr="00172BA9">
        <w:rPr>
          <w:rFonts w:ascii="Arial" w:hAnsi="Arial" w:cs="Arial"/>
          <w:color w:val="000000"/>
        </w:rPr>
        <w:t xml:space="preserve"> </w:t>
      </w:r>
      <w:r w:rsidR="00EF1ADD">
        <w:rPr>
          <w:rFonts w:ascii="Arial" w:hAnsi="Arial" w:cs="Arial"/>
          <w:color w:val="000000"/>
        </w:rPr>
        <w:t>The black line represents a transect</w:t>
      </w:r>
      <w:r w:rsidR="00262F7F">
        <w:rPr>
          <w:rFonts w:ascii="Arial" w:hAnsi="Arial" w:cs="Arial"/>
          <w:color w:val="000000"/>
        </w:rPr>
        <w:t xml:space="preserve"> line</w:t>
      </w:r>
      <w:r w:rsidR="00EF1ADD">
        <w:rPr>
          <w:rFonts w:ascii="Arial" w:hAnsi="Arial" w:cs="Arial"/>
          <w:color w:val="000000"/>
        </w:rPr>
        <w:t xml:space="preserve">. </w:t>
      </w:r>
      <w:r w:rsidR="006C3534">
        <w:rPr>
          <w:rFonts w:ascii="Arial" w:hAnsi="Arial" w:cs="Arial"/>
          <w:color w:val="000000"/>
        </w:rPr>
        <w:t xml:space="preserve">White circles </w:t>
      </w:r>
      <w:r w:rsidR="00EF1ADD">
        <w:rPr>
          <w:rFonts w:ascii="Arial" w:hAnsi="Arial" w:cs="Arial"/>
          <w:color w:val="000000"/>
        </w:rPr>
        <w:t>mark number</w:t>
      </w:r>
      <w:r w:rsidR="002A7FE2">
        <w:rPr>
          <w:rFonts w:ascii="Arial" w:hAnsi="Arial" w:cs="Arial"/>
          <w:color w:val="000000"/>
        </w:rPr>
        <w:t>ed points</w:t>
      </w:r>
      <w:r w:rsidR="00EF1ADD">
        <w:rPr>
          <w:rFonts w:ascii="Arial" w:hAnsi="Arial" w:cs="Arial"/>
          <w:color w:val="000000"/>
        </w:rPr>
        <w:t xml:space="preserve"> </w:t>
      </w:r>
      <w:r w:rsidR="00A3057A">
        <w:rPr>
          <w:rFonts w:ascii="Arial" w:hAnsi="Arial" w:cs="Arial"/>
          <w:color w:val="000000"/>
        </w:rPr>
        <w:t xml:space="preserve">at regular intervals </w:t>
      </w:r>
      <w:r w:rsidR="00EF1ADD">
        <w:rPr>
          <w:rFonts w:ascii="Arial" w:hAnsi="Arial" w:cs="Arial"/>
          <w:color w:val="000000"/>
        </w:rPr>
        <w:t xml:space="preserve">along </w:t>
      </w:r>
      <w:proofErr w:type="gramStart"/>
      <w:r w:rsidR="00EF1ADD">
        <w:rPr>
          <w:rFonts w:ascii="Arial" w:hAnsi="Arial" w:cs="Arial"/>
          <w:color w:val="000000"/>
        </w:rPr>
        <w:t>the transect</w:t>
      </w:r>
      <w:proofErr w:type="gramEnd"/>
      <w:r w:rsidR="00CE240D" w:rsidRPr="00172BA9">
        <w:rPr>
          <w:rFonts w:ascii="Arial" w:hAnsi="Arial"/>
          <w:szCs w:val="23"/>
        </w:rPr>
        <w:t xml:space="preserve">. </w:t>
      </w:r>
    </w:p>
    <w:p w14:paraId="501669E1" w14:textId="77777777" w:rsidR="00CE240D" w:rsidRPr="00083877" w:rsidRDefault="00CE240D" w:rsidP="00244760">
      <w:pPr>
        <w:pStyle w:val="Default"/>
        <w:rPr>
          <w:szCs w:val="23"/>
        </w:rPr>
      </w:pPr>
      <w:r w:rsidRPr="00101837">
        <w:rPr>
          <w:bCs/>
        </w:rPr>
        <w:lastRenderedPageBreak/>
        <w:t xml:space="preserve">One of the </w:t>
      </w:r>
      <w:r>
        <w:t xml:space="preserve">simplest ecological sampling methods is </w:t>
      </w:r>
      <w:r w:rsidR="00262F7F" w:rsidRPr="00BD6ECA">
        <w:t xml:space="preserve">transect </w:t>
      </w:r>
      <w:r w:rsidR="00BD6ECA" w:rsidRPr="00BD6ECA">
        <w:t>point-</w:t>
      </w:r>
      <w:r w:rsidRPr="00BD6ECA">
        <w:t>intercept</w:t>
      </w:r>
      <w:r>
        <w:t xml:space="preserve">. </w:t>
      </w:r>
      <w:r w:rsidR="00CA7873">
        <w:t xml:space="preserve">In </w:t>
      </w:r>
      <w:r w:rsidR="00BD6ECA">
        <w:t xml:space="preserve">the </w:t>
      </w:r>
      <w:r w:rsidR="00BD6ECA" w:rsidRPr="00170B51">
        <w:rPr>
          <w:b/>
        </w:rPr>
        <w:t xml:space="preserve">transect </w:t>
      </w:r>
      <w:r w:rsidR="00BD6ECA">
        <w:rPr>
          <w:b/>
        </w:rPr>
        <w:t>point-</w:t>
      </w:r>
      <w:r w:rsidR="00BD6ECA" w:rsidRPr="00170B51">
        <w:rPr>
          <w:b/>
        </w:rPr>
        <w:t>intercept</w:t>
      </w:r>
      <w:r w:rsidR="00CA7873">
        <w:t xml:space="preserve"> method,</w:t>
      </w:r>
      <w:r w:rsidR="00262F7F">
        <w:t xml:space="preserve"> </w:t>
      </w:r>
      <w:proofErr w:type="gramStart"/>
      <w:r w:rsidR="00262F7F">
        <w:t>a transect</w:t>
      </w:r>
      <w:proofErr w:type="gramEnd"/>
      <w:r w:rsidR="00262F7F">
        <w:t xml:space="preserve"> is laid in an </w:t>
      </w:r>
      <w:r w:rsidR="00A3057A">
        <w:t>environment and</w:t>
      </w:r>
      <w:r w:rsidR="00262F7F">
        <w:t xml:space="preserve"> scientists</w:t>
      </w:r>
      <w:r>
        <w:t xml:space="preserve"> record what is directly under </w:t>
      </w:r>
      <w:r w:rsidR="00262F7F">
        <w:t>the transect at certain points. The</w:t>
      </w:r>
      <w:r w:rsidR="00CA7873">
        <w:t xml:space="preserve"> sampling</w:t>
      </w:r>
      <w:r w:rsidR="00262F7F">
        <w:t xml:space="preserve"> points are often at regularly spaced intervals, such as </w:t>
      </w:r>
      <w:r>
        <w:t>each meter or half meter</w:t>
      </w:r>
      <w:r w:rsidR="00262F7F">
        <w:t>,</w:t>
      </w:r>
      <w:r>
        <w:t xml:space="preserve"> </w:t>
      </w:r>
      <w:r w:rsidR="00262F7F">
        <w:t>along</w:t>
      </w:r>
      <w:r>
        <w:t xml:space="preserve"> the </w:t>
      </w:r>
      <w:r w:rsidR="00CA7873">
        <w:t xml:space="preserve">transect </w:t>
      </w:r>
      <w:r>
        <w:t xml:space="preserve">line (Table 1). </w:t>
      </w:r>
      <w:r w:rsidR="00B86684">
        <w:t xml:space="preserve">In </w:t>
      </w:r>
      <w:r w:rsidR="001B2B47">
        <w:t>this</w:t>
      </w:r>
      <w:r w:rsidR="00B86684">
        <w:t xml:space="preserve"> mock study site, transect points are in meters. </w:t>
      </w:r>
      <w:r w:rsidR="00CA7873">
        <w:t xml:space="preserve">When using the </w:t>
      </w:r>
      <w:r w:rsidR="00BD6ECA">
        <w:t>point-intercept</w:t>
      </w:r>
      <w:r w:rsidR="00CA7873">
        <w:t xml:space="preserve"> method, it is important to record only </w:t>
      </w:r>
      <w:r w:rsidR="00262F7F">
        <w:t xml:space="preserve">the </w:t>
      </w:r>
      <w:r w:rsidR="004C4737">
        <w:t xml:space="preserve">organisms or substrate that is directly beneath the transect line. For example, </w:t>
      </w:r>
      <w:r w:rsidRPr="005642E9">
        <w:rPr>
          <w:szCs w:val="23"/>
        </w:rPr>
        <w:t xml:space="preserve">even though </w:t>
      </w:r>
      <w:r w:rsidR="004C4737">
        <w:rPr>
          <w:szCs w:val="23"/>
        </w:rPr>
        <w:t xml:space="preserve">a </w:t>
      </w:r>
      <w:r w:rsidRPr="005642E9">
        <w:rPr>
          <w:szCs w:val="23"/>
        </w:rPr>
        <w:t xml:space="preserve">red </w:t>
      </w:r>
      <w:r w:rsidR="004C4737">
        <w:rPr>
          <w:szCs w:val="23"/>
        </w:rPr>
        <w:t xml:space="preserve">circle </w:t>
      </w:r>
      <w:r w:rsidR="001B2B47">
        <w:rPr>
          <w:szCs w:val="23"/>
        </w:rPr>
        <w:t>is</w:t>
      </w:r>
      <w:r w:rsidRPr="005642E9">
        <w:rPr>
          <w:szCs w:val="23"/>
        </w:rPr>
        <w:t xml:space="preserve"> very close to </w:t>
      </w:r>
      <w:proofErr w:type="gramStart"/>
      <w:r w:rsidRPr="005642E9">
        <w:rPr>
          <w:szCs w:val="23"/>
        </w:rPr>
        <w:t>transect</w:t>
      </w:r>
      <w:proofErr w:type="gramEnd"/>
      <w:r w:rsidRPr="005642E9">
        <w:rPr>
          <w:szCs w:val="23"/>
        </w:rPr>
        <w:t xml:space="preserve"> </w:t>
      </w:r>
      <w:r>
        <w:rPr>
          <w:szCs w:val="23"/>
        </w:rPr>
        <w:t xml:space="preserve">point #5, </w:t>
      </w:r>
      <w:r w:rsidR="004C4737">
        <w:rPr>
          <w:szCs w:val="23"/>
        </w:rPr>
        <w:t xml:space="preserve">only “sand” is recorded </w:t>
      </w:r>
      <w:r w:rsidRPr="005642E9">
        <w:rPr>
          <w:szCs w:val="23"/>
        </w:rPr>
        <w:t xml:space="preserve">on </w:t>
      </w:r>
      <w:r w:rsidR="004C4737">
        <w:rPr>
          <w:szCs w:val="23"/>
        </w:rPr>
        <w:t xml:space="preserve">the </w:t>
      </w:r>
      <w:r w:rsidRPr="005642E9">
        <w:rPr>
          <w:szCs w:val="23"/>
        </w:rPr>
        <w:t>data sheet</w:t>
      </w:r>
      <w:r w:rsidR="00CA7873">
        <w:rPr>
          <w:szCs w:val="23"/>
        </w:rPr>
        <w:t xml:space="preserve"> (see Table 1)</w:t>
      </w:r>
      <w:r w:rsidR="001E4C4B">
        <w:rPr>
          <w:szCs w:val="23"/>
        </w:rPr>
        <w:t xml:space="preserve">. </w:t>
      </w:r>
    </w:p>
    <w:p w14:paraId="06E8C6C4" w14:textId="77777777" w:rsidR="008A7EFC" w:rsidRDefault="008A7EFC" w:rsidP="00244760">
      <w:pPr>
        <w:widowControl w:val="0"/>
        <w:autoSpaceDE w:val="0"/>
        <w:autoSpaceDN w:val="0"/>
        <w:adjustRightInd w:val="0"/>
        <w:rPr>
          <w:rFonts w:ascii="Arial" w:hAnsi="Arial" w:cs="Arial"/>
          <w:b/>
          <w:color w:val="000000"/>
        </w:rPr>
      </w:pPr>
    </w:p>
    <w:p w14:paraId="2B1E0181" w14:textId="77777777" w:rsidR="00CE240D" w:rsidRDefault="00CE240D" w:rsidP="00244760">
      <w:pPr>
        <w:widowControl w:val="0"/>
        <w:autoSpaceDE w:val="0"/>
        <w:autoSpaceDN w:val="0"/>
        <w:adjustRightInd w:val="0"/>
        <w:rPr>
          <w:rFonts w:ascii="Arial" w:hAnsi="Arial" w:cs="Arial"/>
          <w:color w:val="000000"/>
        </w:rPr>
      </w:pPr>
      <w:r w:rsidRPr="00AA6F1F">
        <w:rPr>
          <w:rFonts w:ascii="Arial" w:hAnsi="Arial" w:cs="Arial"/>
          <w:b/>
          <w:color w:val="000000"/>
        </w:rPr>
        <w:t>Table 1.</w:t>
      </w:r>
      <w:r>
        <w:rPr>
          <w:rFonts w:ascii="Arial" w:hAnsi="Arial" w:cs="Arial"/>
          <w:color w:val="000000"/>
        </w:rPr>
        <w:t xml:space="preserve"> </w:t>
      </w:r>
      <w:r w:rsidR="00E0342E">
        <w:rPr>
          <w:rFonts w:ascii="Arial" w:hAnsi="Arial" w:cs="Arial"/>
          <w:color w:val="000000"/>
        </w:rPr>
        <w:t>Data</w:t>
      </w:r>
      <w:r w:rsidR="001B2B47">
        <w:rPr>
          <w:rFonts w:ascii="Arial" w:hAnsi="Arial" w:cs="Arial"/>
          <w:color w:val="000000"/>
        </w:rPr>
        <w:t xml:space="preserve"> </w:t>
      </w:r>
      <w:r w:rsidR="00E0342E">
        <w:rPr>
          <w:rFonts w:ascii="Arial" w:hAnsi="Arial" w:cs="Arial"/>
          <w:color w:val="000000"/>
        </w:rPr>
        <w:t>sheet for m</w:t>
      </w:r>
      <w:r w:rsidR="00262F7F">
        <w:rPr>
          <w:rFonts w:ascii="Arial" w:hAnsi="Arial" w:cs="Arial"/>
          <w:color w:val="000000"/>
        </w:rPr>
        <w:t xml:space="preserve">ock study site </w:t>
      </w:r>
      <w:r w:rsidR="00E0342E">
        <w:rPr>
          <w:rFonts w:ascii="Arial" w:hAnsi="Arial" w:cs="Arial"/>
          <w:color w:val="000000"/>
        </w:rPr>
        <w:t xml:space="preserve">using the </w:t>
      </w:r>
      <w:r w:rsidR="00262F7F">
        <w:rPr>
          <w:rFonts w:ascii="Arial" w:hAnsi="Arial" w:cs="Arial"/>
          <w:color w:val="000000"/>
        </w:rPr>
        <w:t xml:space="preserve">transect </w:t>
      </w:r>
      <w:r w:rsidR="00BD6ECA">
        <w:rPr>
          <w:rFonts w:ascii="Arial" w:hAnsi="Arial" w:cs="Arial"/>
          <w:color w:val="000000"/>
        </w:rPr>
        <w:t>point-intercept</w:t>
      </w:r>
      <w:r>
        <w:rPr>
          <w:rFonts w:ascii="Arial" w:hAnsi="Arial" w:cs="Arial"/>
          <w:color w:val="000000"/>
        </w:rPr>
        <w:t xml:space="preserve"> </w:t>
      </w:r>
      <w:r w:rsidR="00E0342E">
        <w:rPr>
          <w:rFonts w:ascii="Arial" w:hAnsi="Arial" w:cs="Arial"/>
          <w:color w:val="000000"/>
        </w:rPr>
        <w:t>method</w:t>
      </w:r>
    </w:p>
    <w:tbl>
      <w:tblPr>
        <w:tblStyle w:val="TableGrid"/>
        <w:tblW w:w="0" w:type="auto"/>
        <w:tblInd w:w="108" w:type="dxa"/>
        <w:tblLayout w:type="fixed"/>
        <w:tblLook w:val="00A0" w:firstRow="1" w:lastRow="0" w:firstColumn="1" w:lastColumn="0" w:noHBand="0" w:noVBand="0"/>
      </w:tblPr>
      <w:tblGrid>
        <w:gridCol w:w="2340"/>
        <w:gridCol w:w="2520"/>
      </w:tblGrid>
      <w:tr w:rsidR="00CE240D" w:rsidRPr="008834E7" w14:paraId="79FCA13A" w14:textId="77777777">
        <w:tc>
          <w:tcPr>
            <w:tcW w:w="2340" w:type="dxa"/>
          </w:tcPr>
          <w:p w14:paraId="392C8376" w14:textId="77777777" w:rsidR="00CE240D" w:rsidRPr="008834E7" w:rsidRDefault="00CE240D" w:rsidP="00244760">
            <w:pPr>
              <w:widowControl w:val="0"/>
              <w:autoSpaceDE w:val="0"/>
              <w:autoSpaceDN w:val="0"/>
              <w:adjustRightInd w:val="0"/>
              <w:rPr>
                <w:rFonts w:ascii="Arial" w:hAnsi="Arial" w:cs="Arial"/>
                <w:b/>
                <w:color w:val="000000"/>
              </w:rPr>
            </w:pPr>
            <w:r w:rsidRPr="008834E7">
              <w:rPr>
                <w:rFonts w:ascii="Arial" w:hAnsi="Arial" w:cs="Arial"/>
                <w:b/>
                <w:color w:val="000000"/>
              </w:rPr>
              <w:t>Transect Point</w:t>
            </w:r>
            <w:r w:rsidR="00B21B21">
              <w:rPr>
                <w:rFonts w:ascii="Arial" w:hAnsi="Arial" w:cs="Arial"/>
                <w:b/>
                <w:color w:val="000000"/>
              </w:rPr>
              <w:t xml:space="preserve"> (m)</w:t>
            </w:r>
          </w:p>
        </w:tc>
        <w:tc>
          <w:tcPr>
            <w:tcW w:w="2520" w:type="dxa"/>
          </w:tcPr>
          <w:p w14:paraId="7BBC1849" w14:textId="77777777" w:rsidR="00CE240D" w:rsidRPr="008834E7" w:rsidRDefault="00CE240D" w:rsidP="00244760">
            <w:pPr>
              <w:widowControl w:val="0"/>
              <w:autoSpaceDE w:val="0"/>
              <w:autoSpaceDN w:val="0"/>
              <w:adjustRightInd w:val="0"/>
              <w:rPr>
                <w:rFonts w:ascii="Arial" w:hAnsi="Arial" w:cs="Arial"/>
                <w:b/>
                <w:color w:val="000000"/>
              </w:rPr>
            </w:pPr>
            <w:r w:rsidRPr="008834E7">
              <w:rPr>
                <w:rFonts w:ascii="Arial" w:hAnsi="Arial" w:cs="Arial"/>
                <w:b/>
                <w:color w:val="000000"/>
              </w:rPr>
              <w:t>Organism/Substrate</w:t>
            </w:r>
          </w:p>
        </w:tc>
      </w:tr>
      <w:tr w:rsidR="00CE240D" w14:paraId="7CE204C5" w14:textId="77777777">
        <w:tc>
          <w:tcPr>
            <w:tcW w:w="2340" w:type="dxa"/>
          </w:tcPr>
          <w:p w14:paraId="6BC21FE2" w14:textId="77777777" w:rsidR="00CE240D" w:rsidRDefault="00CE240D" w:rsidP="00244760">
            <w:pPr>
              <w:widowControl w:val="0"/>
              <w:autoSpaceDE w:val="0"/>
              <w:autoSpaceDN w:val="0"/>
              <w:adjustRightInd w:val="0"/>
              <w:jc w:val="center"/>
              <w:rPr>
                <w:rFonts w:ascii="Arial" w:hAnsi="Arial" w:cs="Arial"/>
                <w:color w:val="000000"/>
              </w:rPr>
            </w:pPr>
            <w:r>
              <w:rPr>
                <w:rFonts w:ascii="Arial" w:hAnsi="Arial" w:cs="Arial"/>
                <w:color w:val="000000"/>
              </w:rPr>
              <w:t>1</w:t>
            </w:r>
          </w:p>
        </w:tc>
        <w:tc>
          <w:tcPr>
            <w:tcW w:w="2520" w:type="dxa"/>
          </w:tcPr>
          <w:p w14:paraId="114E1E03" w14:textId="77777777" w:rsidR="00CE240D" w:rsidRDefault="00CE240D" w:rsidP="00244760">
            <w:pPr>
              <w:widowControl w:val="0"/>
              <w:autoSpaceDE w:val="0"/>
              <w:autoSpaceDN w:val="0"/>
              <w:adjustRightInd w:val="0"/>
              <w:jc w:val="center"/>
              <w:rPr>
                <w:rFonts w:ascii="Arial" w:hAnsi="Arial" w:cs="Arial"/>
                <w:color w:val="000000"/>
              </w:rPr>
            </w:pPr>
            <w:r>
              <w:rPr>
                <w:rFonts w:ascii="Arial" w:hAnsi="Arial" w:cs="Arial"/>
                <w:color w:val="000000"/>
              </w:rPr>
              <w:t>Blue</w:t>
            </w:r>
          </w:p>
        </w:tc>
      </w:tr>
      <w:tr w:rsidR="00CE240D" w14:paraId="30F0ED16" w14:textId="77777777">
        <w:tc>
          <w:tcPr>
            <w:tcW w:w="2340" w:type="dxa"/>
          </w:tcPr>
          <w:p w14:paraId="05DDF5CD" w14:textId="77777777" w:rsidR="00CE240D" w:rsidRDefault="00CE240D" w:rsidP="00244760">
            <w:pPr>
              <w:widowControl w:val="0"/>
              <w:autoSpaceDE w:val="0"/>
              <w:autoSpaceDN w:val="0"/>
              <w:adjustRightInd w:val="0"/>
              <w:jc w:val="center"/>
              <w:rPr>
                <w:rFonts w:ascii="Arial" w:hAnsi="Arial" w:cs="Arial"/>
                <w:color w:val="000000"/>
              </w:rPr>
            </w:pPr>
            <w:r>
              <w:rPr>
                <w:rFonts w:ascii="Arial" w:hAnsi="Arial" w:cs="Arial"/>
                <w:color w:val="000000"/>
              </w:rPr>
              <w:t>2</w:t>
            </w:r>
          </w:p>
        </w:tc>
        <w:tc>
          <w:tcPr>
            <w:tcW w:w="2520" w:type="dxa"/>
          </w:tcPr>
          <w:p w14:paraId="2F2B733E" w14:textId="77777777" w:rsidR="00CE240D" w:rsidRDefault="00767F1B" w:rsidP="00244760">
            <w:pPr>
              <w:widowControl w:val="0"/>
              <w:autoSpaceDE w:val="0"/>
              <w:autoSpaceDN w:val="0"/>
              <w:adjustRightInd w:val="0"/>
              <w:jc w:val="center"/>
              <w:rPr>
                <w:rFonts w:ascii="Arial" w:hAnsi="Arial" w:cs="Arial"/>
                <w:color w:val="000000"/>
              </w:rPr>
            </w:pPr>
            <w:r>
              <w:rPr>
                <w:rFonts w:ascii="Arial" w:hAnsi="Arial" w:cs="Arial"/>
                <w:color w:val="000000"/>
              </w:rPr>
              <w:t>Blue</w:t>
            </w:r>
          </w:p>
        </w:tc>
      </w:tr>
      <w:tr w:rsidR="00CE240D" w14:paraId="2844B115" w14:textId="77777777">
        <w:tc>
          <w:tcPr>
            <w:tcW w:w="2340" w:type="dxa"/>
          </w:tcPr>
          <w:p w14:paraId="25C43D7C" w14:textId="77777777" w:rsidR="00CE240D" w:rsidRDefault="00CE240D" w:rsidP="00244760">
            <w:pPr>
              <w:widowControl w:val="0"/>
              <w:autoSpaceDE w:val="0"/>
              <w:autoSpaceDN w:val="0"/>
              <w:adjustRightInd w:val="0"/>
              <w:jc w:val="center"/>
              <w:rPr>
                <w:rFonts w:ascii="Arial" w:hAnsi="Arial" w:cs="Arial"/>
                <w:color w:val="000000"/>
              </w:rPr>
            </w:pPr>
            <w:r>
              <w:rPr>
                <w:rFonts w:ascii="Arial" w:hAnsi="Arial" w:cs="Arial"/>
                <w:color w:val="000000"/>
              </w:rPr>
              <w:t>3</w:t>
            </w:r>
          </w:p>
        </w:tc>
        <w:tc>
          <w:tcPr>
            <w:tcW w:w="2520" w:type="dxa"/>
          </w:tcPr>
          <w:p w14:paraId="74778560" w14:textId="77777777" w:rsidR="00CE240D" w:rsidRDefault="00CE240D" w:rsidP="00244760">
            <w:pPr>
              <w:widowControl w:val="0"/>
              <w:autoSpaceDE w:val="0"/>
              <w:autoSpaceDN w:val="0"/>
              <w:adjustRightInd w:val="0"/>
              <w:jc w:val="center"/>
              <w:rPr>
                <w:rFonts w:ascii="Arial" w:hAnsi="Arial" w:cs="Arial"/>
                <w:color w:val="000000"/>
              </w:rPr>
            </w:pPr>
            <w:r>
              <w:rPr>
                <w:rFonts w:ascii="Arial" w:hAnsi="Arial" w:cs="Arial"/>
                <w:color w:val="000000"/>
              </w:rPr>
              <w:t>Sand</w:t>
            </w:r>
          </w:p>
        </w:tc>
      </w:tr>
      <w:tr w:rsidR="00CE240D" w14:paraId="130A41EC" w14:textId="77777777">
        <w:tc>
          <w:tcPr>
            <w:tcW w:w="2340" w:type="dxa"/>
          </w:tcPr>
          <w:p w14:paraId="6E4A3A2F" w14:textId="77777777" w:rsidR="00CE240D" w:rsidRDefault="00CE240D" w:rsidP="00244760">
            <w:pPr>
              <w:widowControl w:val="0"/>
              <w:autoSpaceDE w:val="0"/>
              <w:autoSpaceDN w:val="0"/>
              <w:adjustRightInd w:val="0"/>
              <w:jc w:val="center"/>
              <w:rPr>
                <w:rFonts w:ascii="Arial" w:hAnsi="Arial" w:cs="Arial"/>
                <w:color w:val="000000"/>
              </w:rPr>
            </w:pPr>
            <w:r>
              <w:rPr>
                <w:rFonts w:ascii="Arial" w:hAnsi="Arial" w:cs="Arial"/>
                <w:color w:val="000000"/>
              </w:rPr>
              <w:t>4</w:t>
            </w:r>
          </w:p>
        </w:tc>
        <w:tc>
          <w:tcPr>
            <w:tcW w:w="2520" w:type="dxa"/>
          </w:tcPr>
          <w:p w14:paraId="30A708D3" w14:textId="77777777" w:rsidR="00CE240D" w:rsidRDefault="00CE240D" w:rsidP="00244760">
            <w:pPr>
              <w:widowControl w:val="0"/>
              <w:autoSpaceDE w:val="0"/>
              <w:autoSpaceDN w:val="0"/>
              <w:adjustRightInd w:val="0"/>
              <w:jc w:val="center"/>
              <w:rPr>
                <w:rFonts w:ascii="Arial" w:hAnsi="Arial" w:cs="Arial"/>
                <w:color w:val="000000"/>
              </w:rPr>
            </w:pPr>
            <w:r>
              <w:rPr>
                <w:rFonts w:ascii="Arial" w:hAnsi="Arial" w:cs="Arial"/>
                <w:color w:val="000000"/>
              </w:rPr>
              <w:t>Yellow</w:t>
            </w:r>
          </w:p>
        </w:tc>
      </w:tr>
      <w:tr w:rsidR="00CE240D" w14:paraId="7EFDBB54" w14:textId="77777777">
        <w:tc>
          <w:tcPr>
            <w:tcW w:w="2340" w:type="dxa"/>
          </w:tcPr>
          <w:p w14:paraId="0B8FC837" w14:textId="77777777" w:rsidR="00CE240D" w:rsidRDefault="00CE240D" w:rsidP="00244760">
            <w:pPr>
              <w:widowControl w:val="0"/>
              <w:autoSpaceDE w:val="0"/>
              <w:autoSpaceDN w:val="0"/>
              <w:adjustRightInd w:val="0"/>
              <w:jc w:val="center"/>
              <w:rPr>
                <w:rFonts w:ascii="Arial" w:hAnsi="Arial" w:cs="Arial"/>
                <w:color w:val="000000"/>
              </w:rPr>
            </w:pPr>
            <w:r>
              <w:rPr>
                <w:rFonts w:ascii="Arial" w:hAnsi="Arial" w:cs="Arial"/>
                <w:color w:val="000000"/>
              </w:rPr>
              <w:t>5</w:t>
            </w:r>
          </w:p>
        </w:tc>
        <w:tc>
          <w:tcPr>
            <w:tcW w:w="2520" w:type="dxa"/>
          </w:tcPr>
          <w:p w14:paraId="2600926A" w14:textId="77777777" w:rsidR="00CE240D" w:rsidRDefault="00CE240D" w:rsidP="00244760">
            <w:pPr>
              <w:widowControl w:val="0"/>
              <w:autoSpaceDE w:val="0"/>
              <w:autoSpaceDN w:val="0"/>
              <w:adjustRightInd w:val="0"/>
              <w:jc w:val="center"/>
              <w:rPr>
                <w:rFonts w:ascii="Arial" w:hAnsi="Arial" w:cs="Arial"/>
                <w:color w:val="000000"/>
              </w:rPr>
            </w:pPr>
            <w:r>
              <w:rPr>
                <w:rFonts w:ascii="Arial" w:hAnsi="Arial" w:cs="Arial"/>
                <w:color w:val="000000"/>
              </w:rPr>
              <w:t>Sand</w:t>
            </w:r>
          </w:p>
        </w:tc>
      </w:tr>
    </w:tbl>
    <w:p w14:paraId="67088903" w14:textId="77777777" w:rsidR="00CE240D" w:rsidRDefault="00CE240D" w:rsidP="00244760">
      <w:pPr>
        <w:widowControl w:val="0"/>
        <w:autoSpaceDE w:val="0"/>
        <w:autoSpaceDN w:val="0"/>
        <w:adjustRightInd w:val="0"/>
        <w:rPr>
          <w:rFonts w:ascii="Arial" w:hAnsi="Arial" w:cs="Arial"/>
          <w:color w:val="000000"/>
        </w:rPr>
      </w:pPr>
    </w:p>
    <w:p w14:paraId="4D7D2FE6" w14:textId="77777777" w:rsidR="00CE240D" w:rsidRDefault="00CE240D" w:rsidP="00244760">
      <w:pPr>
        <w:widowControl w:val="0"/>
        <w:autoSpaceDE w:val="0"/>
        <w:autoSpaceDN w:val="0"/>
        <w:adjustRightInd w:val="0"/>
        <w:rPr>
          <w:rFonts w:ascii="Arial" w:hAnsi="Arial" w:cs="Arial"/>
          <w:color w:val="000000"/>
        </w:rPr>
      </w:pPr>
      <w:r>
        <w:rPr>
          <w:rFonts w:ascii="Arial" w:hAnsi="Arial" w:cs="Arial"/>
          <w:color w:val="000000"/>
        </w:rPr>
        <w:t xml:space="preserve">The </w:t>
      </w:r>
      <w:r w:rsidR="004C4737">
        <w:rPr>
          <w:rFonts w:ascii="Arial" w:hAnsi="Arial" w:cs="Arial"/>
          <w:color w:val="000000"/>
        </w:rPr>
        <w:t xml:space="preserve">transect </w:t>
      </w:r>
      <w:r w:rsidR="00BD6ECA">
        <w:rPr>
          <w:rFonts w:ascii="Arial" w:hAnsi="Arial" w:cs="Arial"/>
          <w:color w:val="000000"/>
        </w:rPr>
        <w:t>point-intercept</w:t>
      </w:r>
      <w:r>
        <w:rPr>
          <w:rFonts w:ascii="Arial" w:hAnsi="Arial" w:cs="Arial"/>
          <w:color w:val="000000"/>
        </w:rPr>
        <w:t xml:space="preserve"> technique is good for sampling a large area relatively quickly, but </w:t>
      </w:r>
      <w:r w:rsidR="004C4737">
        <w:rPr>
          <w:rFonts w:ascii="Arial" w:hAnsi="Arial" w:cs="Arial"/>
          <w:color w:val="000000"/>
        </w:rPr>
        <w:t xml:space="preserve">this method </w:t>
      </w:r>
      <w:r>
        <w:rPr>
          <w:rFonts w:ascii="Arial" w:hAnsi="Arial" w:cs="Arial"/>
          <w:color w:val="000000"/>
        </w:rPr>
        <w:t xml:space="preserve">can </w:t>
      </w:r>
      <w:r w:rsidR="006D0BCC">
        <w:rPr>
          <w:rFonts w:ascii="Arial" w:hAnsi="Arial" w:cs="Arial"/>
          <w:color w:val="000000"/>
        </w:rPr>
        <w:t xml:space="preserve">miss </w:t>
      </w:r>
      <w:r>
        <w:rPr>
          <w:rFonts w:ascii="Arial" w:hAnsi="Arial" w:cs="Arial"/>
          <w:color w:val="000000"/>
        </w:rPr>
        <w:t xml:space="preserve">information in complex areas. In </w:t>
      </w:r>
      <w:r w:rsidR="001B2B47">
        <w:rPr>
          <w:rFonts w:ascii="Arial" w:hAnsi="Arial" w:cs="Arial"/>
          <w:color w:val="000000"/>
        </w:rPr>
        <w:t>the</w:t>
      </w:r>
      <w:r>
        <w:rPr>
          <w:rFonts w:ascii="Arial" w:hAnsi="Arial" w:cs="Arial"/>
          <w:color w:val="000000"/>
        </w:rPr>
        <w:t xml:space="preserve"> mock study site </w:t>
      </w:r>
      <w:r w:rsidR="00CA7873">
        <w:rPr>
          <w:rFonts w:ascii="Arial" w:hAnsi="Arial" w:cs="Arial"/>
          <w:color w:val="000000"/>
        </w:rPr>
        <w:t xml:space="preserve">(Fig. 4), </w:t>
      </w:r>
      <w:r>
        <w:rPr>
          <w:rFonts w:ascii="Arial" w:hAnsi="Arial" w:cs="Arial"/>
          <w:color w:val="000000"/>
        </w:rPr>
        <w:t xml:space="preserve">we only recorded two of </w:t>
      </w:r>
      <w:r w:rsidR="00BD6ECA">
        <w:rPr>
          <w:rFonts w:ascii="Arial" w:hAnsi="Arial" w:cs="Arial"/>
          <w:color w:val="000000"/>
        </w:rPr>
        <w:t xml:space="preserve">the </w:t>
      </w:r>
      <w:r>
        <w:rPr>
          <w:rFonts w:ascii="Arial" w:hAnsi="Arial" w:cs="Arial"/>
          <w:color w:val="000000"/>
        </w:rPr>
        <w:t>four species</w:t>
      </w:r>
      <w:r w:rsidR="00262F7F">
        <w:rPr>
          <w:rFonts w:ascii="Arial" w:hAnsi="Arial" w:cs="Arial"/>
          <w:color w:val="000000"/>
        </w:rPr>
        <w:t xml:space="preserve"> in the area</w:t>
      </w:r>
      <w:r w:rsidR="00DD5394">
        <w:rPr>
          <w:rFonts w:ascii="Arial" w:hAnsi="Arial" w:cs="Arial"/>
          <w:color w:val="000000"/>
        </w:rPr>
        <w:t xml:space="preserve">. </w:t>
      </w:r>
      <w:r w:rsidR="005C5A47">
        <w:rPr>
          <w:rFonts w:ascii="Arial" w:hAnsi="Arial" w:cs="Arial"/>
          <w:color w:val="000000"/>
        </w:rPr>
        <w:t>Sometimes placing more than one transect in a study site</w:t>
      </w:r>
      <w:r w:rsidR="00BD6ECA">
        <w:rPr>
          <w:rFonts w:ascii="Arial" w:hAnsi="Arial" w:cs="Arial"/>
          <w:color w:val="000000"/>
        </w:rPr>
        <w:t>,</w:t>
      </w:r>
      <w:r w:rsidR="005C5A47">
        <w:rPr>
          <w:rFonts w:ascii="Arial" w:hAnsi="Arial" w:cs="Arial"/>
          <w:color w:val="000000"/>
        </w:rPr>
        <w:t xml:space="preserve"> or using</w:t>
      </w:r>
      <w:r w:rsidR="00DD5394">
        <w:rPr>
          <w:rFonts w:ascii="Arial" w:hAnsi="Arial" w:cs="Arial"/>
          <w:color w:val="000000"/>
        </w:rPr>
        <w:t xml:space="preserve"> quadrats</w:t>
      </w:r>
      <w:r w:rsidR="00BD6ECA">
        <w:rPr>
          <w:rFonts w:ascii="Arial" w:hAnsi="Arial" w:cs="Arial"/>
          <w:color w:val="000000"/>
        </w:rPr>
        <w:t>,</w:t>
      </w:r>
      <w:r w:rsidR="00DD5394">
        <w:rPr>
          <w:rFonts w:ascii="Arial" w:hAnsi="Arial" w:cs="Arial"/>
          <w:color w:val="000000"/>
        </w:rPr>
        <w:t xml:space="preserve"> can </w:t>
      </w:r>
      <w:r w:rsidR="00CA7873">
        <w:rPr>
          <w:rFonts w:ascii="Arial" w:hAnsi="Arial" w:cs="Arial"/>
          <w:color w:val="000000"/>
        </w:rPr>
        <w:t xml:space="preserve">help to </w:t>
      </w:r>
      <w:r w:rsidR="00DD5394">
        <w:rPr>
          <w:rFonts w:ascii="Arial" w:hAnsi="Arial" w:cs="Arial"/>
          <w:color w:val="000000"/>
        </w:rPr>
        <w:t xml:space="preserve">further </w:t>
      </w:r>
      <w:r w:rsidR="00CA7873">
        <w:rPr>
          <w:rFonts w:ascii="Arial" w:hAnsi="Arial" w:cs="Arial"/>
          <w:color w:val="000000"/>
        </w:rPr>
        <w:t xml:space="preserve">document and </w:t>
      </w:r>
      <w:r w:rsidR="00DD5394">
        <w:rPr>
          <w:rFonts w:ascii="Arial" w:hAnsi="Arial" w:cs="Arial"/>
          <w:color w:val="000000"/>
        </w:rPr>
        <w:t>characte</w:t>
      </w:r>
      <w:r w:rsidR="004F064C">
        <w:rPr>
          <w:rFonts w:ascii="Arial" w:hAnsi="Arial" w:cs="Arial"/>
          <w:color w:val="000000"/>
        </w:rPr>
        <w:t>rize the complexity of an area</w:t>
      </w:r>
      <w:r w:rsidR="001E4C4B">
        <w:rPr>
          <w:rFonts w:ascii="Arial" w:hAnsi="Arial" w:cs="Arial"/>
          <w:color w:val="000000"/>
        </w:rPr>
        <w:t xml:space="preserve"> (Fig. 5)</w:t>
      </w:r>
      <w:r w:rsidR="004F064C">
        <w:rPr>
          <w:rFonts w:ascii="Arial" w:hAnsi="Arial" w:cs="Arial"/>
          <w:color w:val="000000"/>
        </w:rPr>
        <w:t>.</w:t>
      </w:r>
    </w:p>
    <w:p w14:paraId="56A37567" w14:textId="77777777" w:rsidR="00CE240D" w:rsidRPr="00821559" w:rsidRDefault="00CE240D" w:rsidP="00244760">
      <w:pPr>
        <w:widowControl w:val="0"/>
        <w:autoSpaceDE w:val="0"/>
        <w:autoSpaceDN w:val="0"/>
        <w:adjustRightInd w:val="0"/>
        <w:rPr>
          <w:rFonts w:ascii="Arial" w:hAnsi="Arial"/>
          <w:sz w:val="23"/>
          <w:szCs w:val="23"/>
        </w:rPr>
      </w:pPr>
    </w:p>
    <w:p w14:paraId="57DBCB01" w14:textId="77777777" w:rsidR="00CE240D" w:rsidRDefault="00CE240D" w:rsidP="00244760">
      <w:pPr>
        <w:widowControl w:val="0"/>
        <w:autoSpaceDE w:val="0"/>
        <w:autoSpaceDN w:val="0"/>
        <w:adjustRightInd w:val="0"/>
        <w:rPr>
          <w:rFonts w:ascii="Arial" w:hAnsi="Arial" w:cs="Arial"/>
          <w:b/>
          <w:bCs/>
          <w:color w:val="000000"/>
        </w:rPr>
      </w:pPr>
      <w:r>
        <w:rPr>
          <w:rFonts w:ascii="Arial" w:hAnsi="Arial" w:cs="Arial"/>
          <w:b/>
          <w:bCs/>
          <w:noProof/>
          <w:color w:val="000000"/>
        </w:rPr>
        <w:drawing>
          <wp:inline distT="0" distB="0" distL="0" distR="0" wp14:anchorId="257F51C8" wp14:editId="20712AAB">
            <wp:extent cx="2717246" cy="2047240"/>
            <wp:effectExtent l="25400" t="0" r="554" b="0"/>
            <wp:docPr id="18" name="Picture 6" descr="::Screen shot 2012-02-06 at 8.20.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2-02-06 at 8.20.24 PM.png"/>
                    <pic:cNvPicPr>
                      <a:picLocks noChangeAspect="1" noChangeArrowheads="1"/>
                    </pic:cNvPicPr>
                  </pic:nvPicPr>
                  <pic:blipFill>
                    <a:blip r:embed="rId18" cstate="print"/>
                    <a:srcRect/>
                    <a:stretch>
                      <a:fillRect/>
                    </a:stretch>
                  </pic:blipFill>
                  <pic:spPr bwMode="auto">
                    <a:xfrm>
                      <a:off x="0" y="0"/>
                      <a:ext cx="2717246" cy="2047240"/>
                    </a:xfrm>
                    <a:prstGeom prst="rect">
                      <a:avLst/>
                    </a:prstGeom>
                    <a:noFill/>
                    <a:ln w="9525">
                      <a:noFill/>
                      <a:miter lim="800000"/>
                      <a:headEnd/>
                      <a:tailEnd/>
                    </a:ln>
                  </pic:spPr>
                </pic:pic>
              </a:graphicData>
            </a:graphic>
          </wp:inline>
        </w:drawing>
      </w:r>
      <w:r>
        <w:rPr>
          <w:rFonts w:ascii="Arial" w:hAnsi="Arial" w:cs="Arial"/>
          <w:b/>
          <w:bCs/>
          <w:noProof/>
          <w:color w:val="000000"/>
        </w:rPr>
        <w:t xml:space="preserve">      </w:t>
      </w:r>
      <w:r>
        <w:rPr>
          <w:rFonts w:ascii="Arial" w:hAnsi="Arial" w:cs="Arial"/>
          <w:b/>
          <w:bCs/>
          <w:noProof/>
          <w:color w:val="000000"/>
        </w:rPr>
        <w:drawing>
          <wp:inline distT="0" distB="0" distL="0" distR="0" wp14:anchorId="307EA0C3" wp14:editId="04EA2CFD">
            <wp:extent cx="2721899" cy="2047240"/>
            <wp:effectExtent l="25400" t="0" r="0" b="0"/>
            <wp:docPr id="30" name="Picture 7" descr="::Screen shot 2012-02-06 at 8.20.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2-02-06 at 8.20.31 PM.png"/>
                    <pic:cNvPicPr>
                      <a:picLocks noChangeAspect="1" noChangeArrowheads="1"/>
                    </pic:cNvPicPr>
                  </pic:nvPicPr>
                  <pic:blipFill>
                    <a:blip r:embed="rId19" cstate="print"/>
                    <a:srcRect/>
                    <a:stretch>
                      <a:fillRect/>
                    </a:stretch>
                  </pic:blipFill>
                  <pic:spPr bwMode="auto">
                    <a:xfrm>
                      <a:off x="0" y="0"/>
                      <a:ext cx="2721899" cy="2047240"/>
                    </a:xfrm>
                    <a:prstGeom prst="rect">
                      <a:avLst/>
                    </a:prstGeom>
                    <a:noFill/>
                    <a:ln w="9525">
                      <a:noFill/>
                      <a:miter lim="800000"/>
                      <a:headEnd/>
                      <a:tailEnd/>
                    </a:ln>
                  </pic:spPr>
                </pic:pic>
              </a:graphicData>
            </a:graphic>
          </wp:inline>
        </w:drawing>
      </w:r>
    </w:p>
    <w:p w14:paraId="2607D65B" w14:textId="77777777" w:rsidR="0082046B" w:rsidRPr="00D449E5" w:rsidRDefault="0082046B" w:rsidP="0082046B">
      <w:pPr>
        <w:widowControl w:val="0"/>
        <w:autoSpaceDE w:val="0"/>
        <w:autoSpaceDN w:val="0"/>
        <w:adjustRightInd w:val="0"/>
        <w:rPr>
          <w:rFonts w:ascii="Arial" w:hAnsi="Arial" w:cs="Arial"/>
          <w:sz w:val="16"/>
          <w:szCs w:val="15"/>
        </w:rPr>
      </w:pPr>
      <w:r>
        <w:rPr>
          <w:rFonts w:ascii="Arial" w:hAnsi="Arial" w:cs="Arial"/>
          <w:sz w:val="16"/>
          <w:szCs w:val="15"/>
        </w:rPr>
        <w:t>Photos by J. Philippoff</w:t>
      </w:r>
    </w:p>
    <w:p w14:paraId="15B7379B" w14:textId="77777777" w:rsidR="00CE240D" w:rsidRPr="00172BA9" w:rsidRDefault="001878E3" w:rsidP="00244760">
      <w:pPr>
        <w:widowControl w:val="0"/>
        <w:autoSpaceDE w:val="0"/>
        <w:autoSpaceDN w:val="0"/>
        <w:adjustRightInd w:val="0"/>
        <w:rPr>
          <w:rFonts w:ascii="Arial" w:hAnsi="Arial" w:cs="Arial"/>
          <w:color w:val="000000"/>
        </w:rPr>
      </w:pPr>
      <w:r>
        <w:rPr>
          <w:rFonts w:ascii="Arial" w:hAnsi="Arial" w:cs="Arial"/>
          <w:b/>
          <w:color w:val="000000"/>
        </w:rPr>
        <w:t xml:space="preserve">Figure </w:t>
      </w:r>
      <w:r w:rsidR="00C747FB">
        <w:rPr>
          <w:rFonts w:ascii="Arial" w:hAnsi="Arial" w:cs="Arial"/>
          <w:b/>
          <w:color w:val="000000"/>
        </w:rPr>
        <w:t>5</w:t>
      </w:r>
      <w:r w:rsidR="00CE240D" w:rsidRPr="00172BA9">
        <w:rPr>
          <w:rFonts w:ascii="Arial" w:hAnsi="Arial" w:cs="Arial"/>
          <w:b/>
          <w:color w:val="000000"/>
        </w:rPr>
        <w:t>.</w:t>
      </w:r>
      <w:r w:rsidR="00CE240D" w:rsidRPr="00172BA9">
        <w:rPr>
          <w:rFonts w:ascii="Arial" w:hAnsi="Arial" w:cs="Arial"/>
          <w:color w:val="000000"/>
        </w:rPr>
        <w:t xml:space="preserve"> </w:t>
      </w:r>
      <w:r w:rsidR="00755F2E">
        <w:rPr>
          <w:rFonts w:ascii="Arial" w:hAnsi="Arial" w:cs="Arial"/>
          <w:color w:val="000000"/>
        </w:rPr>
        <w:t xml:space="preserve">Quadrats can be placed </w:t>
      </w:r>
      <w:r w:rsidR="00CE240D">
        <w:rPr>
          <w:rFonts w:ascii="Arial" w:hAnsi="Arial" w:cs="Arial"/>
          <w:color w:val="000000"/>
        </w:rPr>
        <w:t>right over the transect point (A) or at the corner of the transect point (B)</w:t>
      </w:r>
      <w:r w:rsidR="00CE240D" w:rsidRPr="00172BA9">
        <w:rPr>
          <w:rFonts w:ascii="Arial" w:hAnsi="Arial"/>
          <w:szCs w:val="23"/>
        </w:rPr>
        <w:t xml:space="preserve">. </w:t>
      </w:r>
      <w:r w:rsidR="006D0BCC">
        <w:rPr>
          <w:rFonts w:ascii="Arial" w:hAnsi="Arial"/>
          <w:szCs w:val="23"/>
        </w:rPr>
        <w:t xml:space="preserve">The quadrats in these diagrams have intercepting lines, but because the lines are fishing line and the quadrats are in the water they are hard to see in these photographs. </w:t>
      </w:r>
    </w:p>
    <w:p w14:paraId="30DCE0EB" w14:textId="77777777" w:rsidR="00BD6ECA" w:rsidRDefault="00BD6ECA" w:rsidP="00244760">
      <w:pPr>
        <w:widowControl w:val="0"/>
        <w:autoSpaceDE w:val="0"/>
        <w:autoSpaceDN w:val="0"/>
        <w:adjustRightInd w:val="0"/>
        <w:rPr>
          <w:rFonts w:ascii="Arial" w:hAnsi="Arial" w:cs="Arial"/>
          <w:b/>
          <w:bCs/>
          <w:color w:val="000000"/>
        </w:rPr>
      </w:pPr>
    </w:p>
    <w:p w14:paraId="24AD6646" w14:textId="77777777" w:rsidR="001E4C4B" w:rsidRDefault="001E4C4B" w:rsidP="001E4C4B">
      <w:pPr>
        <w:widowControl w:val="0"/>
        <w:autoSpaceDE w:val="0"/>
        <w:autoSpaceDN w:val="0"/>
        <w:adjustRightInd w:val="0"/>
        <w:rPr>
          <w:rFonts w:ascii="Arial" w:hAnsi="Arial" w:cs="Arial"/>
          <w:color w:val="000000"/>
        </w:rPr>
      </w:pPr>
      <w:r w:rsidRPr="007236C2">
        <w:rPr>
          <w:rFonts w:ascii="Arial" w:hAnsi="Arial"/>
        </w:rPr>
        <w:t xml:space="preserve">Quadrats are often placed at designated points along </w:t>
      </w:r>
      <w:proofErr w:type="gramStart"/>
      <w:r w:rsidRPr="007236C2">
        <w:rPr>
          <w:rFonts w:ascii="Arial" w:hAnsi="Arial"/>
        </w:rPr>
        <w:t>a transect</w:t>
      </w:r>
      <w:proofErr w:type="gramEnd"/>
      <w:r w:rsidRPr="007236C2">
        <w:rPr>
          <w:rFonts w:ascii="Arial" w:hAnsi="Arial"/>
        </w:rPr>
        <w:t xml:space="preserve"> to get more detailed information about a study site. </w:t>
      </w:r>
      <w:r>
        <w:rPr>
          <w:rFonts w:ascii="Arial" w:hAnsi="Arial"/>
        </w:rPr>
        <w:t>A</w:t>
      </w:r>
      <w:r w:rsidRPr="007236C2">
        <w:rPr>
          <w:rFonts w:ascii="Arial" w:hAnsi="Arial"/>
        </w:rPr>
        <w:t xml:space="preserve"> quadrat should always be placed the same way in relation to </w:t>
      </w:r>
      <w:proofErr w:type="gramStart"/>
      <w:r w:rsidRPr="007236C2">
        <w:rPr>
          <w:rFonts w:ascii="Arial" w:hAnsi="Arial"/>
        </w:rPr>
        <w:t>the transect</w:t>
      </w:r>
      <w:proofErr w:type="gramEnd"/>
      <w:r w:rsidRPr="007236C2">
        <w:rPr>
          <w:rFonts w:ascii="Arial" w:hAnsi="Arial"/>
        </w:rPr>
        <w:t>. For example, you can place the quadrat directly over the transect point (Fig. 5</w:t>
      </w:r>
      <w:r>
        <w:rPr>
          <w:rFonts w:ascii="Arial" w:hAnsi="Arial"/>
        </w:rPr>
        <w:t xml:space="preserve"> </w:t>
      </w:r>
      <w:r w:rsidRPr="007236C2">
        <w:rPr>
          <w:rFonts w:ascii="Arial" w:hAnsi="Arial"/>
        </w:rPr>
        <w:t>A), or you can line up a corner of the quadrat with a transect point (Fig. 5</w:t>
      </w:r>
      <w:r>
        <w:rPr>
          <w:rFonts w:ascii="Arial" w:hAnsi="Arial"/>
        </w:rPr>
        <w:t xml:space="preserve"> </w:t>
      </w:r>
      <w:r w:rsidRPr="007236C2">
        <w:rPr>
          <w:rFonts w:ascii="Arial" w:hAnsi="Arial"/>
        </w:rPr>
        <w:t xml:space="preserve">B). Although it </w:t>
      </w:r>
      <w:r>
        <w:rPr>
          <w:rFonts w:ascii="Arial" w:hAnsi="Arial"/>
        </w:rPr>
        <w:t>may</w:t>
      </w:r>
      <w:r w:rsidRPr="007236C2">
        <w:rPr>
          <w:rFonts w:ascii="Arial" w:hAnsi="Arial"/>
        </w:rPr>
        <w:t xml:space="preserve"> be easier to remember to always </w:t>
      </w:r>
      <w:r w:rsidRPr="00A3057A">
        <w:rPr>
          <w:rFonts w:ascii="Arial" w:hAnsi="Arial" w:cs="Arial"/>
          <w:color w:val="000000"/>
        </w:rPr>
        <w:t xml:space="preserve">place the quadrat right over </w:t>
      </w:r>
      <w:r w:rsidRPr="00A3057A">
        <w:rPr>
          <w:rFonts w:ascii="Arial" w:hAnsi="Arial" w:cs="Arial"/>
          <w:color w:val="000000"/>
        </w:rPr>
        <w:lastRenderedPageBreak/>
        <w:t>the transect point, the transect tape might obscure some organisms</w:t>
      </w:r>
      <w:r w:rsidRPr="001B2B47">
        <w:rPr>
          <w:rFonts w:ascii="Arial" w:hAnsi="Arial" w:cs="Arial"/>
          <w:color w:val="000000"/>
        </w:rPr>
        <w:t xml:space="preserve"> </w:t>
      </w:r>
      <w:r w:rsidRPr="00A3057A">
        <w:rPr>
          <w:rFonts w:ascii="Arial" w:hAnsi="Arial" w:cs="Arial"/>
          <w:color w:val="000000"/>
        </w:rPr>
        <w:t>on your field site</w:t>
      </w:r>
      <w:r>
        <w:rPr>
          <w:rFonts w:ascii="Arial" w:hAnsi="Arial" w:cs="Arial"/>
          <w:color w:val="000000"/>
        </w:rPr>
        <w:t xml:space="preserve"> (Fig. 5 B). Whichever method is chosen, it is important to be consistent and place quadrats the same way each time along the transect. </w:t>
      </w:r>
    </w:p>
    <w:p w14:paraId="2B39492C" w14:textId="77777777" w:rsidR="00CE240D" w:rsidRDefault="00CE240D" w:rsidP="00244760">
      <w:pPr>
        <w:widowControl w:val="0"/>
        <w:autoSpaceDE w:val="0"/>
        <w:autoSpaceDN w:val="0"/>
        <w:adjustRightInd w:val="0"/>
        <w:rPr>
          <w:rFonts w:ascii="Arial" w:hAnsi="Arial" w:cs="Arial"/>
          <w:b/>
          <w:bCs/>
          <w:color w:val="000000"/>
        </w:rPr>
      </w:pPr>
    </w:p>
    <w:p w14:paraId="4FB8EA3C" w14:textId="77777777" w:rsidR="00755F2E" w:rsidRDefault="00755F2E" w:rsidP="00244760">
      <w:pPr>
        <w:pStyle w:val="Default"/>
        <w:rPr>
          <w:sz w:val="23"/>
          <w:szCs w:val="23"/>
        </w:rPr>
      </w:pPr>
      <w:r>
        <w:t>In the mock study example below (Fig. 6), the squares represent quadrats. These quadrats have nine intercepts and 16 squares. The bottom left corner of the quadrats are placed along pre-determined points on the transect line</w:t>
      </w:r>
      <w:r>
        <w:rPr>
          <w:sz w:val="23"/>
          <w:szCs w:val="23"/>
        </w:rPr>
        <w:t>.</w:t>
      </w:r>
      <w:r w:rsidR="00910859">
        <w:rPr>
          <w:sz w:val="23"/>
          <w:szCs w:val="23"/>
        </w:rPr>
        <w:t xml:space="preserve"> </w:t>
      </w:r>
      <w:r w:rsidR="00910859">
        <w:rPr>
          <w:szCs w:val="23"/>
        </w:rPr>
        <w:t>The figure shows four quadrats, however, scientists rarely place more than one quadrat along a transect line at the same time. Often data is collected with just one quadrat that scientists move along the transect line as they collect data.</w:t>
      </w:r>
    </w:p>
    <w:p w14:paraId="03FEE40E" w14:textId="77777777" w:rsidR="00910859" w:rsidRDefault="00910859" w:rsidP="00244760">
      <w:pPr>
        <w:pStyle w:val="Default"/>
      </w:pPr>
    </w:p>
    <w:p w14:paraId="647FA1E9" w14:textId="77777777" w:rsidR="000839E0" w:rsidRDefault="000839E0" w:rsidP="00244760">
      <w:pPr>
        <w:pStyle w:val="Default"/>
      </w:pPr>
    </w:p>
    <w:p w14:paraId="0F7343A9" w14:textId="77777777" w:rsidR="00CE240D" w:rsidRDefault="00ED5893" w:rsidP="00244760">
      <w:pPr>
        <w:widowControl w:val="0"/>
        <w:autoSpaceDE w:val="0"/>
        <w:autoSpaceDN w:val="0"/>
        <w:adjustRightInd w:val="0"/>
        <w:rPr>
          <w:rFonts w:ascii="Arial" w:hAnsi="Arial" w:cs="Arial"/>
          <w:b/>
          <w:bCs/>
          <w:color w:val="000000"/>
        </w:rPr>
      </w:pPr>
      <w:r>
        <w:rPr>
          <w:rFonts w:ascii="Arial" w:hAnsi="Arial" w:cs="Arial"/>
          <w:b/>
          <w:bCs/>
          <w:noProof/>
          <w:color w:val="000000"/>
        </w:rPr>
        <w:drawing>
          <wp:inline distT="0" distB="0" distL="0" distR="0" wp14:anchorId="26CC98B7" wp14:editId="120B5DCE">
            <wp:extent cx="5943600" cy="1698712"/>
            <wp:effectExtent l="25400" t="0" r="0" b="0"/>
            <wp:docPr id="12" name="Picture 11" descr="Transects_Circl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ects_Circles3.tif"/>
                    <pic:cNvPicPr/>
                  </pic:nvPicPr>
                  <pic:blipFill>
                    <a:blip r:embed="rId20" cstate="print"/>
                    <a:srcRect t="22267" b="40133"/>
                    <a:stretch>
                      <a:fillRect/>
                    </a:stretch>
                  </pic:blipFill>
                  <pic:spPr>
                    <a:xfrm>
                      <a:off x="0" y="0"/>
                      <a:ext cx="5943600" cy="1698712"/>
                    </a:xfrm>
                    <a:prstGeom prst="rect">
                      <a:avLst/>
                    </a:prstGeom>
                  </pic:spPr>
                </pic:pic>
              </a:graphicData>
            </a:graphic>
          </wp:inline>
        </w:drawing>
      </w:r>
    </w:p>
    <w:p w14:paraId="53F75FF8" w14:textId="77777777" w:rsidR="00CE240D" w:rsidRPr="00172BA9" w:rsidRDefault="00C747FB" w:rsidP="00244760">
      <w:pPr>
        <w:widowControl w:val="0"/>
        <w:autoSpaceDE w:val="0"/>
        <w:autoSpaceDN w:val="0"/>
        <w:adjustRightInd w:val="0"/>
        <w:rPr>
          <w:rFonts w:ascii="Arial" w:hAnsi="Arial" w:cs="Arial"/>
          <w:color w:val="000000"/>
        </w:rPr>
      </w:pPr>
      <w:r>
        <w:rPr>
          <w:rFonts w:ascii="Arial" w:hAnsi="Arial" w:cs="Arial"/>
          <w:b/>
          <w:color w:val="000000"/>
        </w:rPr>
        <w:t>Figure 6</w:t>
      </w:r>
      <w:r w:rsidR="00CE240D" w:rsidRPr="00172BA9">
        <w:rPr>
          <w:rFonts w:ascii="Arial" w:hAnsi="Arial" w:cs="Arial"/>
          <w:b/>
          <w:color w:val="000000"/>
        </w:rPr>
        <w:t>.</w:t>
      </w:r>
      <w:r w:rsidR="00CE240D" w:rsidRPr="00172BA9">
        <w:rPr>
          <w:rFonts w:ascii="Arial" w:hAnsi="Arial" w:cs="Arial"/>
          <w:color w:val="000000"/>
        </w:rPr>
        <w:t xml:space="preserve"> </w:t>
      </w:r>
      <w:r w:rsidR="001109A6">
        <w:rPr>
          <w:rFonts w:ascii="Arial" w:hAnsi="Arial" w:cs="Arial"/>
          <w:color w:val="000000"/>
        </w:rPr>
        <w:t xml:space="preserve">The </w:t>
      </w:r>
      <w:r w:rsidR="000B1A0F">
        <w:rPr>
          <w:rFonts w:ascii="Arial" w:hAnsi="Arial" w:cs="Arial"/>
          <w:color w:val="000000"/>
        </w:rPr>
        <w:t xml:space="preserve">large </w:t>
      </w:r>
      <w:r w:rsidR="001109A6">
        <w:rPr>
          <w:rFonts w:ascii="Arial" w:hAnsi="Arial" w:cs="Arial"/>
          <w:color w:val="000000"/>
        </w:rPr>
        <w:t xml:space="preserve">black squares represent quadrats </w:t>
      </w:r>
      <w:r w:rsidR="001109A6">
        <w:rPr>
          <w:rFonts w:ascii="Arial" w:hAnsi="Arial"/>
          <w:szCs w:val="23"/>
        </w:rPr>
        <w:t xml:space="preserve">placed along designated points along </w:t>
      </w:r>
      <w:proofErr w:type="gramStart"/>
      <w:r w:rsidR="001109A6">
        <w:rPr>
          <w:rFonts w:ascii="Arial" w:hAnsi="Arial"/>
          <w:szCs w:val="23"/>
        </w:rPr>
        <w:t>a transect</w:t>
      </w:r>
      <w:proofErr w:type="gramEnd"/>
      <w:r w:rsidR="001109A6">
        <w:rPr>
          <w:rFonts w:ascii="Arial" w:hAnsi="Arial"/>
          <w:szCs w:val="23"/>
        </w:rPr>
        <w:t>.</w:t>
      </w:r>
    </w:p>
    <w:p w14:paraId="54298210" w14:textId="77777777" w:rsidR="00BD6ECA" w:rsidRDefault="00BD6ECA" w:rsidP="00BD6ECA">
      <w:pPr>
        <w:widowControl w:val="0"/>
        <w:autoSpaceDE w:val="0"/>
        <w:autoSpaceDN w:val="0"/>
        <w:adjustRightInd w:val="0"/>
        <w:rPr>
          <w:rFonts w:ascii="Arial" w:hAnsi="Arial" w:cs="Arial"/>
          <w:color w:val="000000"/>
        </w:rPr>
      </w:pPr>
    </w:p>
    <w:p w14:paraId="576F78E7" w14:textId="77777777" w:rsidR="00910859" w:rsidRDefault="00BD6ECA" w:rsidP="00BD6ECA">
      <w:pPr>
        <w:widowControl w:val="0"/>
        <w:autoSpaceDE w:val="0"/>
        <w:autoSpaceDN w:val="0"/>
        <w:adjustRightInd w:val="0"/>
        <w:rPr>
          <w:rFonts w:ascii="Arial" w:hAnsi="Arial"/>
          <w:szCs w:val="23"/>
        </w:rPr>
      </w:pPr>
      <w:r>
        <w:rPr>
          <w:rFonts w:ascii="Arial" w:hAnsi="Arial" w:cs="Arial"/>
          <w:color w:val="000000"/>
        </w:rPr>
        <w:t xml:space="preserve">The </w:t>
      </w:r>
      <w:r>
        <w:rPr>
          <w:rFonts w:ascii="Arial" w:hAnsi="Arial" w:cs="Arial"/>
          <w:b/>
          <w:color w:val="000000"/>
        </w:rPr>
        <w:t>quadrat point-intercept</w:t>
      </w:r>
      <w:r w:rsidRPr="000839E0">
        <w:rPr>
          <w:rFonts w:ascii="Arial" w:hAnsi="Arial" w:cs="Arial"/>
          <w:b/>
          <w:color w:val="000000"/>
        </w:rPr>
        <w:t xml:space="preserve"> </w:t>
      </w:r>
      <w:r w:rsidRPr="00CE5FBE">
        <w:rPr>
          <w:rFonts w:ascii="Arial" w:hAnsi="Arial" w:cs="Arial"/>
          <w:color w:val="000000"/>
        </w:rPr>
        <w:t>method</w:t>
      </w:r>
      <w:r>
        <w:rPr>
          <w:rFonts w:ascii="Arial" w:hAnsi="Arial" w:cs="Arial"/>
          <w:color w:val="000000"/>
        </w:rPr>
        <w:t xml:space="preserve"> utilizes the grid of lines within the quadrat (Fig. 2); scientists record </w:t>
      </w:r>
      <w:r w:rsidRPr="006D336A">
        <w:rPr>
          <w:rFonts w:ascii="Arial" w:hAnsi="Arial" w:cs="Arial"/>
          <w:color w:val="000000"/>
        </w:rPr>
        <w:t xml:space="preserve">what is underneath each </w:t>
      </w:r>
      <w:r>
        <w:rPr>
          <w:rFonts w:ascii="Arial" w:hAnsi="Arial" w:cs="Arial"/>
          <w:color w:val="000000"/>
        </w:rPr>
        <w:t xml:space="preserve">intercept </w:t>
      </w:r>
      <w:r w:rsidRPr="006D336A">
        <w:rPr>
          <w:rFonts w:ascii="Arial" w:hAnsi="Arial" w:cs="Arial"/>
          <w:color w:val="000000"/>
        </w:rPr>
        <w:t xml:space="preserve">within the quadrat frame. This </w:t>
      </w:r>
      <w:r>
        <w:rPr>
          <w:rFonts w:ascii="Arial" w:hAnsi="Arial" w:cs="Arial"/>
          <w:color w:val="000000"/>
        </w:rPr>
        <w:t xml:space="preserve">is similar to the transect point-intercept method, </w:t>
      </w:r>
      <w:r w:rsidRPr="006D336A">
        <w:rPr>
          <w:rFonts w:ascii="Arial" w:hAnsi="Arial" w:cs="Arial"/>
          <w:color w:val="000000"/>
        </w:rPr>
        <w:t xml:space="preserve">but there are multiple </w:t>
      </w:r>
      <w:r>
        <w:rPr>
          <w:rFonts w:ascii="Arial" w:hAnsi="Arial" w:cs="Arial"/>
          <w:color w:val="000000"/>
        </w:rPr>
        <w:t>intercepts</w:t>
      </w:r>
      <w:r w:rsidRPr="006D336A">
        <w:rPr>
          <w:rFonts w:ascii="Arial" w:hAnsi="Arial" w:cs="Arial"/>
          <w:color w:val="000000"/>
        </w:rPr>
        <w:t xml:space="preserve"> within the frame to be counted. </w:t>
      </w:r>
      <w:r w:rsidRPr="006D336A">
        <w:rPr>
          <w:rFonts w:ascii="Arial" w:hAnsi="Arial"/>
          <w:szCs w:val="23"/>
        </w:rPr>
        <w:t>Since there are nine intercepts</w:t>
      </w:r>
      <w:r>
        <w:rPr>
          <w:rFonts w:ascii="Arial" w:hAnsi="Arial"/>
          <w:szCs w:val="23"/>
        </w:rPr>
        <w:t xml:space="preserve"> in the example quadrat</w:t>
      </w:r>
      <w:r w:rsidRPr="006D336A">
        <w:rPr>
          <w:rFonts w:ascii="Arial" w:hAnsi="Arial"/>
          <w:szCs w:val="23"/>
        </w:rPr>
        <w:t xml:space="preserve">, </w:t>
      </w:r>
      <w:r>
        <w:rPr>
          <w:rFonts w:ascii="Arial" w:hAnsi="Arial"/>
          <w:szCs w:val="23"/>
        </w:rPr>
        <w:t>there are nine data points for each quadrat</w:t>
      </w:r>
      <w:r w:rsidR="00910859">
        <w:rPr>
          <w:rFonts w:ascii="Arial" w:hAnsi="Arial"/>
          <w:szCs w:val="23"/>
        </w:rPr>
        <w:t xml:space="preserve"> (Quadrat Total row, Table 2)</w:t>
      </w:r>
      <w:r>
        <w:rPr>
          <w:rFonts w:ascii="Arial" w:hAnsi="Arial"/>
          <w:szCs w:val="23"/>
        </w:rPr>
        <w:t xml:space="preserve">. </w:t>
      </w:r>
    </w:p>
    <w:p w14:paraId="6A7E0EA1" w14:textId="77777777" w:rsidR="001E4C4B" w:rsidRDefault="001E4C4B" w:rsidP="00244760">
      <w:pPr>
        <w:pStyle w:val="Default"/>
        <w:rPr>
          <w:sz w:val="23"/>
          <w:szCs w:val="23"/>
        </w:rPr>
      </w:pPr>
    </w:p>
    <w:p w14:paraId="01043918" w14:textId="77777777" w:rsidR="001E4C4B" w:rsidRDefault="001E4C4B" w:rsidP="001E4C4B">
      <w:pPr>
        <w:widowControl w:val="0"/>
        <w:autoSpaceDE w:val="0"/>
        <w:autoSpaceDN w:val="0"/>
        <w:adjustRightInd w:val="0"/>
        <w:rPr>
          <w:rFonts w:ascii="Arial" w:hAnsi="Arial"/>
          <w:szCs w:val="23"/>
        </w:rPr>
      </w:pPr>
      <w:r>
        <w:rPr>
          <w:rFonts w:ascii="Arial" w:hAnsi="Arial"/>
          <w:szCs w:val="23"/>
        </w:rPr>
        <w:t xml:space="preserve">Quadrat data sheets (see Table 2) list the categories at the study site in the first column (organism/substrate). The subsequent columns correspond to a point along the transect where a quadrat has been placed (1-40. Finally, the last three columns count the total number of organisms/substrate across all points by category and then the average across all quadrats by category. </w:t>
      </w:r>
    </w:p>
    <w:p w14:paraId="1A0EF1D6" w14:textId="77777777" w:rsidR="001E4C4B" w:rsidRDefault="001E4C4B" w:rsidP="001E4C4B">
      <w:pPr>
        <w:widowControl w:val="0"/>
        <w:autoSpaceDE w:val="0"/>
        <w:autoSpaceDN w:val="0"/>
        <w:adjustRightInd w:val="0"/>
        <w:rPr>
          <w:rFonts w:ascii="Arial" w:hAnsi="Arial"/>
          <w:szCs w:val="23"/>
        </w:rPr>
      </w:pPr>
    </w:p>
    <w:p w14:paraId="4A606759" w14:textId="77777777" w:rsidR="001E4C4B" w:rsidRDefault="001E4C4B" w:rsidP="001E4C4B">
      <w:pPr>
        <w:widowControl w:val="0"/>
        <w:autoSpaceDE w:val="0"/>
        <w:autoSpaceDN w:val="0"/>
        <w:adjustRightInd w:val="0"/>
        <w:rPr>
          <w:rFonts w:ascii="Arial" w:hAnsi="Arial"/>
          <w:szCs w:val="23"/>
        </w:rPr>
      </w:pPr>
      <w:r>
        <w:rPr>
          <w:rFonts w:ascii="Arial" w:hAnsi="Arial"/>
          <w:szCs w:val="23"/>
        </w:rPr>
        <w:t>Scientists keep track of the number of times each category occurs under an intercept for each quadrat with tick marks. In this example, t</w:t>
      </w:r>
      <w:r w:rsidRPr="006D336A">
        <w:rPr>
          <w:rFonts w:ascii="Arial" w:hAnsi="Arial"/>
          <w:szCs w:val="23"/>
        </w:rPr>
        <w:t>he total in ea</w:t>
      </w:r>
      <w:r>
        <w:rPr>
          <w:rFonts w:ascii="Arial" w:hAnsi="Arial"/>
          <w:szCs w:val="23"/>
        </w:rPr>
        <w:t xml:space="preserve">ch column should add up to nine. Scientists complete the column corresponding to a quadrat and check their addition before moving on to the next </w:t>
      </w:r>
      <w:proofErr w:type="gramStart"/>
      <w:r>
        <w:rPr>
          <w:rFonts w:ascii="Arial" w:hAnsi="Arial"/>
          <w:szCs w:val="23"/>
        </w:rPr>
        <w:t>transect</w:t>
      </w:r>
      <w:proofErr w:type="gramEnd"/>
      <w:r>
        <w:rPr>
          <w:rFonts w:ascii="Arial" w:hAnsi="Arial"/>
          <w:szCs w:val="23"/>
        </w:rPr>
        <w:t xml:space="preserve"> point. </w:t>
      </w:r>
    </w:p>
    <w:p w14:paraId="6F69A70B" w14:textId="77777777" w:rsidR="001E4C4B" w:rsidRDefault="001E4C4B" w:rsidP="00244760">
      <w:pPr>
        <w:pStyle w:val="Default"/>
        <w:rPr>
          <w:sz w:val="23"/>
          <w:szCs w:val="23"/>
        </w:rPr>
      </w:pPr>
    </w:p>
    <w:p w14:paraId="433A541F" w14:textId="77777777" w:rsidR="001E4C4B" w:rsidRDefault="001E4C4B" w:rsidP="00244760">
      <w:pPr>
        <w:pStyle w:val="Default"/>
        <w:rPr>
          <w:sz w:val="23"/>
          <w:szCs w:val="23"/>
        </w:rPr>
      </w:pPr>
    </w:p>
    <w:p w14:paraId="2FB9FE4F" w14:textId="77777777" w:rsidR="00774DC8" w:rsidRDefault="00774DC8" w:rsidP="00244760">
      <w:pPr>
        <w:pStyle w:val="Default"/>
        <w:rPr>
          <w:sz w:val="23"/>
          <w:szCs w:val="23"/>
        </w:rPr>
      </w:pPr>
    </w:p>
    <w:p w14:paraId="0D5DD666" w14:textId="77777777" w:rsidR="00774DC8" w:rsidRDefault="00774DC8" w:rsidP="001E4C4B">
      <w:pPr>
        <w:keepNext/>
        <w:widowControl w:val="0"/>
        <w:autoSpaceDE w:val="0"/>
        <w:autoSpaceDN w:val="0"/>
        <w:adjustRightInd w:val="0"/>
        <w:rPr>
          <w:rFonts w:ascii="Arial" w:hAnsi="Arial" w:cs="Arial"/>
          <w:color w:val="000000"/>
        </w:rPr>
      </w:pPr>
      <w:r>
        <w:rPr>
          <w:rFonts w:ascii="Arial" w:hAnsi="Arial" w:cs="Arial"/>
          <w:b/>
          <w:color w:val="000000"/>
        </w:rPr>
        <w:lastRenderedPageBreak/>
        <w:t>Table 2</w:t>
      </w:r>
      <w:r w:rsidRPr="00AA6F1F">
        <w:rPr>
          <w:rFonts w:ascii="Arial" w:hAnsi="Arial" w:cs="Arial"/>
          <w:b/>
          <w:color w:val="000000"/>
        </w:rPr>
        <w:t>.</w:t>
      </w:r>
      <w:r>
        <w:rPr>
          <w:rFonts w:ascii="Arial" w:hAnsi="Arial" w:cs="Arial"/>
          <w:color w:val="000000"/>
        </w:rPr>
        <w:t xml:space="preserve"> </w:t>
      </w:r>
      <w:proofErr w:type="gramStart"/>
      <w:r>
        <w:rPr>
          <w:rFonts w:ascii="Arial" w:hAnsi="Arial" w:cs="Arial"/>
          <w:color w:val="000000"/>
        </w:rPr>
        <w:t xml:space="preserve">Datasheet for mock study site using the quadrat </w:t>
      </w:r>
      <w:r w:rsidR="00BD6ECA">
        <w:rPr>
          <w:rFonts w:ascii="Arial" w:hAnsi="Arial" w:cs="Arial"/>
          <w:color w:val="000000"/>
        </w:rPr>
        <w:t>point-intercept</w:t>
      </w:r>
      <w:r>
        <w:rPr>
          <w:rFonts w:ascii="Arial" w:hAnsi="Arial" w:cs="Arial"/>
          <w:color w:val="000000"/>
        </w:rPr>
        <w:t xml:space="preserve"> method.</w:t>
      </w:r>
      <w:proofErr w:type="gramEnd"/>
    </w:p>
    <w:tbl>
      <w:tblPr>
        <w:tblStyle w:val="TableGrid"/>
        <w:tblW w:w="0" w:type="auto"/>
        <w:tblLook w:val="00A0" w:firstRow="1" w:lastRow="0" w:firstColumn="1" w:lastColumn="0" w:noHBand="0" w:noVBand="0"/>
      </w:tblPr>
      <w:tblGrid>
        <w:gridCol w:w="2415"/>
        <w:gridCol w:w="870"/>
        <w:gridCol w:w="792"/>
        <w:gridCol w:w="725"/>
        <w:gridCol w:w="857"/>
        <w:gridCol w:w="1227"/>
        <w:gridCol w:w="1141"/>
        <w:gridCol w:w="1175"/>
      </w:tblGrid>
      <w:tr w:rsidR="00774DC8" w:rsidRPr="00021AAE" w14:paraId="367429F2" w14:textId="77777777">
        <w:trPr>
          <w:trHeight w:val="899"/>
        </w:trPr>
        <w:tc>
          <w:tcPr>
            <w:tcW w:w="2323" w:type="dxa"/>
            <w:vMerge w:val="restart"/>
            <w:vAlign w:val="center"/>
          </w:tcPr>
          <w:p w14:paraId="63F6B549" w14:textId="77777777" w:rsidR="00774DC8" w:rsidRPr="00021AAE" w:rsidRDefault="00774DC8" w:rsidP="00244760">
            <w:pPr>
              <w:pStyle w:val="Default"/>
              <w:jc w:val="center"/>
              <w:rPr>
                <w:b/>
                <w:sz w:val="23"/>
                <w:szCs w:val="23"/>
              </w:rPr>
            </w:pPr>
            <w:r w:rsidRPr="00021AAE">
              <w:rPr>
                <w:b/>
                <w:sz w:val="23"/>
                <w:szCs w:val="23"/>
              </w:rPr>
              <w:t>Organism/Substrate</w:t>
            </w:r>
          </w:p>
        </w:tc>
        <w:tc>
          <w:tcPr>
            <w:tcW w:w="3244" w:type="dxa"/>
            <w:gridSpan w:val="4"/>
            <w:vAlign w:val="center"/>
          </w:tcPr>
          <w:p w14:paraId="0A958E22" w14:textId="77777777" w:rsidR="00774DC8" w:rsidRPr="00021AAE" w:rsidRDefault="00774DC8" w:rsidP="00244760">
            <w:pPr>
              <w:pStyle w:val="Default"/>
              <w:jc w:val="center"/>
              <w:rPr>
                <w:b/>
                <w:sz w:val="23"/>
                <w:szCs w:val="23"/>
              </w:rPr>
            </w:pPr>
            <w:r>
              <w:rPr>
                <w:b/>
                <w:sz w:val="23"/>
                <w:szCs w:val="23"/>
              </w:rPr>
              <w:t>Transect Point</w:t>
            </w:r>
          </w:p>
        </w:tc>
        <w:tc>
          <w:tcPr>
            <w:tcW w:w="1227" w:type="dxa"/>
            <w:vMerge w:val="restart"/>
            <w:vAlign w:val="center"/>
          </w:tcPr>
          <w:p w14:paraId="267A754F" w14:textId="77777777" w:rsidR="00774DC8" w:rsidRDefault="00774DC8" w:rsidP="00244760">
            <w:pPr>
              <w:pStyle w:val="Default"/>
              <w:jc w:val="center"/>
              <w:rPr>
                <w:b/>
                <w:sz w:val="23"/>
                <w:szCs w:val="23"/>
              </w:rPr>
            </w:pPr>
            <w:r>
              <w:rPr>
                <w:b/>
                <w:sz w:val="23"/>
                <w:szCs w:val="23"/>
              </w:rPr>
              <w:t>Total Points Across All Quadrats</w:t>
            </w:r>
          </w:p>
        </w:tc>
        <w:tc>
          <w:tcPr>
            <w:tcW w:w="1141" w:type="dxa"/>
            <w:vMerge w:val="restart"/>
          </w:tcPr>
          <w:p w14:paraId="42F33210" w14:textId="77777777" w:rsidR="00774DC8" w:rsidRDefault="00774DC8" w:rsidP="00244760">
            <w:pPr>
              <w:pStyle w:val="Default"/>
              <w:jc w:val="center"/>
              <w:rPr>
                <w:b/>
                <w:sz w:val="23"/>
                <w:szCs w:val="23"/>
              </w:rPr>
            </w:pPr>
            <w:r>
              <w:rPr>
                <w:b/>
                <w:sz w:val="23"/>
                <w:szCs w:val="23"/>
              </w:rPr>
              <w:t xml:space="preserve">Average Points  </w:t>
            </w:r>
          </w:p>
          <w:p w14:paraId="06D46BE7" w14:textId="77777777" w:rsidR="00774DC8" w:rsidRDefault="00774DC8" w:rsidP="00244760">
            <w:pPr>
              <w:pStyle w:val="Default"/>
              <w:jc w:val="center"/>
              <w:rPr>
                <w:b/>
                <w:sz w:val="23"/>
                <w:szCs w:val="23"/>
              </w:rPr>
            </w:pPr>
            <w:r>
              <w:rPr>
                <w:b/>
                <w:sz w:val="23"/>
                <w:szCs w:val="23"/>
              </w:rPr>
              <w:t>Per Quadrat</w:t>
            </w:r>
          </w:p>
        </w:tc>
        <w:tc>
          <w:tcPr>
            <w:tcW w:w="1175" w:type="dxa"/>
            <w:vMerge w:val="restart"/>
          </w:tcPr>
          <w:p w14:paraId="1E3C3976" w14:textId="77777777" w:rsidR="00774DC8" w:rsidRDefault="00774DC8" w:rsidP="00244760">
            <w:pPr>
              <w:pStyle w:val="Default"/>
              <w:jc w:val="center"/>
              <w:rPr>
                <w:b/>
                <w:sz w:val="23"/>
                <w:szCs w:val="23"/>
              </w:rPr>
            </w:pPr>
            <w:r>
              <w:rPr>
                <w:b/>
                <w:sz w:val="23"/>
                <w:szCs w:val="23"/>
              </w:rPr>
              <w:t>Average Percent</w:t>
            </w:r>
          </w:p>
          <w:p w14:paraId="077534B8" w14:textId="77777777" w:rsidR="00774DC8" w:rsidRDefault="00774DC8" w:rsidP="00244760">
            <w:pPr>
              <w:pStyle w:val="Default"/>
              <w:jc w:val="center"/>
              <w:rPr>
                <w:b/>
                <w:sz w:val="23"/>
                <w:szCs w:val="23"/>
              </w:rPr>
            </w:pPr>
            <w:r>
              <w:rPr>
                <w:b/>
                <w:sz w:val="23"/>
                <w:szCs w:val="23"/>
              </w:rPr>
              <w:t>Per Quadrat (%)</w:t>
            </w:r>
          </w:p>
        </w:tc>
      </w:tr>
      <w:tr w:rsidR="00774DC8" w:rsidRPr="00021AAE" w14:paraId="5BB2B07C" w14:textId="77777777">
        <w:trPr>
          <w:trHeight w:val="354"/>
        </w:trPr>
        <w:tc>
          <w:tcPr>
            <w:tcW w:w="2323" w:type="dxa"/>
            <w:vMerge/>
          </w:tcPr>
          <w:p w14:paraId="2179FE1C" w14:textId="77777777" w:rsidR="00774DC8" w:rsidRPr="00021AAE" w:rsidRDefault="00774DC8" w:rsidP="00244760">
            <w:pPr>
              <w:pStyle w:val="Default"/>
              <w:jc w:val="center"/>
              <w:rPr>
                <w:b/>
                <w:sz w:val="23"/>
                <w:szCs w:val="23"/>
              </w:rPr>
            </w:pPr>
          </w:p>
        </w:tc>
        <w:tc>
          <w:tcPr>
            <w:tcW w:w="870" w:type="dxa"/>
            <w:vAlign w:val="center"/>
          </w:tcPr>
          <w:p w14:paraId="60163FCD" w14:textId="77777777" w:rsidR="00774DC8" w:rsidRPr="00021AAE" w:rsidRDefault="00774DC8" w:rsidP="00244760">
            <w:pPr>
              <w:pStyle w:val="Default"/>
              <w:jc w:val="center"/>
              <w:rPr>
                <w:b/>
                <w:sz w:val="23"/>
                <w:szCs w:val="23"/>
              </w:rPr>
            </w:pPr>
            <w:r w:rsidRPr="00021AAE">
              <w:rPr>
                <w:b/>
                <w:sz w:val="23"/>
                <w:szCs w:val="23"/>
              </w:rPr>
              <w:t>1</w:t>
            </w:r>
          </w:p>
        </w:tc>
        <w:tc>
          <w:tcPr>
            <w:tcW w:w="792" w:type="dxa"/>
            <w:vAlign w:val="center"/>
          </w:tcPr>
          <w:p w14:paraId="509A8E30" w14:textId="77777777" w:rsidR="00774DC8" w:rsidRPr="00021AAE" w:rsidRDefault="00774DC8" w:rsidP="00244760">
            <w:pPr>
              <w:pStyle w:val="Default"/>
              <w:jc w:val="center"/>
              <w:rPr>
                <w:b/>
                <w:sz w:val="23"/>
                <w:szCs w:val="23"/>
              </w:rPr>
            </w:pPr>
            <w:r w:rsidRPr="00021AAE">
              <w:rPr>
                <w:b/>
                <w:sz w:val="23"/>
                <w:szCs w:val="23"/>
              </w:rPr>
              <w:t>2</w:t>
            </w:r>
          </w:p>
        </w:tc>
        <w:tc>
          <w:tcPr>
            <w:tcW w:w="725" w:type="dxa"/>
            <w:vAlign w:val="center"/>
          </w:tcPr>
          <w:p w14:paraId="544DA4CC" w14:textId="77777777" w:rsidR="00774DC8" w:rsidRPr="00021AAE" w:rsidRDefault="00774DC8" w:rsidP="00244760">
            <w:pPr>
              <w:pStyle w:val="Default"/>
              <w:jc w:val="center"/>
              <w:rPr>
                <w:b/>
                <w:sz w:val="23"/>
                <w:szCs w:val="23"/>
              </w:rPr>
            </w:pPr>
            <w:r w:rsidRPr="00021AAE">
              <w:rPr>
                <w:b/>
                <w:sz w:val="23"/>
                <w:szCs w:val="23"/>
              </w:rPr>
              <w:t>3</w:t>
            </w:r>
          </w:p>
        </w:tc>
        <w:tc>
          <w:tcPr>
            <w:tcW w:w="857" w:type="dxa"/>
            <w:vAlign w:val="center"/>
          </w:tcPr>
          <w:p w14:paraId="41B80C63" w14:textId="77777777" w:rsidR="00774DC8" w:rsidRPr="00021AAE" w:rsidRDefault="00774DC8" w:rsidP="00244760">
            <w:pPr>
              <w:pStyle w:val="Default"/>
              <w:jc w:val="center"/>
              <w:rPr>
                <w:b/>
                <w:sz w:val="23"/>
                <w:szCs w:val="23"/>
              </w:rPr>
            </w:pPr>
            <w:r w:rsidRPr="00021AAE">
              <w:rPr>
                <w:b/>
                <w:sz w:val="23"/>
                <w:szCs w:val="23"/>
              </w:rPr>
              <w:t>4</w:t>
            </w:r>
          </w:p>
        </w:tc>
        <w:tc>
          <w:tcPr>
            <w:tcW w:w="1227" w:type="dxa"/>
            <w:vMerge/>
          </w:tcPr>
          <w:p w14:paraId="4CC0097B" w14:textId="77777777" w:rsidR="00774DC8" w:rsidRPr="00021AAE" w:rsidRDefault="00774DC8" w:rsidP="00244760">
            <w:pPr>
              <w:pStyle w:val="Default"/>
              <w:jc w:val="center"/>
              <w:rPr>
                <w:b/>
                <w:sz w:val="23"/>
                <w:szCs w:val="23"/>
              </w:rPr>
            </w:pPr>
          </w:p>
        </w:tc>
        <w:tc>
          <w:tcPr>
            <w:tcW w:w="1141" w:type="dxa"/>
            <w:vMerge/>
          </w:tcPr>
          <w:p w14:paraId="7E389383" w14:textId="77777777" w:rsidR="00774DC8" w:rsidRPr="00021AAE" w:rsidRDefault="00774DC8" w:rsidP="00244760">
            <w:pPr>
              <w:pStyle w:val="Default"/>
              <w:jc w:val="center"/>
              <w:rPr>
                <w:b/>
                <w:sz w:val="23"/>
                <w:szCs w:val="23"/>
              </w:rPr>
            </w:pPr>
          </w:p>
        </w:tc>
        <w:tc>
          <w:tcPr>
            <w:tcW w:w="1175" w:type="dxa"/>
            <w:vMerge/>
          </w:tcPr>
          <w:p w14:paraId="5B801501" w14:textId="77777777" w:rsidR="00774DC8" w:rsidRPr="00021AAE" w:rsidRDefault="00774DC8" w:rsidP="00244760">
            <w:pPr>
              <w:pStyle w:val="Default"/>
              <w:jc w:val="center"/>
              <w:rPr>
                <w:b/>
                <w:sz w:val="23"/>
                <w:szCs w:val="23"/>
              </w:rPr>
            </w:pPr>
          </w:p>
        </w:tc>
      </w:tr>
      <w:tr w:rsidR="00774DC8" w14:paraId="7A859C34" w14:textId="77777777">
        <w:trPr>
          <w:trHeight w:val="560"/>
        </w:trPr>
        <w:tc>
          <w:tcPr>
            <w:tcW w:w="2323" w:type="dxa"/>
            <w:vAlign w:val="center"/>
          </w:tcPr>
          <w:p w14:paraId="71297F2D" w14:textId="77777777" w:rsidR="00774DC8" w:rsidRPr="00021AAE" w:rsidRDefault="00774DC8" w:rsidP="00244760">
            <w:pPr>
              <w:pStyle w:val="Default"/>
              <w:jc w:val="center"/>
              <w:rPr>
                <w:b/>
                <w:sz w:val="23"/>
                <w:szCs w:val="23"/>
              </w:rPr>
            </w:pPr>
            <w:r w:rsidRPr="00021AAE">
              <w:rPr>
                <w:b/>
                <w:sz w:val="23"/>
                <w:szCs w:val="23"/>
              </w:rPr>
              <w:t>Red</w:t>
            </w:r>
          </w:p>
        </w:tc>
        <w:tc>
          <w:tcPr>
            <w:tcW w:w="870" w:type="dxa"/>
            <w:vAlign w:val="center"/>
          </w:tcPr>
          <w:p w14:paraId="6000E465" w14:textId="77777777" w:rsidR="00774DC8" w:rsidRDefault="00774DC8" w:rsidP="00244760">
            <w:pPr>
              <w:pStyle w:val="Default"/>
              <w:jc w:val="center"/>
              <w:rPr>
                <w:sz w:val="23"/>
                <w:szCs w:val="23"/>
              </w:rPr>
            </w:pPr>
          </w:p>
        </w:tc>
        <w:tc>
          <w:tcPr>
            <w:tcW w:w="792" w:type="dxa"/>
            <w:vAlign w:val="center"/>
          </w:tcPr>
          <w:p w14:paraId="1D46EB0F" w14:textId="77777777" w:rsidR="00774DC8" w:rsidRDefault="00774DC8" w:rsidP="00244760">
            <w:pPr>
              <w:pStyle w:val="Default"/>
              <w:jc w:val="center"/>
              <w:rPr>
                <w:sz w:val="23"/>
                <w:szCs w:val="23"/>
              </w:rPr>
            </w:pPr>
          </w:p>
        </w:tc>
        <w:tc>
          <w:tcPr>
            <w:tcW w:w="725" w:type="dxa"/>
            <w:vAlign w:val="center"/>
          </w:tcPr>
          <w:p w14:paraId="44B4554C" w14:textId="77777777" w:rsidR="00774DC8" w:rsidRDefault="00774DC8" w:rsidP="00244760">
            <w:pPr>
              <w:pStyle w:val="Default"/>
              <w:jc w:val="center"/>
              <w:rPr>
                <w:sz w:val="23"/>
                <w:szCs w:val="23"/>
              </w:rPr>
            </w:pPr>
            <w:r>
              <w:rPr>
                <w:sz w:val="23"/>
                <w:szCs w:val="23"/>
              </w:rPr>
              <w:t>II</w:t>
            </w:r>
          </w:p>
        </w:tc>
        <w:tc>
          <w:tcPr>
            <w:tcW w:w="857" w:type="dxa"/>
            <w:vAlign w:val="center"/>
          </w:tcPr>
          <w:p w14:paraId="55391CF3" w14:textId="77777777" w:rsidR="00774DC8" w:rsidRDefault="00774DC8" w:rsidP="00244760">
            <w:pPr>
              <w:pStyle w:val="Default"/>
              <w:jc w:val="center"/>
              <w:rPr>
                <w:sz w:val="23"/>
                <w:szCs w:val="23"/>
              </w:rPr>
            </w:pPr>
            <w:r>
              <w:rPr>
                <w:sz w:val="23"/>
                <w:szCs w:val="23"/>
              </w:rPr>
              <w:t>I</w:t>
            </w:r>
            <w:r w:rsidR="00A512D8">
              <w:rPr>
                <w:sz w:val="23"/>
                <w:szCs w:val="23"/>
              </w:rPr>
              <w:t>I</w:t>
            </w:r>
          </w:p>
        </w:tc>
        <w:tc>
          <w:tcPr>
            <w:tcW w:w="1227" w:type="dxa"/>
            <w:vAlign w:val="center"/>
          </w:tcPr>
          <w:p w14:paraId="0B18760A" w14:textId="77777777" w:rsidR="00774DC8" w:rsidRDefault="00A512D8" w:rsidP="00244760">
            <w:pPr>
              <w:pStyle w:val="Default"/>
              <w:jc w:val="center"/>
              <w:rPr>
                <w:sz w:val="23"/>
                <w:szCs w:val="23"/>
              </w:rPr>
            </w:pPr>
            <w:r>
              <w:rPr>
                <w:sz w:val="23"/>
                <w:szCs w:val="23"/>
              </w:rPr>
              <w:t>4</w:t>
            </w:r>
          </w:p>
        </w:tc>
        <w:tc>
          <w:tcPr>
            <w:tcW w:w="1141" w:type="dxa"/>
            <w:vAlign w:val="center"/>
          </w:tcPr>
          <w:p w14:paraId="4475165B" w14:textId="77777777" w:rsidR="00774DC8" w:rsidRDefault="00A512D8" w:rsidP="00244760">
            <w:pPr>
              <w:pStyle w:val="Default"/>
              <w:jc w:val="center"/>
              <w:rPr>
                <w:sz w:val="23"/>
                <w:szCs w:val="23"/>
              </w:rPr>
            </w:pPr>
            <w:r>
              <w:rPr>
                <w:sz w:val="23"/>
                <w:szCs w:val="23"/>
              </w:rPr>
              <w:t>1.0</w:t>
            </w:r>
          </w:p>
        </w:tc>
        <w:tc>
          <w:tcPr>
            <w:tcW w:w="1175" w:type="dxa"/>
            <w:vAlign w:val="center"/>
          </w:tcPr>
          <w:p w14:paraId="5AE767CA" w14:textId="77777777" w:rsidR="00774DC8" w:rsidRDefault="00A512D8" w:rsidP="00244760">
            <w:pPr>
              <w:pStyle w:val="Default"/>
              <w:jc w:val="center"/>
              <w:rPr>
                <w:sz w:val="23"/>
                <w:szCs w:val="23"/>
              </w:rPr>
            </w:pPr>
            <w:r>
              <w:rPr>
                <w:sz w:val="23"/>
                <w:szCs w:val="23"/>
              </w:rPr>
              <w:t>11.1</w:t>
            </w:r>
          </w:p>
        </w:tc>
      </w:tr>
      <w:tr w:rsidR="00774DC8" w14:paraId="46DB769B" w14:textId="77777777">
        <w:trPr>
          <w:trHeight w:val="560"/>
        </w:trPr>
        <w:tc>
          <w:tcPr>
            <w:tcW w:w="2323" w:type="dxa"/>
            <w:vAlign w:val="center"/>
          </w:tcPr>
          <w:p w14:paraId="72C65F57" w14:textId="77777777" w:rsidR="00774DC8" w:rsidRPr="00021AAE" w:rsidRDefault="00774DC8" w:rsidP="00244760">
            <w:pPr>
              <w:pStyle w:val="Default"/>
              <w:jc w:val="center"/>
              <w:rPr>
                <w:b/>
                <w:sz w:val="23"/>
                <w:szCs w:val="23"/>
              </w:rPr>
            </w:pPr>
            <w:r w:rsidRPr="00021AAE">
              <w:rPr>
                <w:b/>
                <w:sz w:val="23"/>
                <w:szCs w:val="23"/>
              </w:rPr>
              <w:t>Yellow</w:t>
            </w:r>
          </w:p>
        </w:tc>
        <w:tc>
          <w:tcPr>
            <w:tcW w:w="870" w:type="dxa"/>
            <w:vAlign w:val="center"/>
          </w:tcPr>
          <w:p w14:paraId="3F446E8A" w14:textId="77777777" w:rsidR="00774DC8" w:rsidRDefault="00A512D8" w:rsidP="00244760">
            <w:pPr>
              <w:pStyle w:val="Default"/>
              <w:jc w:val="center"/>
              <w:rPr>
                <w:sz w:val="23"/>
                <w:szCs w:val="23"/>
              </w:rPr>
            </w:pPr>
            <w:r>
              <w:rPr>
                <w:sz w:val="23"/>
                <w:szCs w:val="23"/>
              </w:rPr>
              <w:t>I</w:t>
            </w:r>
          </w:p>
        </w:tc>
        <w:tc>
          <w:tcPr>
            <w:tcW w:w="792" w:type="dxa"/>
            <w:vAlign w:val="center"/>
          </w:tcPr>
          <w:p w14:paraId="3F516732" w14:textId="77777777" w:rsidR="00774DC8" w:rsidRDefault="00774DC8" w:rsidP="00244760">
            <w:pPr>
              <w:pStyle w:val="Default"/>
              <w:jc w:val="center"/>
              <w:rPr>
                <w:sz w:val="23"/>
                <w:szCs w:val="23"/>
              </w:rPr>
            </w:pPr>
          </w:p>
        </w:tc>
        <w:tc>
          <w:tcPr>
            <w:tcW w:w="725" w:type="dxa"/>
            <w:vAlign w:val="center"/>
          </w:tcPr>
          <w:p w14:paraId="30F0B272" w14:textId="77777777" w:rsidR="00774DC8" w:rsidRDefault="00774DC8" w:rsidP="00244760">
            <w:pPr>
              <w:pStyle w:val="Default"/>
              <w:jc w:val="center"/>
              <w:rPr>
                <w:sz w:val="23"/>
                <w:szCs w:val="23"/>
              </w:rPr>
            </w:pPr>
            <w:r>
              <w:rPr>
                <w:sz w:val="23"/>
                <w:szCs w:val="23"/>
              </w:rPr>
              <w:t>I</w:t>
            </w:r>
          </w:p>
        </w:tc>
        <w:tc>
          <w:tcPr>
            <w:tcW w:w="857" w:type="dxa"/>
            <w:vAlign w:val="center"/>
          </w:tcPr>
          <w:p w14:paraId="1CFA8B9E" w14:textId="77777777" w:rsidR="00774DC8" w:rsidRDefault="00774DC8" w:rsidP="00244760">
            <w:pPr>
              <w:pStyle w:val="Default"/>
              <w:jc w:val="center"/>
              <w:rPr>
                <w:sz w:val="23"/>
                <w:szCs w:val="23"/>
              </w:rPr>
            </w:pPr>
          </w:p>
        </w:tc>
        <w:tc>
          <w:tcPr>
            <w:tcW w:w="1227" w:type="dxa"/>
            <w:vAlign w:val="center"/>
          </w:tcPr>
          <w:p w14:paraId="52CAFBD2" w14:textId="77777777" w:rsidR="00774DC8" w:rsidRDefault="00A512D8" w:rsidP="00244760">
            <w:pPr>
              <w:pStyle w:val="Default"/>
              <w:jc w:val="center"/>
              <w:rPr>
                <w:sz w:val="23"/>
                <w:szCs w:val="23"/>
              </w:rPr>
            </w:pPr>
            <w:r>
              <w:rPr>
                <w:sz w:val="23"/>
                <w:szCs w:val="23"/>
              </w:rPr>
              <w:t>2</w:t>
            </w:r>
          </w:p>
        </w:tc>
        <w:tc>
          <w:tcPr>
            <w:tcW w:w="1141" w:type="dxa"/>
            <w:vAlign w:val="center"/>
          </w:tcPr>
          <w:p w14:paraId="502B95CF" w14:textId="77777777" w:rsidR="00774DC8" w:rsidRDefault="00774DC8" w:rsidP="00A512D8">
            <w:pPr>
              <w:pStyle w:val="Default"/>
              <w:jc w:val="center"/>
              <w:rPr>
                <w:sz w:val="23"/>
                <w:szCs w:val="23"/>
              </w:rPr>
            </w:pPr>
            <w:r>
              <w:rPr>
                <w:sz w:val="23"/>
                <w:szCs w:val="23"/>
              </w:rPr>
              <w:t>0.</w:t>
            </w:r>
            <w:r w:rsidR="00A512D8">
              <w:rPr>
                <w:sz w:val="23"/>
                <w:szCs w:val="23"/>
              </w:rPr>
              <w:t>5</w:t>
            </w:r>
          </w:p>
        </w:tc>
        <w:tc>
          <w:tcPr>
            <w:tcW w:w="1175" w:type="dxa"/>
            <w:vAlign w:val="center"/>
          </w:tcPr>
          <w:p w14:paraId="331EFCF8" w14:textId="77777777" w:rsidR="00774DC8" w:rsidRDefault="00A512D8" w:rsidP="00244760">
            <w:pPr>
              <w:pStyle w:val="Default"/>
              <w:jc w:val="center"/>
              <w:rPr>
                <w:sz w:val="23"/>
                <w:szCs w:val="23"/>
              </w:rPr>
            </w:pPr>
            <w:r>
              <w:rPr>
                <w:sz w:val="23"/>
                <w:szCs w:val="23"/>
              </w:rPr>
              <w:t>5.6</w:t>
            </w:r>
          </w:p>
        </w:tc>
      </w:tr>
      <w:tr w:rsidR="00774DC8" w14:paraId="247B9C0C" w14:textId="77777777">
        <w:trPr>
          <w:trHeight w:val="560"/>
        </w:trPr>
        <w:tc>
          <w:tcPr>
            <w:tcW w:w="2323" w:type="dxa"/>
            <w:vAlign w:val="center"/>
          </w:tcPr>
          <w:p w14:paraId="6C620135" w14:textId="77777777" w:rsidR="00774DC8" w:rsidRPr="00021AAE" w:rsidRDefault="00774DC8" w:rsidP="00244760">
            <w:pPr>
              <w:pStyle w:val="Default"/>
              <w:jc w:val="center"/>
              <w:rPr>
                <w:b/>
                <w:sz w:val="23"/>
                <w:szCs w:val="23"/>
              </w:rPr>
            </w:pPr>
            <w:r w:rsidRPr="00021AAE">
              <w:rPr>
                <w:b/>
                <w:sz w:val="23"/>
                <w:szCs w:val="23"/>
              </w:rPr>
              <w:t>Blue</w:t>
            </w:r>
          </w:p>
        </w:tc>
        <w:tc>
          <w:tcPr>
            <w:tcW w:w="870" w:type="dxa"/>
            <w:vAlign w:val="center"/>
          </w:tcPr>
          <w:p w14:paraId="06D5337C" w14:textId="77777777" w:rsidR="00774DC8" w:rsidRDefault="00774DC8" w:rsidP="00244760">
            <w:pPr>
              <w:pStyle w:val="Default"/>
              <w:jc w:val="center"/>
              <w:rPr>
                <w:sz w:val="23"/>
                <w:szCs w:val="23"/>
              </w:rPr>
            </w:pPr>
          </w:p>
        </w:tc>
        <w:tc>
          <w:tcPr>
            <w:tcW w:w="792" w:type="dxa"/>
            <w:vAlign w:val="center"/>
          </w:tcPr>
          <w:p w14:paraId="3C24DECF" w14:textId="77777777" w:rsidR="00774DC8" w:rsidRDefault="00774DC8" w:rsidP="00244760">
            <w:pPr>
              <w:pStyle w:val="Default"/>
              <w:jc w:val="center"/>
              <w:rPr>
                <w:sz w:val="23"/>
                <w:szCs w:val="23"/>
              </w:rPr>
            </w:pPr>
            <w:r>
              <w:rPr>
                <w:sz w:val="23"/>
                <w:szCs w:val="23"/>
              </w:rPr>
              <w:t>IIIIIII</w:t>
            </w:r>
            <w:r w:rsidR="00A512D8">
              <w:rPr>
                <w:sz w:val="23"/>
                <w:szCs w:val="23"/>
              </w:rPr>
              <w:t>I</w:t>
            </w:r>
          </w:p>
        </w:tc>
        <w:tc>
          <w:tcPr>
            <w:tcW w:w="725" w:type="dxa"/>
            <w:vAlign w:val="center"/>
          </w:tcPr>
          <w:p w14:paraId="6D847EF7" w14:textId="77777777" w:rsidR="00774DC8" w:rsidRDefault="00774DC8" w:rsidP="00244760">
            <w:pPr>
              <w:pStyle w:val="Default"/>
              <w:jc w:val="center"/>
              <w:rPr>
                <w:sz w:val="23"/>
                <w:szCs w:val="23"/>
              </w:rPr>
            </w:pPr>
          </w:p>
        </w:tc>
        <w:tc>
          <w:tcPr>
            <w:tcW w:w="857" w:type="dxa"/>
            <w:vAlign w:val="center"/>
          </w:tcPr>
          <w:p w14:paraId="0F07CCC9" w14:textId="77777777" w:rsidR="00774DC8" w:rsidRDefault="00774DC8" w:rsidP="00244760">
            <w:pPr>
              <w:pStyle w:val="Default"/>
              <w:jc w:val="center"/>
              <w:rPr>
                <w:sz w:val="23"/>
                <w:szCs w:val="23"/>
              </w:rPr>
            </w:pPr>
          </w:p>
        </w:tc>
        <w:tc>
          <w:tcPr>
            <w:tcW w:w="1227" w:type="dxa"/>
            <w:vAlign w:val="center"/>
          </w:tcPr>
          <w:p w14:paraId="3947E2A8" w14:textId="77777777" w:rsidR="00774DC8" w:rsidRDefault="00A512D8" w:rsidP="00244760">
            <w:pPr>
              <w:pStyle w:val="Default"/>
              <w:jc w:val="center"/>
              <w:rPr>
                <w:sz w:val="23"/>
                <w:szCs w:val="23"/>
              </w:rPr>
            </w:pPr>
            <w:r>
              <w:rPr>
                <w:sz w:val="23"/>
                <w:szCs w:val="23"/>
              </w:rPr>
              <w:t>8</w:t>
            </w:r>
          </w:p>
        </w:tc>
        <w:tc>
          <w:tcPr>
            <w:tcW w:w="1141" w:type="dxa"/>
            <w:vAlign w:val="center"/>
          </w:tcPr>
          <w:p w14:paraId="15CF243F" w14:textId="77777777" w:rsidR="00774DC8" w:rsidRDefault="00A512D8" w:rsidP="00244760">
            <w:pPr>
              <w:pStyle w:val="Default"/>
              <w:jc w:val="center"/>
              <w:rPr>
                <w:sz w:val="23"/>
                <w:szCs w:val="23"/>
              </w:rPr>
            </w:pPr>
            <w:r>
              <w:rPr>
                <w:sz w:val="23"/>
                <w:szCs w:val="23"/>
              </w:rPr>
              <w:t>2.0</w:t>
            </w:r>
          </w:p>
        </w:tc>
        <w:tc>
          <w:tcPr>
            <w:tcW w:w="1175" w:type="dxa"/>
            <w:vAlign w:val="center"/>
          </w:tcPr>
          <w:p w14:paraId="46AE36DD" w14:textId="77777777" w:rsidR="00774DC8" w:rsidRDefault="00A512D8" w:rsidP="00244760">
            <w:pPr>
              <w:pStyle w:val="Default"/>
              <w:jc w:val="center"/>
              <w:rPr>
                <w:sz w:val="23"/>
                <w:szCs w:val="23"/>
              </w:rPr>
            </w:pPr>
            <w:r>
              <w:rPr>
                <w:sz w:val="23"/>
                <w:szCs w:val="23"/>
              </w:rPr>
              <w:t>22.2</w:t>
            </w:r>
          </w:p>
        </w:tc>
      </w:tr>
      <w:tr w:rsidR="00774DC8" w14:paraId="5A3EB84A" w14:textId="77777777">
        <w:trPr>
          <w:trHeight w:val="560"/>
        </w:trPr>
        <w:tc>
          <w:tcPr>
            <w:tcW w:w="2323" w:type="dxa"/>
            <w:vAlign w:val="center"/>
          </w:tcPr>
          <w:p w14:paraId="351E3115" w14:textId="77777777" w:rsidR="00774DC8" w:rsidRPr="00021AAE" w:rsidRDefault="00774DC8" w:rsidP="00244760">
            <w:pPr>
              <w:pStyle w:val="Default"/>
              <w:jc w:val="center"/>
              <w:rPr>
                <w:b/>
                <w:sz w:val="23"/>
                <w:szCs w:val="23"/>
              </w:rPr>
            </w:pPr>
            <w:r w:rsidRPr="00021AAE">
              <w:rPr>
                <w:b/>
                <w:sz w:val="23"/>
                <w:szCs w:val="23"/>
              </w:rPr>
              <w:t>Green</w:t>
            </w:r>
          </w:p>
        </w:tc>
        <w:tc>
          <w:tcPr>
            <w:tcW w:w="870" w:type="dxa"/>
            <w:vAlign w:val="center"/>
          </w:tcPr>
          <w:p w14:paraId="624DB95C" w14:textId="77777777" w:rsidR="00774DC8" w:rsidRDefault="00774DC8" w:rsidP="00244760">
            <w:pPr>
              <w:pStyle w:val="Default"/>
              <w:jc w:val="center"/>
              <w:rPr>
                <w:sz w:val="23"/>
                <w:szCs w:val="23"/>
              </w:rPr>
            </w:pPr>
          </w:p>
        </w:tc>
        <w:tc>
          <w:tcPr>
            <w:tcW w:w="792" w:type="dxa"/>
            <w:vAlign w:val="center"/>
          </w:tcPr>
          <w:p w14:paraId="5ACCEA3E" w14:textId="77777777" w:rsidR="00774DC8" w:rsidRDefault="00774DC8" w:rsidP="00244760">
            <w:pPr>
              <w:pStyle w:val="Default"/>
              <w:jc w:val="center"/>
              <w:rPr>
                <w:sz w:val="23"/>
                <w:szCs w:val="23"/>
              </w:rPr>
            </w:pPr>
          </w:p>
        </w:tc>
        <w:tc>
          <w:tcPr>
            <w:tcW w:w="725" w:type="dxa"/>
            <w:vAlign w:val="center"/>
          </w:tcPr>
          <w:p w14:paraId="024334FA" w14:textId="77777777" w:rsidR="00774DC8" w:rsidRDefault="00774DC8" w:rsidP="00244760">
            <w:pPr>
              <w:pStyle w:val="Default"/>
              <w:jc w:val="center"/>
              <w:rPr>
                <w:sz w:val="23"/>
                <w:szCs w:val="23"/>
              </w:rPr>
            </w:pPr>
          </w:p>
        </w:tc>
        <w:tc>
          <w:tcPr>
            <w:tcW w:w="857" w:type="dxa"/>
            <w:vAlign w:val="center"/>
          </w:tcPr>
          <w:p w14:paraId="6754163D" w14:textId="77777777" w:rsidR="00774DC8" w:rsidRDefault="00774DC8" w:rsidP="00244760">
            <w:pPr>
              <w:pStyle w:val="Default"/>
              <w:jc w:val="center"/>
              <w:rPr>
                <w:sz w:val="23"/>
                <w:szCs w:val="23"/>
              </w:rPr>
            </w:pPr>
          </w:p>
        </w:tc>
        <w:tc>
          <w:tcPr>
            <w:tcW w:w="1227" w:type="dxa"/>
            <w:vAlign w:val="center"/>
          </w:tcPr>
          <w:p w14:paraId="1FE5FD94" w14:textId="77777777" w:rsidR="00774DC8" w:rsidRDefault="00774DC8" w:rsidP="00244760">
            <w:pPr>
              <w:pStyle w:val="Default"/>
              <w:jc w:val="center"/>
              <w:rPr>
                <w:sz w:val="23"/>
                <w:szCs w:val="23"/>
              </w:rPr>
            </w:pPr>
            <w:r>
              <w:rPr>
                <w:sz w:val="23"/>
                <w:szCs w:val="23"/>
              </w:rPr>
              <w:t>0</w:t>
            </w:r>
          </w:p>
        </w:tc>
        <w:tc>
          <w:tcPr>
            <w:tcW w:w="1141" w:type="dxa"/>
            <w:vAlign w:val="center"/>
          </w:tcPr>
          <w:p w14:paraId="553DD1F5" w14:textId="77777777" w:rsidR="00774DC8" w:rsidRDefault="00774DC8" w:rsidP="00244760">
            <w:pPr>
              <w:pStyle w:val="Default"/>
              <w:jc w:val="center"/>
              <w:rPr>
                <w:sz w:val="23"/>
                <w:szCs w:val="23"/>
              </w:rPr>
            </w:pPr>
            <w:r>
              <w:rPr>
                <w:sz w:val="23"/>
                <w:szCs w:val="23"/>
              </w:rPr>
              <w:t>0</w:t>
            </w:r>
          </w:p>
        </w:tc>
        <w:tc>
          <w:tcPr>
            <w:tcW w:w="1175" w:type="dxa"/>
            <w:vAlign w:val="center"/>
          </w:tcPr>
          <w:p w14:paraId="3FAC90E0" w14:textId="77777777" w:rsidR="00774DC8" w:rsidRDefault="00774DC8" w:rsidP="00244760">
            <w:pPr>
              <w:pStyle w:val="Default"/>
              <w:jc w:val="center"/>
              <w:rPr>
                <w:sz w:val="23"/>
                <w:szCs w:val="23"/>
              </w:rPr>
            </w:pPr>
            <w:r>
              <w:rPr>
                <w:sz w:val="23"/>
                <w:szCs w:val="23"/>
              </w:rPr>
              <w:t>0</w:t>
            </w:r>
          </w:p>
        </w:tc>
      </w:tr>
      <w:tr w:rsidR="00774DC8" w14:paraId="0A105A45" w14:textId="77777777">
        <w:trPr>
          <w:trHeight w:val="560"/>
        </w:trPr>
        <w:tc>
          <w:tcPr>
            <w:tcW w:w="2323" w:type="dxa"/>
            <w:vAlign w:val="center"/>
          </w:tcPr>
          <w:p w14:paraId="3330E3B2" w14:textId="77777777" w:rsidR="00774DC8" w:rsidRPr="00021AAE" w:rsidRDefault="00774DC8" w:rsidP="00244760">
            <w:pPr>
              <w:pStyle w:val="Default"/>
              <w:jc w:val="center"/>
              <w:rPr>
                <w:b/>
                <w:sz w:val="23"/>
                <w:szCs w:val="23"/>
              </w:rPr>
            </w:pPr>
            <w:r w:rsidRPr="00021AAE">
              <w:rPr>
                <w:b/>
                <w:sz w:val="23"/>
                <w:szCs w:val="23"/>
              </w:rPr>
              <w:t>Sand</w:t>
            </w:r>
          </w:p>
        </w:tc>
        <w:tc>
          <w:tcPr>
            <w:tcW w:w="870" w:type="dxa"/>
            <w:vAlign w:val="center"/>
          </w:tcPr>
          <w:p w14:paraId="759C0452" w14:textId="77777777" w:rsidR="00774DC8" w:rsidRDefault="00774DC8" w:rsidP="00244760">
            <w:pPr>
              <w:pStyle w:val="Default"/>
              <w:jc w:val="center"/>
              <w:rPr>
                <w:sz w:val="23"/>
                <w:szCs w:val="23"/>
              </w:rPr>
            </w:pPr>
            <w:r>
              <w:rPr>
                <w:sz w:val="23"/>
                <w:szCs w:val="23"/>
              </w:rPr>
              <w:t>IIIIIIII</w:t>
            </w:r>
          </w:p>
        </w:tc>
        <w:tc>
          <w:tcPr>
            <w:tcW w:w="792" w:type="dxa"/>
            <w:vAlign w:val="center"/>
          </w:tcPr>
          <w:p w14:paraId="7D5EA3C3" w14:textId="77777777" w:rsidR="00774DC8" w:rsidRDefault="00774DC8" w:rsidP="00244760">
            <w:pPr>
              <w:pStyle w:val="Default"/>
              <w:jc w:val="center"/>
              <w:rPr>
                <w:sz w:val="23"/>
                <w:szCs w:val="23"/>
              </w:rPr>
            </w:pPr>
            <w:r>
              <w:rPr>
                <w:sz w:val="23"/>
                <w:szCs w:val="23"/>
              </w:rPr>
              <w:t>I</w:t>
            </w:r>
          </w:p>
        </w:tc>
        <w:tc>
          <w:tcPr>
            <w:tcW w:w="725" w:type="dxa"/>
            <w:vAlign w:val="center"/>
          </w:tcPr>
          <w:p w14:paraId="32BD7849" w14:textId="77777777" w:rsidR="00774DC8" w:rsidRDefault="00774DC8" w:rsidP="00244760">
            <w:pPr>
              <w:pStyle w:val="Default"/>
              <w:jc w:val="center"/>
              <w:rPr>
                <w:sz w:val="23"/>
                <w:szCs w:val="23"/>
              </w:rPr>
            </w:pPr>
            <w:r>
              <w:rPr>
                <w:sz w:val="23"/>
                <w:szCs w:val="23"/>
              </w:rPr>
              <w:t>IIIII</w:t>
            </w:r>
            <w:r w:rsidR="00A512D8">
              <w:rPr>
                <w:sz w:val="23"/>
                <w:szCs w:val="23"/>
              </w:rPr>
              <w:t>I</w:t>
            </w:r>
          </w:p>
        </w:tc>
        <w:tc>
          <w:tcPr>
            <w:tcW w:w="857" w:type="dxa"/>
            <w:vAlign w:val="center"/>
          </w:tcPr>
          <w:p w14:paraId="29BC5985" w14:textId="77777777" w:rsidR="00774DC8" w:rsidRDefault="00774DC8" w:rsidP="00244760">
            <w:pPr>
              <w:pStyle w:val="Default"/>
              <w:jc w:val="center"/>
              <w:rPr>
                <w:sz w:val="23"/>
                <w:szCs w:val="23"/>
              </w:rPr>
            </w:pPr>
            <w:r>
              <w:rPr>
                <w:sz w:val="23"/>
                <w:szCs w:val="23"/>
              </w:rPr>
              <w:t>IIIIIII</w:t>
            </w:r>
          </w:p>
        </w:tc>
        <w:tc>
          <w:tcPr>
            <w:tcW w:w="1227" w:type="dxa"/>
            <w:vAlign w:val="center"/>
          </w:tcPr>
          <w:p w14:paraId="39C3045B" w14:textId="77777777" w:rsidR="00774DC8" w:rsidRDefault="00A512D8" w:rsidP="00244760">
            <w:pPr>
              <w:pStyle w:val="Default"/>
              <w:jc w:val="center"/>
              <w:rPr>
                <w:sz w:val="23"/>
                <w:szCs w:val="23"/>
              </w:rPr>
            </w:pPr>
            <w:r>
              <w:rPr>
                <w:sz w:val="23"/>
                <w:szCs w:val="23"/>
              </w:rPr>
              <w:t>22</w:t>
            </w:r>
          </w:p>
        </w:tc>
        <w:tc>
          <w:tcPr>
            <w:tcW w:w="1141" w:type="dxa"/>
            <w:vAlign w:val="center"/>
          </w:tcPr>
          <w:p w14:paraId="098AE403" w14:textId="77777777" w:rsidR="00774DC8" w:rsidRDefault="00774DC8" w:rsidP="00244760">
            <w:pPr>
              <w:pStyle w:val="Default"/>
              <w:jc w:val="center"/>
              <w:rPr>
                <w:sz w:val="23"/>
                <w:szCs w:val="23"/>
              </w:rPr>
            </w:pPr>
            <w:r>
              <w:rPr>
                <w:sz w:val="23"/>
                <w:szCs w:val="23"/>
              </w:rPr>
              <w:t>5.</w:t>
            </w:r>
            <w:r w:rsidR="00A512D8">
              <w:rPr>
                <w:sz w:val="23"/>
                <w:szCs w:val="23"/>
              </w:rPr>
              <w:t>5</w:t>
            </w:r>
          </w:p>
        </w:tc>
        <w:tc>
          <w:tcPr>
            <w:tcW w:w="1175" w:type="dxa"/>
            <w:vAlign w:val="center"/>
          </w:tcPr>
          <w:p w14:paraId="305A0F79" w14:textId="77777777" w:rsidR="00774DC8" w:rsidRDefault="00A512D8" w:rsidP="00244760">
            <w:pPr>
              <w:pStyle w:val="Default"/>
              <w:jc w:val="center"/>
              <w:rPr>
                <w:sz w:val="23"/>
                <w:szCs w:val="23"/>
              </w:rPr>
            </w:pPr>
            <w:r>
              <w:rPr>
                <w:sz w:val="23"/>
                <w:szCs w:val="23"/>
              </w:rPr>
              <w:t>61.1</w:t>
            </w:r>
          </w:p>
        </w:tc>
      </w:tr>
      <w:tr w:rsidR="00774DC8" w:rsidRPr="000839E0" w14:paraId="513D39D6" w14:textId="77777777">
        <w:trPr>
          <w:trHeight w:val="560"/>
        </w:trPr>
        <w:tc>
          <w:tcPr>
            <w:tcW w:w="2323" w:type="dxa"/>
            <w:vAlign w:val="center"/>
          </w:tcPr>
          <w:p w14:paraId="3063BD38" w14:textId="77777777" w:rsidR="00774DC8" w:rsidRPr="000839E0" w:rsidRDefault="00774DC8" w:rsidP="00244760">
            <w:pPr>
              <w:pStyle w:val="Default"/>
              <w:jc w:val="center"/>
              <w:rPr>
                <w:b/>
                <w:sz w:val="23"/>
                <w:szCs w:val="23"/>
              </w:rPr>
            </w:pPr>
            <w:r>
              <w:rPr>
                <w:b/>
                <w:sz w:val="23"/>
                <w:szCs w:val="23"/>
              </w:rPr>
              <w:t xml:space="preserve">Quadrat </w:t>
            </w:r>
            <w:r w:rsidRPr="000839E0">
              <w:rPr>
                <w:b/>
                <w:sz w:val="23"/>
                <w:szCs w:val="23"/>
              </w:rPr>
              <w:t>Total</w:t>
            </w:r>
          </w:p>
        </w:tc>
        <w:tc>
          <w:tcPr>
            <w:tcW w:w="870" w:type="dxa"/>
            <w:vAlign w:val="center"/>
          </w:tcPr>
          <w:p w14:paraId="7D5ED100" w14:textId="77777777" w:rsidR="00774DC8" w:rsidRPr="000839E0" w:rsidRDefault="00774DC8" w:rsidP="00244760">
            <w:pPr>
              <w:pStyle w:val="Default"/>
              <w:jc w:val="center"/>
              <w:rPr>
                <w:b/>
                <w:sz w:val="23"/>
                <w:szCs w:val="23"/>
              </w:rPr>
            </w:pPr>
            <w:r w:rsidRPr="000839E0">
              <w:rPr>
                <w:b/>
                <w:sz w:val="23"/>
                <w:szCs w:val="23"/>
              </w:rPr>
              <w:t>9</w:t>
            </w:r>
          </w:p>
        </w:tc>
        <w:tc>
          <w:tcPr>
            <w:tcW w:w="792" w:type="dxa"/>
            <w:vAlign w:val="center"/>
          </w:tcPr>
          <w:p w14:paraId="3984EE07" w14:textId="77777777" w:rsidR="00774DC8" w:rsidRPr="000839E0" w:rsidRDefault="00774DC8" w:rsidP="00244760">
            <w:pPr>
              <w:pStyle w:val="Default"/>
              <w:jc w:val="center"/>
              <w:rPr>
                <w:b/>
                <w:sz w:val="23"/>
                <w:szCs w:val="23"/>
              </w:rPr>
            </w:pPr>
            <w:r w:rsidRPr="000839E0">
              <w:rPr>
                <w:b/>
                <w:sz w:val="23"/>
                <w:szCs w:val="23"/>
              </w:rPr>
              <w:t>9</w:t>
            </w:r>
          </w:p>
        </w:tc>
        <w:tc>
          <w:tcPr>
            <w:tcW w:w="725" w:type="dxa"/>
            <w:vAlign w:val="center"/>
          </w:tcPr>
          <w:p w14:paraId="3BAC544A" w14:textId="77777777" w:rsidR="00774DC8" w:rsidRPr="000839E0" w:rsidRDefault="00774DC8" w:rsidP="00244760">
            <w:pPr>
              <w:pStyle w:val="Default"/>
              <w:jc w:val="center"/>
              <w:rPr>
                <w:b/>
                <w:sz w:val="23"/>
                <w:szCs w:val="23"/>
              </w:rPr>
            </w:pPr>
            <w:r w:rsidRPr="000839E0">
              <w:rPr>
                <w:b/>
                <w:sz w:val="23"/>
                <w:szCs w:val="23"/>
              </w:rPr>
              <w:t>9</w:t>
            </w:r>
          </w:p>
        </w:tc>
        <w:tc>
          <w:tcPr>
            <w:tcW w:w="857" w:type="dxa"/>
            <w:vAlign w:val="center"/>
          </w:tcPr>
          <w:p w14:paraId="5D2A7B3D" w14:textId="77777777" w:rsidR="00774DC8" w:rsidRPr="000839E0" w:rsidRDefault="00774DC8" w:rsidP="00244760">
            <w:pPr>
              <w:pStyle w:val="Default"/>
              <w:jc w:val="center"/>
              <w:rPr>
                <w:b/>
                <w:sz w:val="23"/>
                <w:szCs w:val="23"/>
              </w:rPr>
            </w:pPr>
            <w:r w:rsidRPr="000839E0">
              <w:rPr>
                <w:b/>
                <w:sz w:val="23"/>
                <w:szCs w:val="23"/>
              </w:rPr>
              <w:t>9</w:t>
            </w:r>
          </w:p>
        </w:tc>
        <w:tc>
          <w:tcPr>
            <w:tcW w:w="1227" w:type="dxa"/>
            <w:vAlign w:val="center"/>
          </w:tcPr>
          <w:p w14:paraId="41C6C3A1" w14:textId="77777777" w:rsidR="00774DC8" w:rsidRPr="000839E0" w:rsidRDefault="00774DC8" w:rsidP="00244760">
            <w:pPr>
              <w:pStyle w:val="Default"/>
              <w:jc w:val="center"/>
              <w:rPr>
                <w:b/>
                <w:sz w:val="23"/>
                <w:szCs w:val="23"/>
              </w:rPr>
            </w:pPr>
            <w:r>
              <w:rPr>
                <w:b/>
                <w:sz w:val="23"/>
                <w:szCs w:val="23"/>
              </w:rPr>
              <w:t>36</w:t>
            </w:r>
          </w:p>
        </w:tc>
        <w:tc>
          <w:tcPr>
            <w:tcW w:w="1141" w:type="dxa"/>
            <w:vAlign w:val="center"/>
          </w:tcPr>
          <w:p w14:paraId="014BC39F" w14:textId="77777777" w:rsidR="00774DC8" w:rsidRDefault="00774DC8" w:rsidP="00244760">
            <w:pPr>
              <w:pStyle w:val="Default"/>
              <w:jc w:val="center"/>
              <w:rPr>
                <w:b/>
                <w:sz w:val="23"/>
                <w:szCs w:val="23"/>
              </w:rPr>
            </w:pPr>
            <w:r>
              <w:rPr>
                <w:b/>
                <w:sz w:val="23"/>
                <w:szCs w:val="23"/>
              </w:rPr>
              <w:t>—</w:t>
            </w:r>
          </w:p>
        </w:tc>
        <w:tc>
          <w:tcPr>
            <w:tcW w:w="1175" w:type="dxa"/>
            <w:vAlign w:val="center"/>
          </w:tcPr>
          <w:p w14:paraId="529C4CDA" w14:textId="77777777" w:rsidR="00774DC8" w:rsidRDefault="006D0BCC" w:rsidP="00244760">
            <w:pPr>
              <w:pStyle w:val="Default"/>
              <w:jc w:val="center"/>
              <w:rPr>
                <w:b/>
                <w:sz w:val="23"/>
                <w:szCs w:val="23"/>
              </w:rPr>
            </w:pPr>
            <w:r>
              <w:rPr>
                <w:b/>
                <w:sz w:val="23"/>
                <w:szCs w:val="23"/>
              </w:rPr>
              <w:t>—</w:t>
            </w:r>
          </w:p>
        </w:tc>
      </w:tr>
    </w:tbl>
    <w:p w14:paraId="34E0A899" w14:textId="77777777" w:rsidR="00910859" w:rsidRDefault="00910859" w:rsidP="00244760">
      <w:pPr>
        <w:pStyle w:val="Default"/>
      </w:pPr>
    </w:p>
    <w:p w14:paraId="29B0D7F7" w14:textId="77777777" w:rsidR="00CE240D" w:rsidRPr="00E575E3" w:rsidRDefault="007236C2" w:rsidP="00244760">
      <w:pPr>
        <w:pStyle w:val="Default"/>
      </w:pPr>
      <w:r w:rsidRPr="007236C2">
        <w:t xml:space="preserve">The quadrat </w:t>
      </w:r>
      <w:r w:rsidR="00BD6ECA">
        <w:t>point-intercept</w:t>
      </w:r>
      <w:r w:rsidRPr="007236C2">
        <w:t xml:space="preserve"> method has captured three of the four species at this site. Green circles have not been recorded because they are so small that they did not occur under any of the study intercepts.</w:t>
      </w:r>
    </w:p>
    <w:p w14:paraId="0059E52B" w14:textId="77777777" w:rsidR="00CE240D" w:rsidRDefault="00CE240D" w:rsidP="00244760">
      <w:pPr>
        <w:pStyle w:val="Default"/>
        <w:rPr>
          <w:b/>
          <w:bCs/>
          <w:sz w:val="23"/>
          <w:szCs w:val="23"/>
        </w:rPr>
      </w:pPr>
    </w:p>
    <w:p w14:paraId="13B94C36" w14:textId="77777777" w:rsidR="00BB58DD" w:rsidRDefault="00E575E3" w:rsidP="00244760">
      <w:pPr>
        <w:pStyle w:val="Default"/>
      </w:pPr>
      <w:r>
        <w:t xml:space="preserve">In the </w:t>
      </w:r>
      <w:r w:rsidRPr="00B156C3">
        <w:rPr>
          <w:b/>
        </w:rPr>
        <w:t xml:space="preserve">quadrat </w:t>
      </w:r>
      <w:r w:rsidR="00BD6ECA">
        <w:rPr>
          <w:b/>
        </w:rPr>
        <w:t>percent-cover</w:t>
      </w:r>
      <w:r>
        <w:rPr>
          <w:b/>
        </w:rPr>
        <w:t xml:space="preserve"> </w:t>
      </w:r>
      <w:r>
        <w:t>method, s</w:t>
      </w:r>
      <w:r w:rsidR="00237E5D">
        <w:t xml:space="preserve">cientists </w:t>
      </w:r>
      <w:r w:rsidR="00B156C3">
        <w:t xml:space="preserve">record </w:t>
      </w:r>
      <w:r>
        <w:t xml:space="preserve">the area of </w:t>
      </w:r>
      <w:r w:rsidR="00B156C3">
        <w:t xml:space="preserve">all of the </w:t>
      </w:r>
      <w:r w:rsidR="00237E5D">
        <w:t xml:space="preserve">organisms that occur in the </w:t>
      </w:r>
      <w:r>
        <w:t xml:space="preserve">total </w:t>
      </w:r>
      <w:r w:rsidR="00237E5D">
        <w:t>quadrat</w:t>
      </w:r>
      <w:r w:rsidR="001E4C4B">
        <w:t xml:space="preserve">. </w:t>
      </w:r>
      <w:r>
        <w:t xml:space="preserve">In the quadrat </w:t>
      </w:r>
      <w:r w:rsidR="00BD6ECA">
        <w:t>percent-cover</w:t>
      </w:r>
      <w:r>
        <w:t xml:space="preserve"> method, scientists estimate and record the percentage that each organism takes up within the quadrat frame. S</w:t>
      </w:r>
      <w:r w:rsidR="00237E5D">
        <w:t>cientists do not</w:t>
      </w:r>
      <w:r w:rsidR="00CE240D">
        <w:t xml:space="preserve"> need to pay attention to the intercepts inside the quadrat</w:t>
      </w:r>
      <w:r w:rsidR="00D53F3E">
        <w:t>,</w:t>
      </w:r>
      <w:r>
        <w:t xml:space="preserve"> </w:t>
      </w:r>
      <w:r w:rsidR="00D53F3E">
        <w:t>al</w:t>
      </w:r>
      <w:r>
        <w:t xml:space="preserve">though they can be useful reference points to help with estimation of </w:t>
      </w:r>
      <w:r w:rsidR="00BD6ECA">
        <w:t>percent-cover</w:t>
      </w:r>
      <w:r w:rsidR="00CE240D">
        <w:t xml:space="preserve">. </w:t>
      </w:r>
    </w:p>
    <w:p w14:paraId="46AD5FD4" w14:textId="77777777" w:rsidR="00BB58DD" w:rsidRDefault="00BB58DD" w:rsidP="00244760">
      <w:pPr>
        <w:pStyle w:val="Default"/>
      </w:pPr>
    </w:p>
    <w:p w14:paraId="0442104F" w14:textId="77777777" w:rsidR="00237E5D" w:rsidRPr="00237E5D" w:rsidRDefault="00237E5D" w:rsidP="00244760">
      <w:pPr>
        <w:pStyle w:val="Default"/>
      </w:pPr>
      <w:r>
        <w:rPr>
          <w:szCs w:val="23"/>
        </w:rPr>
        <w:t>A helpful tip</w:t>
      </w:r>
      <w:r w:rsidR="00BB58DD">
        <w:rPr>
          <w:szCs w:val="23"/>
        </w:rPr>
        <w:t xml:space="preserve"> </w:t>
      </w:r>
      <w:r w:rsidR="00E575E3">
        <w:rPr>
          <w:szCs w:val="23"/>
        </w:rPr>
        <w:t xml:space="preserve">when using the quadrat </w:t>
      </w:r>
      <w:r w:rsidR="00BD6ECA">
        <w:rPr>
          <w:szCs w:val="23"/>
        </w:rPr>
        <w:t>percent-cover</w:t>
      </w:r>
      <w:r w:rsidR="00E575E3">
        <w:rPr>
          <w:szCs w:val="23"/>
        </w:rPr>
        <w:t xml:space="preserve"> method</w:t>
      </w:r>
      <w:r>
        <w:rPr>
          <w:szCs w:val="23"/>
        </w:rPr>
        <w:t xml:space="preserve"> is to </w:t>
      </w:r>
      <w:r w:rsidRPr="00021AAE">
        <w:rPr>
          <w:szCs w:val="23"/>
        </w:rPr>
        <w:t>imagine all the organisms of one species pushed</w:t>
      </w:r>
      <w:r>
        <w:rPr>
          <w:szCs w:val="23"/>
        </w:rPr>
        <w:t xml:space="preserve"> </w:t>
      </w:r>
      <w:r w:rsidRPr="00021AAE">
        <w:rPr>
          <w:szCs w:val="23"/>
        </w:rPr>
        <w:t xml:space="preserve">into a corner of the quadrat and estimate </w:t>
      </w:r>
      <w:r w:rsidR="00CD6C31">
        <w:rPr>
          <w:szCs w:val="23"/>
        </w:rPr>
        <w:t>what</w:t>
      </w:r>
      <w:r>
        <w:rPr>
          <w:szCs w:val="23"/>
        </w:rPr>
        <w:t xml:space="preserve"> </w:t>
      </w:r>
      <w:r w:rsidR="00D53F3E">
        <w:rPr>
          <w:szCs w:val="23"/>
        </w:rPr>
        <w:t xml:space="preserve">percentage </w:t>
      </w:r>
      <w:r>
        <w:rPr>
          <w:szCs w:val="23"/>
        </w:rPr>
        <w:t>of the quadrat they take up</w:t>
      </w:r>
      <w:r w:rsidRPr="00021AAE">
        <w:rPr>
          <w:szCs w:val="23"/>
        </w:rPr>
        <w:t>.</w:t>
      </w:r>
      <w:r>
        <w:rPr>
          <w:szCs w:val="23"/>
        </w:rPr>
        <w:t xml:space="preserve"> </w:t>
      </w:r>
      <w:r>
        <w:t xml:space="preserve">It is often easier to start with the rare organisms </w:t>
      </w:r>
      <w:r w:rsidR="00A356E3">
        <w:t>or</w:t>
      </w:r>
      <w:r>
        <w:t xml:space="preserve"> </w:t>
      </w:r>
      <w:r w:rsidR="00BB58DD">
        <w:t xml:space="preserve">rare </w:t>
      </w:r>
      <w:r>
        <w:t xml:space="preserve">substrate and finish with the most common organisms and substrate. </w:t>
      </w:r>
      <w:r w:rsidR="007236C2" w:rsidRPr="007236C2">
        <w:t>In our mock study site example</w:t>
      </w:r>
      <w:r w:rsidR="00234C01">
        <w:t xml:space="preserve"> (Fig</w:t>
      </w:r>
      <w:r w:rsidR="00D53F3E">
        <w:t>.</w:t>
      </w:r>
      <w:r w:rsidR="00234C01">
        <w:t xml:space="preserve"> 6)</w:t>
      </w:r>
      <w:r w:rsidR="007236C2" w:rsidRPr="007236C2">
        <w:t>, we subtracted the total colored circle percentage from 100 to get the percentage of sand (Table 3). The total percent in each quadrat column should add up to 100. Note that species that occur in less than 1% of the area are not considered in the total.</w:t>
      </w:r>
      <w:r>
        <w:rPr>
          <w:sz w:val="23"/>
          <w:szCs w:val="23"/>
        </w:rPr>
        <w:t xml:space="preserve"> </w:t>
      </w:r>
    </w:p>
    <w:p w14:paraId="7578468A" w14:textId="77777777" w:rsidR="001E4C4B" w:rsidRDefault="001E4C4B" w:rsidP="001E4C4B">
      <w:pPr>
        <w:pStyle w:val="Default"/>
      </w:pPr>
    </w:p>
    <w:p w14:paraId="223723E8" w14:textId="77777777" w:rsidR="00CE240D" w:rsidRDefault="001E4C4B" w:rsidP="00A356E3">
      <w:pPr>
        <w:pStyle w:val="Default"/>
        <w:widowControl/>
      </w:pPr>
      <w:r w:rsidRPr="007236C2">
        <w:t xml:space="preserve">The quadrat </w:t>
      </w:r>
      <w:r>
        <w:t>percent-cover</w:t>
      </w:r>
      <w:r w:rsidRPr="007236C2">
        <w:t xml:space="preserve"> method captured all </w:t>
      </w:r>
      <w:r>
        <w:t xml:space="preserve">of </w:t>
      </w:r>
      <w:r w:rsidRPr="007236C2">
        <w:t xml:space="preserve">the species in our mock study site, but this method is </w:t>
      </w:r>
      <w:r w:rsidR="00A356E3">
        <w:t xml:space="preserve">also </w:t>
      </w:r>
      <w:r w:rsidRPr="007236C2">
        <w:t>prone to a large degree of error because it requires estimating</w:t>
      </w:r>
      <w:r>
        <w:t xml:space="preserve">. For example, one person might estimate yellow circles occur in 5% of a quadrat while another person collecting data from the same quadrat at the same time might think the yellow circles occur in 8% of the quadrat. One way to address this issue and decrease estimation error is to use categories. Example category options for percent-cover might be 0%, 1-10%, 10-20%, 20-30%, etc. </w:t>
      </w:r>
    </w:p>
    <w:p w14:paraId="386933DA" w14:textId="77777777" w:rsidR="00CE240D" w:rsidRDefault="00BB58DD" w:rsidP="00244760">
      <w:pPr>
        <w:widowControl w:val="0"/>
        <w:autoSpaceDE w:val="0"/>
        <w:autoSpaceDN w:val="0"/>
        <w:adjustRightInd w:val="0"/>
        <w:rPr>
          <w:rFonts w:ascii="Arial" w:hAnsi="Arial" w:cs="Arial"/>
          <w:color w:val="000000"/>
        </w:rPr>
      </w:pPr>
      <w:r>
        <w:rPr>
          <w:rFonts w:ascii="Arial" w:hAnsi="Arial" w:cs="Arial"/>
          <w:b/>
          <w:color w:val="000000"/>
        </w:rPr>
        <w:lastRenderedPageBreak/>
        <w:t>T</w:t>
      </w:r>
      <w:r w:rsidR="00CE240D">
        <w:rPr>
          <w:rFonts w:ascii="Arial" w:hAnsi="Arial" w:cs="Arial"/>
          <w:b/>
          <w:color w:val="000000"/>
        </w:rPr>
        <w:t>able 3</w:t>
      </w:r>
      <w:r w:rsidR="00CE240D" w:rsidRPr="00AA6F1F">
        <w:rPr>
          <w:rFonts w:ascii="Arial" w:hAnsi="Arial" w:cs="Arial"/>
          <w:b/>
          <w:color w:val="000000"/>
        </w:rPr>
        <w:t>.</w:t>
      </w:r>
      <w:r w:rsidR="00CE240D">
        <w:rPr>
          <w:rFonts w:ascii="Arial" w:hAnsi="Arial" w:cs="Arial"/>
          <w:color w:val="000000"/>
        </w:rPr>
        <w:t xml:space="preserve"> </w:t>
      </w:r>
      <w:proofErr w:type="gramStart"/>
      <w:r w:rsidR="007358B2">
        <w:rPr>
          <w:rFonts w:ascii="Arial" w:hAnsi="Arial" w:cs="Arial"/>
          <w:color w:val="000000"/>
        </w:rPr>
        <w:t xml:space="preserve">Datasheet for mock study site using the </w:t>
      </w:r>
      <w:r w:rsidR="00237E5D">
        <w:rPr>
          <w:rFonts w:ascii="Arial" w:hAnsi="Arial" w:cs="Arial"/>
          <w:color w:val="000000"/>
        </w:rPr>
        <w:t xml:space="preserve">quadrat </w:t>
      </w:r>
      <w:r w:rsidR="00BD6ECA">
        <w:rPr>
          <w:rFonts w:ascii="Arial" w:hAnsi="Arial" w:cs="Arial"/>
          <w:color w:val="000000"/>
        </w:rPr>
        <w:t>percent-cover</w:t>
      </w:r>
      <w:r w:rsidR="007358B2">
        <w:rPr>
          <w:rFonts w:ascii="Arial" w:hAnsi="Arial" w:cs="Arial"/>
          <w:color w:val="000000"/>
        </w:rPr>
        <w:t xml:space="preserve"> method.</w:t>
      </w:r>
      <w:proofErr w:type="gramEnd"/>
      <w:r w:rsidR="00CE240D">
        <w:rPr>
          <w:rFonts w:ascii="Arial" w:hAnsi="Arial" w:cs="Arial"/>
          <w:color w:val="000000"/>
        </w:rPr>
        <w:t xml:space="preserve"> </w:t>
      </w:r>
    </w:p>
    <w:tbl>
      <w:tblPr>
        <w:tblStyle w:val="TableGrid"/>
        <w:tblW w:w="0" w:type="auto"/>
        <w:tblLook w:val="00A0" w:firstRow="1" w:lastRow="0" w:firstColumn="1" w:lastColumn="0" w:noHBand="0" w:noVBand="0"/>
      </w:tblPr>
      <w:tblGrid>
        <w:gridCol w:w="2415"/>
        <w:gridCol w:w="1101"/>
        <w:gridCol w:w="1030"/>
        <w:gridCol w:w="1134"/>
        <w:gridCol w:w="1082"/>
        <w:gridCol w:w="1400"/>
        <w:gridCol w:w="1414"/>
      </w:tblGrid>
      <w:tr w:rsidR="00CD6C31" w:rsidRPr="00021AAE" w14:paraId="1A187C3F" w14:textId="77777777">
        <w:trPr>
          <w:trHeight w:val="1070"/>
        </w:trPr>
        <w:tc>
          <w:tcPr>
            <w:tcW w:w="2415" w:type="dxa"/>
            <w:vMerge w:val="restart"/>
            <w:vAlign w:val="center"/>
          </w:tcPr>
          <w:p w14:paraId="36F7115B" w14:textId="77777777" w:rsidR="00CD6C31" w:rsidRPr="00021AAE" w:rsidRDefault="00CD6C31" w:rsidP="00244760">
            <w:pPr>
              <w:pStyle w:val="Default"/>
              <w:jc w:val="center"/>
              <w:rPr>
                <w:b/>
                <w:sz w:val="23"/>
                <w:szCs w:val="23"/>
              </w:rPr>
            </w:pPr>
            <w:r w:rsidRPr="00021AAE">
              <w:rPr>
                <w:b/>
                <w:sz w:val="23"/>
                <w:szCs w:val="23"/>
              </w:rPr>
              <w:t>Organism/Substrate</w:t>
            </w:r>
          </w:p>
        </w:tc>
        <w:tc>
          <w:tcPr>
            <w:tcW w:w="5793" w:type="dxa"/>
            <w:gridSpan w:val="4"/>
            <w:vAlign w:val="center"/>
          </w:tcPr>
          <w:p w14:paraId="3F619DC2" w14:textId="77777777" w:rsidR="00CD6C31" w:rsidRPr="00021AAE" w:rsidRDefault="00CD6C31" w:rsidP="00244760">
            <w:pPr>
              <w:pStyle w:val="Default"/>
              <w:jc w:val="center"/>
              <w:rPr>
                <w:b/>
                <w:sz w:val="23"/>
                <w:szCs w:val="23"/>
              </w:rPr>
            </w:pPr>
            <w:r>
              <w:rPr>
                <w:b/>
                <w:sz w:val="23"/>
                <w:szCs w:val="23"/>
              </w:rPr>
              <w:t>Transect Point</w:t>
            </w:r>
          </w:p>
        </w:tc>
        <w:tc>
          <w:tcPr>
            <w:tcW w:w="1530" w:type="dxa"/>
            <w:vMerge w:val="restart"/>
            <w:vAlign w:val="center"/>
          </w:tcPr>
          <w:p w14:paraId="1EEE032E" w14:textId="77777777" w:rsidR="00CD6C31" w:rsidRDefault="00CD6C31" w:rsidP="00244760">
            <w:pPr>
              <w:pStyle w:val="Default"/>
              <w:jc w:val="center"/>
              <w:rPr>
                <w:b/>
                <w:sz w:val="23"/>
                <w:szCs w:val="23"/>
              </w:rPr>
            </w:pPr>
            <w:r>
              <w:rPr>
                <w:b/>
                <w:sz w:val="23"/>
                <w:szCs w:val="23"/>
              </w:rPr>
              <w:t xml:space="preserve">Total </w:t>
            </w:r>
            <w:r w:rsidR="00BD6ECA">
              <w:rPr>
                <w:b/>
                <w:sz w:val="23"/>
                <w:szCs w:val="23"/>
              </w:rPr>
              <w:t>Percent-cover</w:t>
            </w:r>
            <w:r>
              <w:rPr>
                <w:b/>
                <w:sz w:val="23"/>
                <w:szCs w:val="23"/>
              </w:rPr>
              <w:t xml:space="preserve"> Across All Quadrats (%)</w:t>
            </w:r>
          </w:p>
        </w:tc>
        <w:tc>
          <w:tcPr>
            <w:tcW w:w="1620" w:type="dxa"/>
            <w:vMerge w:val="restart"/>
            <w:vAlign w:val="center"/>
          </w:tcPr>
          <w:p w14:paraId="2BFCBE2D" w14:textId="77777777" w:rsidR="00CD6C31" w:rsidRDefault="00CD6C31" w:rsidP="00244760">
            <w:pPr>
              <w:pStyle w:val="Default"/>
              <w:jc w:val="center"/>
              <w:rPr>
                <w:b/>
                <w:sz w:val="23"/>
                <w:szCs w:val="23"/>
              </w:rPr>
            </w:pPr>
            <w:r>
              <w:rPr>
                <w:b/>
                <w:sz w:val="23"/>
                <w:szCs w:val="23"/>
              </w:rPr>
              <w:t xml:space="preserve">Average </w:t>
            </w:r>
            <w:r w:rsidR="00BD6ECA">
              <w:rPr>
                <w:b/>
                <w:sz w:val="23"/>
                <w:szCs w:val="23"/>
              </w:rPr>
              <w:t>Percent-cover</w:t>
            </w:r>
            <w:r>
              <w:rPr>
                <w:b/>
                <w:sz w:val="23"/>
                <w:szCs w:val="23"/>
              </w:rPr>
              <w:t xml:space="preserve"> Per Quadrat (%)</w:t>
            </w:r>
          </w:p>
        </w:tc>
      </w:tr>
      <w:tr w:rsidR="00CD6C31" w:rsidRPr="00021AAE" w14:paraId="3D928816" w14:textId="77777777">
        <w:trPr>
          <w:trHeight w:val="359"/>
        </w:trPr>
        <w:tc>
          <w:tcPr>
            <w:tcW w:w="2415" w:type="dxa"/>
            <w:vMerge/>
            <w:vAlign w:val="center"/>
          </w:tcPr>
          <w:p w14:paraId="386343B2" w14:textId="77777777" w:rsidR="00CD6C31" w:rsidRDefault="00CD6C31" w:rsidP="00244760">
            <w:pPr>
              <w:pStyle w:val="Default"/>
              <w:jc w:val="center"/>
              <w:rPr>
                <w:b/>
                <w:sz w:val="23"/>
                <w:szCs w:val="23"/>
              </w:rPr>
            </w:pPr>
          </w:p>
        </w:tc>
        <w:tc>
          <w:tcPr>
            <w:tcW w:w="1473" w:type="dxa"/>
            <w:vAlign w:val="center"/>
          </w:tcPr>
          <w:p w14:paraId="5328D017" w14:textId="77777777" w:rsidR="00CD6C31" w:rsidRDefault="00CD6C31" w:rsidP="00244760">
            <w:pPr>
              <w:pStyle w:val="Default"/>
              <w:jc w:val="center"/>
              <w:rPr>
                <w:b/>
                <w:sz w:val="23"/>
                <w:szCs w:val="23"/>
              </w:rPr>
            </w:pPr>
            <w:r w:rsidRPr="00021AAE">
              <w:rPr>
                <w:b/>
                <w:sz w:val="23"/>
                <w:szCs w:val="23"/>
              </w:rPr>
              <w:t>1</w:t>
            </w:r>
          </w:p>
        </w:tc>
        <w:tc>
          <w:tcPr>
            <w:tcW w:w="1350" w:type="dxa"/>
            <w:vAlign w:val="center"/>
          </w:tcPr>
          <w:p w14:paraId="5FC3E6AF" w14:textId="77777777" w:rsidR="00CD6C31" w:rsidRDefault="00CD6C31" w:rsidP="00244760">
            <w:pPr>
              <w:pStyle w:val="Default"/>
              <w:jc w:val="center"/>
              <w:rPr>
                <w:b/>
                <w:sz w:val="23"/>
                <w:szCs w:val="23"/>
              </w:rPr>
            </w:pPr>
            <w:r w:rsidRPr="00021AAE">
              <w:rPr>
                <w:b/>
                <w:sz w:val="23"/>
                <w:szCs w:val="23"/>
              </w:rPr>
              <w:t>2</w:t>
            </w:r>
          </w:p>
        </w:tc>
        <w:tc>
          <w:tcPr>
            <w:tcW w:w="1530" w:type="dxa"/>
            <w:vAlign w:val="center"/>
          </w:tcPr>
          <w:p w14:paraId="7975A9BA" w14:textId="77777777" w:rsidR="00CD6C31" w:rsidRDefault="00CD6C31" w:rsidP="00244760">
            <w:pPr>
              <w:pStyle w:val="Default"/>
              <w:jc w:val="center"/>
              <w:rPr>
                <w:b/>
                <w:sz w:val="23"/>
                <w:szCs w:val="23"/>
              </w:rPr>
            </w:pPr>
            <w:r w:rsidRPr="00021AAE">
              <w:rPr>
                <w:b/>
                <w:sz w:val="23"/>
                <w:szCs w:val="23"/>
              </w:rPr>
              <w:t>3</w:t>
            </w:r>
          </w:p>
        </w:tc>
        <w:tc>
          <w:tcPr>
            <w:tcW w:w="1440" w:type="dxa"/>
            <w:vAlign w:val="center"/>
          </w:tcPr>
          <w:p w14:paraId="31FD42D3" w14:textId="77777777" w:rsidR="00CD6C31" w:rsidRDefault="00CD6C31" w:rsidP="00244760">
            <w:pPr>
              <w:pStyle w:val="Default"/>
              <w:jc w:val="center"/>
              <w:rPr>
                <w:b/>
                <w:sz w:val="23"/>
                <w:szCs w:val="23"/>
              </w:rPr>
            </w:pPr>
            <w:r w:rsidRPr="00021AAE">
              <w:rPr>
                <w:b/>
                <w:sz w:val="23"/>
                <w:szCs w:val="23"/>
              </w:rPr>
              <w:t>4</w:t>
            </w:r>
          </w:p>
        </w:tc>
        <w:tc>
          <w:tcPr>
            <w:tcW w:w="1530" w:type="dxa"/>
            <w:vMerge/>
            <w:vAlign w:val="center"/>
          </w:tcPr>
          <w:p w14:paraId="5BF9750A" w14:textId="77777777" w:rsidR="00CD6C31" w:rsidRDefault="00CD6C31" w:rsidP="00244760">
            <w:pPr>
              <w:pStyle w:val="Default"/>
              <w:jc w:val="center"/>
              <w:rPr>
                <w:b/>
                <w:sz w:val="23"/>
                <w:szCs w:val="23"/>
              </w:rPr>
            </w:pPr>
          </w:p>
        </w:tc>
        <w:tc>
          <w:tcPr>
            <w:tcW w:w="1620" w:type="dxa"/>
            <w:vMerge/>
            <w:vAlign w:val="center"/>
          </w:tcPr>
          <w:p w14:paraId="0C0BD90D" w14:textId="77777777" w:rsidR="00CD6C31" w:rsidRDefault="00CD6C31" w:rsidP="00244760">
            <w:pPr>
              <w:pStyle w:val="Default"/>
              <w:jc w:val="center"/>
              <w:rPr>
                <w:b/>
                <w:sz w:val="23"/>
                <w:szCs w:val="23"/>
              </w:rPr>
            </w:pPr>
          </w:p>
        </w:tc>
      </w:tr>
      <w:tr w:rsidR="00CD6C31" w14:paraId="1F42ACBA" w14:textId="77777777">
        <w:trPr>
          <w:trHeight w:val="562"/>
        </w:trPr>
        <w:tc>
          <w:tcPr>
            <w:tcW w:w="2415" w:type="dxa"/>
            <w:vAlign w:val="center"/>
          </w:tcPr>
          <w:p w14:paraId="397B8EF5" w14:textId="77777777" w:rsidR="00341139" w:rsidRPr="00021AAE" w:rsidRDefault="00CD6C31" w:rsidP="00341139">
            <w:pPr>
              <w:pStyle w:val="Default"/>
              <w:jc w:val="center"/>
              <w:rPr>
                <w:b/>
                <w:sz w:val="23"/>
                <w:szCs w:val="23"/>
              </w:rPr>
            </w:pPr>
            <w:r w:rsidRPr="00021AAE">
              <w:rPr>
                <w:b/>
                <w:sz w:val="23"/>
                <w:szCs w:val="23"/>
              </w:rPr>
              <w:t>Red</w:t>
            </w:r>
          </w:p>
        </w:tc>
        <w:tc>
          <w:tcPr>
            <w:tcW w:w="1473" w:type="dxa"/>
            <w:vAlign w:val="center"/>
          </w:tcPr>
          <w:p w14:paraId="5428141C" w14:textId="77777777" w:rsidR="00CD6C31" w:rsidRDefault="00CD6C31" w:rsidP="00244760">
            <w:pPr>
              <w:pStyle w:val="Default"/>
              <w:jc w:val="center"/>
              <w:rPr>
                <w:sz w:val="23"/>
                <w:szCs w:val="23"/>
              </w:rPr>
            </w:pPr>
          </w:p>
        </w:tc>
        <w:tc>
          <w:tcPr>
            <w:tcW w:w="1350" w:type="dxa"/>
            <w:vAlign w:val="center"/>
          </w:tcPr>
          <w:p w14:paraId="20985E79" w14:textId="77777777" w:rsidR="00CD6C31" w:rsidRDefault="00CD6C31" w:rsidP="00244760">
            <w:pPr>
              <w:pStyle w:val="Default"/>
              <w:jc w:val="center"/>
              <w:rPr>
                <w:sz w:val="23"/>
                <w:szCs w:val="23"/>
              </w:rPr>
            </w:pPr>
          </w:p>
        </w:tc>
        <w:tc>
          <w:tcPr>
            <w:tcW w:w="1530" w:type="dxa"/>
            <w:vAlign w:val="center"/>
          </w:tcPr>
          <w:p w14:paraId="106D1BCE" w14:textId="77777777" w:rsidR="00CD6C31" w:rsidRDefault="009B490D" w:rsidP="009B490D">
            <w:pPr>
              <w:pStyle w:val="Default"/>
              <w:jc w:val="center"/>
              <w:rPr>
                <w:sz w:val="23"/>
                <w:szCs w:val="23"/>
              </w:rPr>
            </w:pPr>
            <w:r>
              <w:rPr>
                <w:sz w:val="23"/>
                <w:szCs w:val="23"/>
              </w:rPr>
              <w:t>15</w:t>
            </w:r>
          </w:p>
        </w:tc>
        <w:tc>
          <w:tcPr>
            <w:tcW w:w="1440" w:type="dxa"/>
            <w:vAlign w:val="center"/>
          </w:tcPr>
          <w:p w14:paraId="44D06B21" w14:textId="77777777" w:rsidR="00CD6C31" w:rsidRDefault="00CD6C31" w:rsidP="00244760">
            <w:pPr>
              <w:pStyle w:val="Default"/>
              <w:jc w:val="center"/>
              <w:rPr>
                <w:sz w:val="23"/>
                <w:szCs w:val="23"/>
              </w:rPr>
            </w:pPr>
            <w:r>
              <w:rPr>
                <w:sz w:val="23"/>
                <w:szCs w:val="23"/>
              </w:rPr>
              <w:t>2</w:t>
            </w:r>
            <w:r w:rsidR="009B490D">
              <w:rPr>
                <w:sz w:val="23"/>
                <w:szCs w:val="23"/>
              </w:rPr>
              <w:t>1</w:t>
            </w:r>
          </w:p>
        </w:tc>
        <w:tc>
          <w:tcPr>
            <w:tcW w:w="1530" w:type="dxa"/>
            <w:vAlign w:val="center"/>
          </w:tcPr>
          <w:p w14:paraId="0AAA9ACC" w14:textId="77777777" w:rsidR="00CD6C31" w:rsidRDefault="00CD6C31" w:rsidP="00244760">
            <w:pPr>
              <w:pStyle w:val="Default"/>
              <w:jc w:val="center"/>
              <w:rPr>
                <w:sz w:val="23"/>
                <w:szCs w:val="23"/>
              </w:rPr>
            </w:pPr>
            <w:r>
              <w:rPr>
                <w:sz w:val="23"/>
                <w:szCs w:val="23"/>
              </w:rPr>
              <w:t>3</w:t>
            </w:r>
            <w:r w:rsidR="009B490D">
              <w:rPr>
                <w:sz w:val="23"/>
                <w:szCs w:val="23"/>
              </w:rPr>
              <w:t>6</w:t>
            </w:r>
          </w:p>
        </w:tc>
        <w:tc>
          <w:tcPr>
            <w:tcW w:w="1620" w:type="dxa"/>
            <w:vAlign w:val="center"/>
          </w:tcPr>
          <w:p w14:paraId="4E01345D" w14:textId="77777777" w:rsidR="00CD6C31" w:rsidRDefault="007B79CA" w:rsidP="00244760">
            <w:pPr>
              <w:pStyle w:val="Default"/>
              <w:jc w:val="center"/>
              <w:rPr>
                <w:sz w:val="23"/>
                <w:szCs w:val="23"/>
              </w:rPr>
            </w:pPr>
            <w:r>
              <w:rPr>
                <w:sz w:val="23"/>
                <w:szCs w:val="23"/>
              </w:rPr>
              <w:t>9</w:t>
            </w:r>
            <w:r w:rsidR="00D46322">
              <w:rPr>
                <w:sz w:val="23"/>
                <w:szCs w:val="23"/>
              </w:rPr>
              <w:t>.0</w:t>
            </w:r>
          </w:p>
        </w:tc>
      </w:tr>
      <w:tr w:rsidR="00CD6C31" w14:paraId="750A80AD" w14:textId="77777777">
        <w:trPr>
          <w:trHeight w:val="562"/>
        </w:trPr>
        <w:tc>
          <w:tcPr>
            <w:tcW w:w="2415" w:type="dxa"/>
            <w:vAlign w:val="center"/>
          </w:tcPr>
          <w:p w14:paraId="5BE92659" w14:textId="77777777" w:rsidR="00CD6C31" w:rsidRPr="00021AAE" w:rsidRDefault="00CD6C31" w:rsidP="00244760">
            <w:pPr>
              <w:pStyle w:val="Default"/>
              <w:jc w:val="center"/>
              <w:rPr>
                <w:b/>
                <w:sz w:val="23"/>
                <w:szCs w:val="23"/>
              </w:rPr>
            </w:pPr>
            <w:r w:rsidRPr="00021AAE">
              <w:rPr>
                <w:b/>
                <w:sz w:val="23"/>
                <w:szCs w:val="23"/>
              </w:rPr>
              <w:t>Yellow</w:t>
            </w:r>
          </w:p>
        </w:tc>
        <w:tc>
          <w:tcPr>
            <w:tcW w:w="1473" w:type="dxa"/>
            <w:vAlign w:val="center"/>
          </w:tcPr>
          <w:p w14:paraId="1A7108D0" w14:textId="77777777" w:rsidR="00CD6C31" w:rsidRDefault="009B490D" w:rsidP="00244760">
            <w:pPr>
              <w:pStyle w:val="Default"/>
              <w:jc w:val="center"/>
              <w:rPr>
                <w:sz w:val="23"/>
                <w:szCs w:val="23"/>
              </w:rPr>
            </w:pPr>
            <w:r>
              <w:rPr>
                <w:sz w:val="23"/>
                <w:szCs w:val="23"/>
              </w:rPr>
              <w:t>15</w:t>
            </w:r>
          </w:p>
        </w:tc>
        <w:tc>
          <w:tcPr>
            <w:tcW w:w="1350" w:type="dxa"/>
            <w:vAlign w:val="center"/>
          </w:tcPr>
          <w:p w14:paraId="7D6BDD4A" w14:textId="77777777" w:rsidR="00CD6C31" w:rsidRDefault="009B490D" w:rsidP="00244760">
            <w:pPr>
              <w:pStyle w:val="Default"/>
              <w:jc w:val="center"/>
              <w:rPr>
                <w:sz w:val="23"/>
                <w:szCs w:val="23"/>
              </w:rPr>
            </w:pPr>
            <w:r>
              <w:rPr>
                <w:sz w:val="23"/>
                <w:szCs w:val="23"/>
              </w:rPr>
              <w:t>3</w:t>
            </w:r>
          </w:p>
        </w:tc>
        <w:tc>
          <w:tcPr>
            <w:tcW w:w="1530" w:type="dxa"/>
            <w:vAlign w:val="center"/>
          </w:tcPr>
          <w:p w14:paraId="2E1555E5" w14:textId="77777777" w:rsidR="00CD6C31" w:rsidRDefault="00CD6C31" w:rsidP="00244760">
            <w:pPr>
              <w:pStyle w:val="Default"/>
              <w:jc w:val="center"/>
              <w:rPr>
                <w:sz w:val="23"/>
                <w:szCs w:val="23"/>
              </w:rPr>
            </w:pPr>
            <w:r>
              <w:rPr>
                <w:sz w:val="23"/>
                <w:szCs w:val="23"/>
              </w:rPr>
              <w:t>8</w:t>
            </w:r>
          </w:p>
        </w:tc>
        <w:tc>
          <w:tcPr>
            <w:tcW w:w="1440" w:type="dxa"/>
            <w:vAlign w:val="center"/>
          </w:tcPr>
          <w:p w14:paraId="038D0F55" w14:textId="77777777" w:rsidR="00CD6C31" w:rsidRDefault="009B490D" w:rsidP="00244760">
            <w:pPr>
              <w:pStyle w:val="Default"/>
              <w:jc w:val="center"/>
              <w:rPr>
                <w:sz w:val="23"/>
                <w:szCs w:val="23"/>
              </w:rPr>
            </w:pPr>
            <w:r>
              <w:rPr>
                <w:sz w:val="23"/>
                <w:szCs w:val="23"/>
              </w:rPr>
              <w:t>2</w:t>
            </w:r>
          </w:p>
        </w:tc>
        <w:tc>
          <w:tcPr>
            <w:tcW w:w="1530" w:type="dxa"/>
            <w:vAlign w:val="center"/>
          </w:tcPr>
          <w:p w14:paraId="5591DAE3" w14:textId="77777777" w:rsidR="00CD6C31" w:rsidRDefault="00CD6C31" w:rsidP="00244760">
            <w:pPr>
              <w:pStyle w:val="Default"/>
              <w:jc w:val="center"/>
              <w:rPr>
                <w:sz w:val="23"/>
                <w:szCs w:val="23"/>
              </w:rPr>
            </w:pPr>
            <w:r>
              <w:rPr>
                <w:sz w:val="23"/>
                <w:szCs w:val="23"/>
              </w:rPr>
              <w:t>28</w:t>
            </w:r>
          </w:p>
        </w:tc>
        <w:tc>
          <w:tcPr>
            <w:tcW w:w="1620" w:type="dxa"/>
            <w:vAlign w:val="center"/>
          </w:tcPr>
          <w:p w14:paraId="57871A58" w14:textId="77777777" w:rsidR="00CD6C31" w:rsidRDefault="00CD6C31" w:rsidP="00244760">
            <w:pPr>
              <w:pStyle w:val="Default"/>
              <w:jc w:val="center"/>
              <w:rPr>
                <w:sz w:val="23"/>
                <w:szCs w:val="23"/>
              </w:rPr>
            </w:pPr>
            <w:r>
              <w:rPr>
                <w:sz w:val="23"/>
                <w:szCs w:val="23"/>
              </w:rPr>
              <w:t>7.0</w:t>
            </w:r>
          </w:p>
        </w:tc>
      </w:tr>
      <w:tr w:rsidR="00CD6C31" w14:paraId="28BB629F" w14:textId="77777777">
        <w:trPr>
          <w:trHeight w:val="562"/>
        </w:trPr>
        <w:tc>
          <w:tcPr>
            <w:tcW w:w="2415" w:type="dxa"/>
            <w:vAlign w:val="center"/>
          </w:tcPr>
          <w:p w14:paraId="2EF75D77" w14:textId="77777777" w:rsidR="00CD6C31" w:rsidRPr="00021AAE" w:rsidRDefault="00CD6C31" w:rsidP="00244760">
            <w:pPr>
              <w:pStyle w:val="Default"/>
              <w:jc w:val="center"/>
              <w:rPr>
                <w:b/>
                <w:sz w:val="23"/>
                <w:szCs w:val="23"/>
              </w:rPr>
            </w:pPr>
            <w:r w:rsidRPr="00021AAE">
              <w:rPr>
                <w:b/>
                <w:sz w:val="23"/>
                <w:szCs w:val="23"/>
              </w:rPr>
              <w:t>Blue</w:t>
            </w:r>
          </w:p>
        </w:tc>
        <w:tc>
          <w:tcPr>
            <w:tcW w:w="1473" w:type="dxa"/>
            <w:vAlign w:val="center"/>
          </w:tcPr>
          <w:p w14:paraId="62C9785E" w14:textId="77777777" w:rsidR="00CD6C31" w:rsidRDefault="009B490D" w:rsidP="00244760">
            <w:pPr>
              <w:pStyle w:val="Default"/>
              <w:jc w:val="center"/>
              <w:rPr>
                <w:sz w:val="23"/>
                <w:szCs w:val="23"/>
              </w:rPr>
            </w:pPr>
            <w:r>
              <w:rPr>
                <w:sz w:val="23"/>
                <w:szCs w:val="23"/>
              </w:rPr>
              <w:t>6</w:t>
            </w:r>
          </w:p>
        </w:tc>
        <w:tc>
          <w:tcPr>
            <w:tcW w:w="1350" w:type="dxa"/>
            <w:vAlign w:val="center"/>
          </w:tcPr>
          <w:p w14:paraId="661B9BB1" w14:textId="77777777" w:rsidR="00CD6C31" w:rsidRDefault="009B490D" w:rsidP="00244760">
            <w:pPr>
              <w:pStyle w:val="Default"/>
              <w:jc w:val="center"/>
              <w:rPr>
                <w:sz w:val="23"/>
                <w:szCs w:val="23"/>
              </w:rPr>
            </w:pPr>
            <w:r>
              <w:rPr>
                <w:sz w:val="23"/>
                <w:szCs w:val="23"/>
              </w:rPr>
              <w:t>75</w:t>
            </w:r>
          </w:p>
        </w:tc>
        <w:tc>
          <w:tcPr>
            <w:tcW w:w="1530" w:type="dxa"/>
            <w:vAlign w:val="center"/>
          </w:tcPr>
          <w:p w14:paraId="4C30C492" w14:textId="77777777" w:rsidR="00CD6C31" w:rsidRDefault="00CD6C31" w:rsidP="00244760">
            <w:pPr>
              <w:pStyle w:val="Default"/>
              <w:jc w:val="center"/>
              <w:rPr>
                <w:sz w:val="23"/>
                <w:szCs w:val="23"/>
              </w:rPr>
            </w:pPr>
          </w:p>
        </w:tc>
        <w:tc>
          <w:tcPr>
            <w:tcW w:w="1440" w:type="dxa"/>
            <w:vAlign w:val="center"/>
          </w:tcPr>
          <w:p w14:paraId="05F1E4C4" w14:textId="77777777" w:rsidR="00CD6C31" w:rsidRDefault="00CD6C31" w:rsidP="00244760">
            <w:pPr>
              <w:pStyle w:val="Default"/>
              <w:jc w:val="center"/>
              <w:rPr>
                <w:sz w:val="23"/>
                <w:szCs w:val="23"/>
              </w:rPr>
            </w:pPr>
          </w:p>
        </w:tc>
        <w:tc>
          <w:tcPr>
            <w:tcW w:w="1530" w:type="dxa"/>
            <w:vAlign w:val="center"/>
          </w:tcPr>
          <w:p w14:paraId="2BE1F0DF" w14:textId="77777777" w:rsidR="00CD6C31" w:rsidRDefault="00D46322" w:rsidP="00244760">
            <w:pPr>
              <w:pStyle w:val="Default"/>
              <w:jc w:val="center"/>
              <w:rPr>
                <w:sz w:val="23"/>
                <w:szCs w:val="23"/>
              </w:rPr>
            </w:pPr>
            <w:r>
              <w:rPr>
                <w:sz w:val="23"/>
                <w:szCs w:val="23"/>
              </w:rPr>
              <w:t>81</w:t>
            </w:r>
          </w:p>
        </w:tc>
        <w:tc>
          <w:tcPr>
            <w:tcW w:w="1620" w:type="dxa"/>
            <w:vAlign w:val="center"/>
          </w:tcPr>
          <w:p w14:paraId="15E2614C" w14:textId="77777777" w:rsidR="00CD6C31" w:rsidRDefault="00D46322" w:rsidP="00244760">
            <w:pPr>
              <w:pStyle w:val="Default"/>
              <w:jc w:val="center"/>
              <w:rPr>
                <w:sz w:val="23"/>
                <w:szCs w:val="23"/>
              </w:rPr>
            </w:pPr>
            <w:r>
              <w:rPr>
                <w:sz w:val="23"/>
                <w:szCs w:val="23"/>
              </w:rPr>
              <w:t>20.25</w:t>
            </w:r>
          </w:p>
        </w:tc>
      </w:tr>
      <w:tr w:rsidR="00CD6C31" w14:paraId="76D95B09" w14:textId="77777777">
        <w:trPr>
          <w:trHeight w:val="562"/>
        </w:trPr>
        <w:tc>
          <w:tcPr>
            <w:tcW w:w="2415" w:type="dxa"/>
            <w:vAlign w:val="center"/>
          </w:tcPr>
          <w:p w14:paraId="37C34893" w14:textId="77777777" w:rsidR="00CD6C31" w:rsidRPr="00021AAE" w:rsidRDefault="00CD6C31" w:rsidP="00244760">
            <w:pPr>
              <w:pStyle w:val="Default"/>
              <w:jc w:val="center"/>
              <w:rPr>
                <w:b/>
                <w:sz w:val="23"/>
                <w:szCs w:val="23"/>
              </w:rPr>
            </w:pPr>
            <w:r w:rsidRPr="00021AAE">
              <w:rPr>
                <w:b/>
                <w:sz w:val="23"/>
                <w:szCs w:val="23"/>
              </w:rPr>
              <w:t>Green</w:t>
            </w:r>
          </w:p>
        </w:tc>
        <w:tc>
          <w:tcPr>
            <w:tcW w:w="1473" w:type="dxa"/>
            <w:vAlign w:val="center"/>
          </w:tcPr>
          <w:p w14:paraId="59C40EEF" w14:textId="77777777" w:rsidR="00CD6C31" w:rsidRDefault="009B490D" w:rsidP="00244760">
            <w:pPr>
              <w:pStyle w:val="Default"/>
              <w:jc w:val="center"/>
              <w:rPr>
                <w:sz w:val="23"/>
                <w:szCs w:val="23"/>
              </w:rPr>
            </w:pPr>
            <w:r>
              <w:rPr>
                <w:sz w:val="23"/>
                <w:szCs w:val="23"/>
              </w:rPr>
              <w:t>2</w:t>
            </w:r>
          </w:p>
        </w:tc>
        <w:tc>
          <w:tcPr>
            <w:tcW w:w="1350" w:type="dxa"/>
            <w:vAlign w:val="center"/>
          </w:tcPr>
          <w:p w14:paraId="517DD75E" w14:textId="77777777" w:rsidR="00CD6C31" w:rsidRDefault="009B490D" w:rsidP="00244760">
            <w:pPr>
              <w:pStyle w:val="Default"/>
              <w:jc w:val="center"/>
              <w:rPr>
                <w:sz w:val="23"/>
                <w:szCs w:val="23"/>
              </w:rPr>
            </w:pPr>
            <w:r>
              <w:rPr>
                <w:sz w:val="23"/>
                <w:szCs w:val="23"/>
              </w:rPr>
              <w:t>2</w:t>
            </w:r>
          </w:p>
        </w:tc>
        <w:tc>
          <w:tcPr>
            <w:tcW w:w="1530" w:type="dxa"/>
            <w:vAlign w:val="center"/>
          </w:tcPr>
          <w:p w14:paraId="63BC043E" w14:textId="77777777" w:rsidR="00CD6C31" w:rsidRDefault="009B490D" w:rsidP="00244760">
            <w:pPr>
              <w:pStyle w:val="Default"/>
              <w:jc w:val="center"/>
              <w:rPr>
                <w:sz w:val="23"/>
                <w:szCs w:val="23"/>
              </w:rPr>
            </w:pPr>
            <w:r>
              <w:rPr>
                <w:sz w:val="23"/>
                <w:szCs w:val="23"/>
              </w:rPr>
              <w:t>&lt;1</w:t>
            </w:r>
          </w:p>
        </w:tc>
        <w:tc>
          <w:tcPr>
            <w:tcW w:w="1440" w:type="dxa"/>
            <w:vAlign w:val="center"/>
          </w:tcPr>
          <w:p w14:paraId="3EFBA939" w14:textId="77777777" w:rsidR="00CD6C31" w:rsidRDefault="00CD6C31" w:rsidP="00244760">
            <w:pPr>
              <w:pStyle w:val="Default"/>
              <w:jc w:val="center"/>
              <w:rPr>
                <w:sz w:val="23"/>
                <w:szCs w:val="23"/>
              </w:rPr>
            </w:pPr>
          </w:p>
        </w:tc>
        <w:tc>
          <w:tcPr>
            <w:tcW w:w="1530" w:type="dxa"/>
            <w:vAlign w:val="center"/>
          </w:tcPr>
          <w:p w14:paraId="5797BC5C" w14:textId="77777777" w:rsidR="00CD6C31" w:rsidRDefault="00D46322" w:rsidP="00244760">
            <w:pPr>
              <w:pStyle w:val="Default"/>
              <w:jc w:val="center"/>
              <w:rPr>
                <w:sz w:val="23"/>
                <w:szCs w:val="23"/>
              </w:rPr>
            </w:pPr>
            <w:r>
              <w:rPr>
                <w:sz w:val="23"/>
                <w:szCs w:val="23"/>
              </w:rPr>
              <w:t>4</w:t>
            </w:r>
          </w:p>
        </w:tc>
        <w:tc>
          <w:tcPr>
            <w:tcW w:w="1620" w:type="dxa"/>
            <w:vAlign w:val="center"/>
          </w:tcPr>
          <w:p w14:paraId="7321E84A" w14:textId="77777777" w:rsidR="00CD6C31" w:rsidRDefault="00D46322" w:rsidP="00244760">
            <w:pPr>
              <w:pStyle w:val="Default"/>
              <w:jc w:val="center"/>
              <w:rPr>
                <w:sz w:val="23"/>
                <w:szCs w:val="23"/>
              </w:rPr>
            </w:pPr>
            <w:r>
              <w:rPr>
                <w:sz w:val="23"/>
                <w:szCs w:val="23"/>
              </w:rPr>
              <w:t>1.0</w:t>
            </w:r>
          </w:p>
        </w:tc>
      </w:tr>
      <w:tr w:rsidR="00CD6C31" w14:paraId="702C2C41" w14:textId="77777777">
        <w:trPr>
          <w:trHeight w:val="562"/>
        </w:trPr>
        <w:tc>
          <w:tcPr>
            <w:tcW w:w="2415" w:type="dxa"/>
            <w:vAlign w:val="center"/>
          </w:tcPr>
          <w:p w14:paraId="0B8667BA" w14:textId="77777777" w:rsidR="00CD6C31" w:rsidRPr="00021AAE" w:rsidRDefault="00CD6C31" w:rsidP="00244760">
            <w:pPr>
              <w:pStyle w:val="Default"/>
              <w:jc w:val="center"/>
              <w:rPr>
                <w:b/>
                <w:sz w:val="23"/>
                <w:szCs w:val="23"/>
              </w:rPr>
            </w:pPr>
            <w:r w:rsidRPr="00021AAE">
              <w:rPr>
                <w:b/>
                <w:sz w:val="23"/>
                <w:szCs w:val="23"/>
              </w:rPr>
              <w:t>Sand</w:t>
            </w:r>
          </w:p>
        </w:tc>
        <w:tc>
          <w:tcPr>
            <w:tcW w:w="1473" w:type="dxa"/>
            <w:vAlign w:val="center"/>
          </w:tcPr>
          <w:p w14:paraId="3E45FCFF" w14:textId="77777777" w:rsidR="00CD6C31" w:rsidRDefault="009B490D" w:rsidP="00244760">
            <w:pPr>
              <w:pStyle w:val="Default"/>
              <w:jc w:val="center"/>
              <w:rPr>
                <w:sz w:val="23"/>
                <w:szCs w:val="23"/>
              </w:rPr>
            </w:pPr>
            <w:r>
              <w:rPr>
                <w:sz w:val="23"/>
                <w:szCs w:val="23"/>
              </w:rPr>
              <w:t>77</w:t>
            </w:r>
          </w:p>
        </w:tc>
        <w:tc>
          <w:tcPr>
            <w:tcW w:w="1350" w:type="dxa"/>
            <w:vAlign w:val="center"/>
          </w:tcPr>
          <w:p w14:paraId="1E07A5D8" w14:textId="77777777" w:rsidR="00CD6C31" w:rsidRDefault="009B490D" w:rsidP="00244760">
            <w:pPr>
              <w:pStyle w:val="Default"/>
              <w:jc w:val="center"/>
              <w:rPr>
                <w:sz w:val="23"/>
                <w:szCs w:val="23"/>
              </w:rPr>
            </w:pPr>
            <w:r>
              <w:rPr>
                <w:sz w:val="23"/>
                <w:szCs w:val="23"/>
              </w:rPr>
              <w:t>20</w:t>
            </w:r>
          </w:p>
        </w:tc>
        <w:tc>
          <w:tcPr>
            <w:tcW w:w="1530" w:type="dxa"/>
            <w:vAlign w:val="center"/>
          </w:tcPr>
          <w:p w14:paraId="267215D4" w14:textId="77777777" w:rsidR="00CD6C31" w:rsidRDefault="00CD6C31" w:rsidP="00244760">
            <w:pPr>
              <w:pStyle w:val="Default"/>
              <w:jc w:val="center"/>
              <w:rPr>
                <w:sz w:val="23"/>
                <w:szCs w:val="23"/>
              </w:rPr>
            </w:pPr>
            <w:r>
              <w:rPr>
                <w:sz w:val="23"/>
                <w:szCs w:val="23"/>
              </w:rPr>
              <w:t>7</w:t>
            </w:r>
            <w:r w:rsidR="009B490D">
              <w:rPr>
                <w:sz w:val="23"/>
                <w:szCs w:val="23"/>
              </w:rPr>
              <w:t>7</w:t>
            </w:r>
          </w:p>
        </w:tc>
        <w:tc>
          <w:tcPr>
            <w:tcW w:w="1440" w:type="dxa"/>
            <w:vAlign w:val="center"/>
          </w:tcPr>
          <w:p w14:paraId="01BC2F00" w14:textId="77777777" w:rsidR="00CD6C31" w:rsidRDefault="00CD6C31" w:rsidP="00244760">
            <w:pPr>
              <w:pStyle w:val="Default"/>
              <w:jc w:val="center"/>
              <w:rPr>
                <w:sz w:val="23"/>
                <w:szCs w:val="23"/>
              </w:rPr>
            </w:pPr>
            <w:r>
              <w:rPr>
                <w:sz w:val="23"/>
                <w:szCs w:val="23"/>
              </w:rPr>
              <w:t>7</w:t>
            </w:r>
            <w:r w:rsidR="009B490D">
              <w:rPr>
                <w:sz w:val="23"/>
                <w:szCs w:val="23"/>
              </w:rPr>
              <w:t>7</w:t>
            </w:r>
          </w:p>
        </w:tc>
        <w:tc>
          <w:tcPr>
            <w:tcW w:w="1530" w:type="dxa"/>
            <w:vAlign w:val="center"/>
          </w:tcPr>
          <w:p w14:paraId="2B63C355" w14:textId="77777777" w:rsidR="00CD6C31" w:rsidRDefault="00D46322" w:rsidP="00D46322">
            <w:pPr>
              <w:pStyle w:val="Default"/>
              <w:jc w:val="center"/>
              <w:rPr>
                <w:sz w:val="23"/>
                <w:szCs w:val="23"/>
              </w:rPr>
            </w:pPr>
            <w:r>
              <w:rPr>
                <w:sz w:val="23"/>
                <w:szCs w:val="23"/>
              </w:rPr>
              <w:t>251</w:t>
            </w:r>
          </w:p>
        </w:tc>
        <w:tc>
          <w:tcPr>
            <w:tcW w:w="1620" w:type="dxa"/>
            <w:vAlign w:val="center"/>
          </w:tcPr>
          <w:p w14:paraId="2D494D6D" w14:textId="77777777" w:rsidR="00CD6C31" w:rsidRDefault="00CD6C31" w:rsidP="00244760">
            <w:pPr>
              <w:pStyle w:val="Default"/>
              <w:jc w:val="center"/>
              <w:rPr>
                <w:sz w:val="23"/>
                <w:szCs w:val="23"/>
              </w:rPr>
            </w:pPr>
            <w:r>
              <w:rPr>
                <w:sz w:val="23"/>
                <w:szCs w:val="23"/>
              </w:rPr>
              <w:t>6</w:t>
            </w:r>
            <w:r w:rsidR="00D46322">
              <w:rPr>
                <w:sz w:val="23"/>
                <w:szCs w:val="23"/>
              </w:rPr>
              <w:t>2.75</w:t>
            </w:r>
          </w:p>
        </w:tc>
      </w:tr>
      <w:tr w:rsidR="00CD6C31" w14:paraId="0D04EE5C" w14:textId="77777777">
        <w:trPr>
          <w:trHeight w:val="562"/>
        </w:trPr>
        <w:tc>
          <w:tcPr>
            <w:tcW w:w="2415" w:type="dxa"/>
            <w:vAlign w:val="center"/>
          </w:tcPr>
          <w:p w14:paraId="69AABBC3" w14:textId="77777777" w:rsidR="00CD6C31" w:rsidRPr="00021AAE" w:rsidRDefault="00CD6C31" w:rsidP="00244760">
            <w:pPr>
              <w:pStyle w:val="Default"/>
              <w:jc w:val="center"/>
              <w:rPr>
                <w:b/>
                <w:sz w:val="23"/>
                <w:szCs w:val="23"/>
              </w:rPr>
            </w:pPr>
            <w:r>
              <w:rPr>
                <w:b/>
                <w:sz w:val="23"/>
                <w:szCs w:val="23"/>
              </w:rPr>
              <w:t xml:space="preserve">Quadrat </w:t>
            </w:r>
            <w:r w:rsidRPr="00021AAE">
              <w:rPr>
                <w:b/>
                <w:sz w:val="23"/>
                <w:szCs w:val="23"/>
              </w:rPr>
              <w:t>Total</w:t>
            </w:r>
            <w:r>
              <w:rPr>
                <w:b/>
                <w:sz w:val="23"/>
                <w:szCs w:val="23"/>
              </w:rPr>
              <w:t xml:space="preserve"> (%)</w:t>
            </w:r>
          </w:p>
        </w:tc>
        <w:tc>
          <w:tcPr>
            <w:tcW w:w="1473" w:type="dxa"/>
            <w:vAlign w:val="center"/>
          </w:tcPr>
          <w:p w14:paraId="55F2154F" w14:textId="77777777" w:rsidR="00CD6C31" w:rsidRPr="004A5F89" w:rsidRDefault="00CD6C31" w:rsidP="00244760">
            <w:pPr>
              <w:pStyle w:val="Default"/>
              <w:jc w:val="center"/>
              <w:rPr>
                <w:b/>
                <w:sz w:val="23"/>
                <w:szCs w:val="23"/>
              </w:rPr>
            </w:pPr>
            <w:r w:rsidRPr="003A3772">
              <w:rPr>
                <w:b/>
                <w:sz w:val="23"/>
                <w:szCs w:val="23"/>
              </w:rPr>
              <w:t>100</w:t>
            </w:r>
          </w:p>
        </w:tc>
        <w:tc>
          <w:tcPr>
            <w:tcW w:w="1350" w:type="dxa"/>
            <w:vAlign w:val="center"/>
          </w:tcPr>
          <w:p w14:paraId="43286000" w14:textId="77777777" w:rsidR="00CD6C31" w:rsidRPr="004A5F89" w:rsidRDefault="00CD6C31" w:rsidP="00244760">
            <w:pPr>
              <w:pStyle w:val="Default"/>
              <w:jc w:val="center"/>
              <w:rPr>
                <w:b/>
                <w:sz w:val="23"/>
                <w:szCs w:val="23"/>
              </w:rPr>
            </w:pPr>
            <w:r w:rsidRPr="003A3772">
              <w:rPr>
                <w:b/>
                <w:sz w:val="23"/>
                <w:szCs w:val="23"/>
              </w:rPr>
              <w:t>100</w:t>
            </w:r>
          </w:p>
        </w:tc>
        <w:tc>
          <w:tcPr>
            <w:tcW w:w="1530" w:type="dxa"/>
            <w:vAlign w:val="center"/>
          </w:tcPr>
          <w:p w14:paraId="7EF7B3D7" w14:textId="77777777" w:rsidR="00CD6C31" w:rsidRPr="004A5F89" w:rsidRDefault="00CD6C31" w:rsidP="00244760">
            <w:pPr>
              <w:pStyle w:val="Default"/>
              <w:jc w:val="center"/>
              <w:rPr>
                <w:b/>
                <w:sz w:val="23"/>
                <w:szCs w:val="23"/>
              </w:rPr>
            </w:pPr>
            <w:r w:rsidRPr="003A3772">
              <w:rPr>
                <w:b/>
                <w:sz w:val="23"/>
                <w:szCs w:val="23"/>
              </w:rPr>
              <w:t>100</w:t>
            </w:r>
          </w:p>
        </w:tc>
        <w:tc>
          <w:tcPr>
            <w:tcW w:w="1440" w:type="dxa"/>
            <w:vAlign w:val="center"/>
          </w:tcPr>
          <w:p w14:paraId="7FBB491F" w14:textId="77777777" w:rsidR="00CD6C31" w:rsidRPr="004A5F89" w:rsidRDefault="00CD6C31" w:rsidP="00244760">
            <w:pPr>
              <w:pStyle w:val="Default"/>
              <w:jc w:val="center"/>
              <w:rPr>
                <w:b/>
                <w:sz w:val="23"/>
                <w:szCs w:val="23"/>
              </w:rPr>
            </w:pPr>
            <w:r w:rsidRPr="003A3772">
              <w:rPr>
                <w:b/>
                <w:sz w:val="23"/>
                <w:szCs w:val="23"/>
              </w:rPr>
              <w:t>100</w:t>
            </w:r>
          </w:p>
        </w:tc>
        <w:tc>
          <w:tcPr>
            <w:tcW w:w="1530" w:type="dxa"/>
            <w:vAlign w:val="center"/>
          </w:tcPr>
          <w:p w14:paraId="4EF11A94" w14:textId="77777777" w:rsidR="00CD6C31" w:rsidRPr="004A5F89" w:rsidRDefault="00CD6C31" w:rsidP="00244760">
            <w:pPr>
              <w:pStyle w:val="Default"/>
              <w:jc w:val="center"/>
              <w:rPr>
                <w:b/>
                <w:sz w:val="23"/>
                <w:szCs w:val="23"/>
              </w:rPr>
            </w:pPr>
            <w:r w:rsidRPr="003A3772">
              <w:rPr>
                <w:b/>
                <w:sz w:val="23"/>
                <w:szCs w:val="23"/>
              </w:rPr>
              <w:t>400</w:t>
            </w:r>
          </w:p>
        </w:tc>
        <w:tc>
          <w:tcPr>
            <w:tcW w:w="1620" w:type="dxa"/>
            <w:vAlign w:val="center"/>
          </w:tcPr>
          <w:p w14:paraId="12958466" w14:textId="77777777" w:rsidR="00CD6C31" w:rsidRDefault="00CD6C31" w:rsidP="00244760">
            <w:pPr>
              <w:pStyle w:val="Default"/>
              <w:jc w:val="center"/>
              <w:rPr>
                <w:sz w:val="23"/>
                <w:szCs w:val="23"/>
              </w:rPr>
            </w:pPr>
            <w:r>
              <w:rPr>
                <w:sz w:val="23"/>
                <w:szCs w:val="23"/>
              </w:rPr>
              <w:t>—</w:t>
            </w:r>
          </w:p>
        </w:tc>
      </w:tr>
    </w:tbl>
    <w:p w14:paraId="113906D5" w14:textId="77777777" w:rsidR="0082046B" w:rsidRDefault="0082046B" w:rsidP="00244760">
      <w:pPr>
        <w:pStyle w:val="Default"/>
      </w:pPr>
    </w:p>
    <w:p w14:paraId="53C7D0D3" w14:textId="77777777" w:rsidR="00F57EF4" w:rsidRPr="00F57EF4" w:rsidRDefault="00F57EF4" w:rsidP="00244760">
      <w:pPr>
        <w:widowControl w:val="0"/>
        <w:autoSpaceDE w:val="0"/>
        <w:autoSpaceDN w:val="0"/>
        <w:adjustRightInd w:val="0"/>
        <w:rPr>
          <w:rFonts w:ascii="Arial" w:hAnsi="Arial" w:cs="Arial"/>
          <w:b/>
          <w:bCs/>
          <w:color w:val="000000"/>
        </w:rPr>
      </w:pPr>
      <w:r w:rsidRPr="00F57EF4">
        <w:rPr>
          <w:rFonts w:ascii="Arial" w:hAnsi="Arial" w:cs="Arial"/>
          <w:b/>
          <w:bCs/>
          <w:color w:val="000000"/>
        </w:rPr>
        <w:t>Layering</w:t>
      </w:r>
    </w:p>
    <w:p w14:paraId="33A31861" w14:textId="77777777" w:rsidR="00A356E3" w:rsidRDefault="00B3692C" w:rsidP="00244760">
      <w:pPr>
        <w:widowControl w:val="0"/>
        <w:autoSpaceDE w:val="0"/>
        <w:autoSpaceDN w:val="0"/>
        <w:adjustRightInd w:val="0"/>
        <w:rPr>
          <w:rFonts w:ascii="Arial" w:hAnsi="Arial" w:cs="Arial"/>
          <w:bCs/>
          <w:color w:val="000000"/>
        </w:rPr>
      </w:pPr>
      <w:r>
        <w:rPr>
          <w:rFonts w:ascii="Arial" w:hAnsi="Arial" w:cs="Arial"/>
          <w:bCs/>
          <w:color w:val="000000"/>
        </w:rPr>
        <w:t>In the field</w:t>
      </w:r>
      <w:r w:rsidR="00741BE3">
        <w:rPr>
          <w:rFonts w:ascii="Arial" w:hAnsi="Arial" w:cs="Arial"/>
          <w:bCs/>
          <w:color w:val="000000"/>
        </w:rPr>
        <w:t>,</w:t>
      </w:r>
      <w:r>
        <w:rPr>
          <w:rFonts w:ascii="Arial" w:hAnsi="Arial" w:cs="Arial"/>
          <w:bCs/>
          <w:color w:val="000000"/>
        </w:rPr>
        <w:t xml:space="preserve"> </w:t>
      </w:r>
      <w:r w:rsidR="00741BE3">
        <w:rPr>
          <w:rFonts w:ascii="Arial" w:hAnsi="Arial" w:cs="Arial"/>
          <w:bCs/>
          <w:color w:val="000000"/>
        </w:rPr>
        <w:t xml:space="preserve">organisms and substrate </w:t>
      </w:r>
      <w:r>
        <w:rPr>
          <w:rFonts w:ascii="Arial" w:hAnsi="Arial" w:cs="Arial"/>
          <w:bCs/>
          <w:color w:val="000000"/>
        </w:rPr>
        <w:t xml:space="preserve">will </w:t>
      </w:r>
      <w:r w:rsidR="00AE1B89">
        <w:rPr>
          <w:rFonts w:ascii="Arial" w:hAnsi="Arial" w:cs="Arial"/>
          <w:bCs/>
          <w:color w:val="000000"/>
        </w:rPr>
        <w:t xml:space="preserve">often </w:t>
      </w:r>
      <w:r>
        <w:rPr>
          <w:rFonts w:ascii="Arial" w:hAnsi="Arial" w:cs="Arial"/>
          <w:bCs/>
          <w:color w:val="000000"/>
        </w:rPr>
        <w:t xml:space="preserve">be layered on top of each other. For example, a </w:t>
      </w:r>
      <w:r w:rsidR="003E0C32">
        <w:rPr>
          <w:rFonts w:ascii="Arial" w:hAnsi="Arial" w:cs="Arial"/>
          <w:bCs/>
          <w:color w:val="000000"/>
        </w:rPr>
        <w:t xml:space="preserve">quadrat </w:t>
      </w:r>
      <w:r w:rsidR="00BD6ECA">
        <w:rPr>
          <w:rFonts w:ascii="Arial" w:hAnsi="Arial" w:cs="Arial"/>
          <w:bCs/>
          <w:color w:val="000000"/>
        </w:rPr>
        <w:t>point-intercept</w:t>
      </w:r>
      <w:r>
        <w:rPr>
          <w:rFonts w:ascii="Arial" w:hAnsi="Arial" w:cs="Arial"/>
          <w:bCs/>
          <w:color w:val="000000"/>
        </w:rPr>
        <w:t xml:space="preserve"> may fall on top of a </w:t>
      </w:r>
      <w:r w:rsidR="00F57EF4">
        <w:rPr>
          <w:rFonts w:ascii="Arial" w:hAnsi="Arial" w:cs="Arial"/>
          <w:bCs/>
          <w:color w:val="000000"/>
        </w:rPr>
        <w:t>snail</w:t>
      </w:r>
      <w:r w:rsidR="00A356E3">
        <w:rPr>
          <w:rFonts w:ascii="Arial" w:hAnsi="Arial" w:cs="Arial"/>
          <w:bCs/>
          <w:color w:val="000000"/>
        </w:rPr>
        <w:t>,</w:t>
      </w:r>
      <w:r w:rsidR="00F57EF4">
        <w:rPr>
          <w:rFonts w:ascii="Arial" w:hAnsi="Arial" w:cs="Arial"/>
          <w:bCs/>
          <w:color w:val="000000"/>
        </w:rPr>
        <w:t xml:space="preserve"> that</w:t>
      </w:r>
      <w:r w:rsidR="00A704D0">
        <w:rPr>
          <w:rFonts w:ascii="Arial" w:hAnsi="Arial" w:cs="Arial"/>
          <w:bCs/>
          <w:color w:val="000000"/>
        </w:rPr>
        <w:t xml:space="preserve"> is </w:t>
      </w:r>
      <w:r>
        <w:rPr>
          <w:rFonts w:ascii="Arial" w:hAnsi="Arial" w:cs="Arial"/>
          <w:bCs/>
          <w:color w:val="000000"/>
        </w:rPr>
        <w:t xml:space="preserve">on top of an </w:t>
      </w:r>
      <w:r w:rsidR="00F57EF4">
        <w:rPr>
          <w:rFonts w:ascii="Arial" w:hAnsi="Arial" w:cs="Arial"/>
          <w:bCs/>
          <w:color w:val="000000"/>
        </w:rPr>
        <w:t>urchin</w:t>
      </w:r>
      <w:r w:rsidR="00A356E3">
        <w:rPr>
          <w:rFonts w:ascii="Arial" w:hAnsi="Arial" w:cs="Arial"/>
          <w:bCs/>
          <w:color w:val="000000"/>
        </w:rPr>
        <w:t>,</w:t>
      </w:r>
      <w:r w:rsidR="00F57EF4">
        <w:rPr>
          <w:rFonts w:ascii="Arial" w:hAnsi="Arial" w:cs="Arial"/>
          <w:bCs/>
          <w:color w:val="000000"/>
        </w:rPr>
        <w:t xml:space="preserve"> that</w:t>
      </w:r>
      <w:r w:rsidR="00A704D0">
        <w:rPr>
          <w:rFonts w:ascii="Arial" w:hAnsi="Arial" w:cs="Arial"/>
          <w:bCs/>
          <w:color w:val="000000"/>
        </w:rPr>
        <w:t xml:space="preserve"> is </w:t>
      </w:r>
      <w:r>
        <w:rPr>
          <w:rFonts w:ascii="Arial" w:hAnsi="Arial" w:cs="Arial"/>
          <w:bCs/>
          <w:color w:val="000000"/>
        </w:rPr>
        <w:t xml:space="preserve">on top of an </w:t>
      </w:r>
      <w:proofErr w:type="gramStart"/>
      <w:r>
        <w:rPr>
          <w:rFonts w:ascii="Arial" w:hAnsi="Arial" w:cs="Arial"/>
          <w:bCs/>
          <w:color w:val="000000"/>
        </w:rPr>
        <w:t>alga</w:t>
      </w:r>
      <w:r w:rsidR="00A356E3">
        <w:rPr>
          <w:rFonts w:ascii="Arial" w:hAnsi="Arial" w:cs="Arial"/>
          <w:bCs/>
          <w:color w:val="000000"/>
        </w:rPr>
        <w:t>,</w:t>
      </w:r>
      <w:r>
        <w:rPr>
          <w:rFonts w:ascii="Arial" w:hAnsi="Arial" w:cs="Arial"/>
          <w:bCs/>
          <w:color w:val="000000"/>
        </w:rPr>
        <w:t xml:space="preserve"> that</w:t>
      </w:r>
      <w:proofErr w:type="gramEnd"/>
      <w:r>
        <w:rPr>
          <w:rFonts w:ascii="Arial" w:hAnsi="Arial" w:cs="Arial"/>
          <w:bCs/>
          <w:color w:val="000000"/>
        </w:rPr>
        <w:t xml:space="preserve"> is growing on a rock. </w:t>
      </w:r>
      <w:r w:rsidR="003E0C32">
        <w:rPr>
          <w:rFonts w:ascii="Arial" w:hAnsi="Arial" w:cs="Arial"/>
          <w:bCs/>
          <w:color w:val="000000"/>
        </w:rPr>
        <w:t>Some sampling methodologies take into account all of the different layers. However, th</w:t>
      </w:r>
      <w:r w:rsidR="008726B5">
        <w:rPr>
          <w:rFonts w:ascii="Arial" w:hAnsi="Arial" w:cs="Arial"/>
          <w:bCs/>
          <w:color w:val="000000"/>
        </w:rPr>
        <w:t>ese types of methodologies</w:t>
      </w:r>
      <w:r w:rsidR="003E0C32">
        <w:rPr>
          <w:rFonts w:ascii="Arial" w:hAnsi="Arial" w:cs="Arial"/>
          <w:bCs/>
          <w:color w:val="000000"/>
        </w:rPr>
        <w:t xml:space="preserve"> can make analysis difficult. </w:t>
      </w:r>
    </w:p>
    <w:p w14:paraId="12EB0008" w14:textId="77777777" w:rsidR="00A356E3" w:rsidRDefault="00A356E3" w:rsidP="00244760">
      <w:pPr>
        <w:widowControl w:val="0"/>
        <w:autoSpaceDE w:val="0"/>
        <w:autoSpaceDN w:val="0"/>
        <w:adjustRightInd w:val="0"/>
        <w:rPr>
          <w:rFonts w:ascii="Arial" w:hAnsi="Arial" w:cs="Arial"/>
          <w:bCs/>
          <w:color w:val="000000"/>
        </w:rPr>
      </w:pPr>
    </w:p>
    <w:p w14:paraId="5C6CEE9F" w14:textId="77777777" w:rsidR="00F57EF4" w:rsidRDefault="003E0C32" w:rsidP="00244760">
      <w:pPr>
        <w:widowControl w:val="0"/>
        <w:autoSpaceDE w:val="0"/>
        <w:autoSpaceDN w:val="0"/>
        <w:adjustRightInd w:val="0"/>
        <w:rPr>
          <w:rFonts w:ascii="Arial" w:hAnsi="Arial" w:cs="Arial"/>
          <w:bCs/>
          <w:color w:val="000000"/>
        </w:rPr>
      </w:pPr>
      <w:r>
        <w:rPr>
          <w:rFonts w:ascii="Arial" w:hAnsi="Arial" w:cs="Arial"/>
          <w:bCs/>
          <w:color w:val="000000"/>
        </w:rPr>
        <w:t xml:space="preserve">Most scientists </w:t>
      </w:r>
      <w:r w:rsidR="008726B5">
        <w:rPr>
          <w:rFonts w:ascii="Arial" w:hAnsi="Arial" w:cs="Arial"/>
          <w:bCs/>
          <w:color w:val="000000"/>
        </w:rPr>
        <w:t xml:space="preserve">who sample </w:t>
      </w:r>
      <w:r>
        <w:rPr>
          <w:rFonts w:ascii="Arial" w:hAnsi="Arial" w:cs="Arial"/>
          <w:bCs/>
          <w:color w:val="000000"/>
        </w:rPr>
        <w:t>the benthic environment</w:t>
      </w:r>
      <w:r w:rsidR="00A704D0">
        <w:rPr>
          <w:rFonts w:ascii="Arial" w:hAnsi="Arial" w:cs="Arial"/>
          <w:bCs/>
          <w:color w:val="000000"/>
        </w:rPr>
        <w:t xml:space="preserve"> in the</w:t>
      </w:r>
      <w:r>
        <w:rPr>
          <w:rFonts w:ascii="Arial" w:hAnsi="Arial" w:cs="Arial"/>
          <w:bCs/>
          <w:color w:val="000000"/>
        </w:rPr>
        <w:t xml:space="preserve"> field o</w:t>
      </w:r>
      <w:r w:rsidR="00B3692C">
        <w:rPr>
          <w:rFonts w:ascii="Arial" w:hAnsi="Arial" w:cs="Arial"/>
          <w:bCs/>
          <w:color w:val="000000"/>
        </w:rPr>
        <w:t>nly record the surface</w:t>
      </w:r>
      <w:r w:rsidR="00A356E3">
        <w:rPr>
          <w:rFonts w:ascii="Arial" w:hAnsi="Arial" w:cs="Arial"/>
          <w:bCs/>
          <w:color w:val="000000"/>
        </w:rPr>
        <w:t xml:space="preserve"> (</w:t>
      </w:r>
      <w:r w:rsidR="00AE1B89">
        <w:rPr>
          <w:rFonts w:ascii="Arial" w:hAnsi="Arial" w:cs="Arial"/>
          <w:bCs/>
          <w:color w:val="000000"/>
        </w:rPr>
        <w:t>top</w:t>
      </w:r>
      <w:r w:rsidR="00A356E3">
        <w:rPr>
          <w:rFonts w:ascii="Arial" w:hAnsi="Arial" w:cs="Arial"/>
          <w:bCs/>
          <w:color w:val="000000"/>
        </w:rPr>
        <w:t>)</w:t>
      </w:r>
      <w:r w:rsidR="00B3692C">
        <w:rPr>
          <w:rFonts w:ascii="Arial" w:hAnsi="Arial" w:cs="Arial"/>
          <w:bCs/>
          <w:color w:val="000000"/>
        </w:rPr>
        <w:t xml:space="preserve"> </w:t>
      </w:r>
      <w:r w:rsidR="000053C3">
        <w:rPr>
          <w:rFonts w:ascii="Arial" w:hAnsi="Arial" w:cs="Arial"/>
          <w:bCs/>
          <w:color w:val="000000"/>
        </w:rPr>
        <w:t>layer</w:t>
      </w:r>
      <w:r w:rsidR="00B3692C">
        <w:rPr>
          <w:rFonts w:ascii="Arial" w:hAnsi="Arial" w:cs="Arial"/>
          <w:bCs/>
          <w:color w:val="000000"/>
        </w:rPr>
        <w:t xml:space="preserve">. In the example </w:t>
      </w:r>
      <w:r>
        <w:rPr>
          <w:rFonts w:ascii="Arial" w:hAnsi="Arial" w:cs="Arial"/>
          <w:bCs/>
          <w:color w:val="000000"/>
        </w:rPr>
        <w:t>above</w:t>
      </w:r>
      <w:r w:rsidR="008726B5">
        <w:rPr>
          <w:rFonts w:ascii="Arial" w:hAnsi="Arial" w:cs="Arial"/>
          <w:bCs/>
          <w:color w:val="000000"/>
        </w:rPr>
        <w:t>,</w:t>
      </w:r>
      <w:r>
        <w:rPr>
          <w:rFonts w:ascii="Arial" w:hAnsi="Arial" w:cs="Arial"/>
          <w:bCs/>
          <w:color w:val="000000"/>
        </w:rPr>
        <w:t xml:space="preserve"> </w:t>
      </w:r>
      <w:r w:rsidR="008726B5">
        <w:rPr>
          <w:rFonts w:ascii="Arial" w:hAnsi="Arial" w:cs="Arial"/>
          <w:bCs/>
          <w:color w:val="000000"/>
        </w:rPr>
        <w:t xml:space="preserve">the </w:t>
      </w:r>
      <w:r w:rsidR="00AE1B89">
        <w:rPr>
          <w:rFonts w:ascii="Arial" w:hAnsi="Arial" w:cs="Arial"/>
          <w:bCs/>
          <w:color w:val="000000"/>
        </w:rPr>
        <w:t>top</w:t>
      </w:r>
      <w:r>
        <w:rPr>
          <w:rFonts w:ascii="Arial" w:hAnsi="Arial" w:cs="Arial"/>
          <w:bCs/>
          <w:color w:val="000000"/>
        </w:rPr>
        <w:t xml:space="preserve"> </w:t>
      </w:r>
      <w:r w:rsidR="000053C3">
        <w:rPr>
          <w:rFonts w:ascii="Arial" w:hAnsi="Arial" w:cs="Arial"/>
          <w:bCs/>
          <w:color w:val="000000"/>
        </w:rPr>
        <w:t xml:space="preserve">layer </w:t>
      </w:r>
      <w:r w:rsidR="00B3692C">
        <w:rPr>
          <w:rFonts w:ascii="Arial" w:hAnsi="Arial" w:cs="Arial"/>
          <w:bCs/>
          <w:color w:val="000000"/>
        </w:rPr>
        <w:t xml:space="preserve">would be the snail. </w:t>
      </w:r>
      <w:r>
        <w:rPr>
          <w:rFonts w:ascii="Arial" w:hAnsi="Arial" w:cs="Arial"/>
          <w:bCs/>
          <w:color w:val="000000"/>
        </w:rPr>
        <w:t xml:space="preserve">Only recording the </w:t>
      </w:r>
      <w:r w:rsidR="00AE1B89">
        <w:rPr>
          <w:rFonts w:ascii="Arial" w:hAnsi="Arial" w:cs="Arial"/>
          <w:bCs/>
          <w:color w:val="000000"/>
        </w:rPr>
        <w:t>top</w:t>
      </w:r>
      <w:r w:rsidR="008726B5">
        <w:rPr>
          <w:rFonts w:ascii="Arial" w:hAnsi="Arial" w:cs="Arial"/>
          <w:bCs/>
          <w:color w:val="000000"/>
        </w:rPr>
        <w:t xml:space="preserve"> species or substrate</w:t>
      </w:r>
      <w:r>
        <w:rPr>
          <w:rFonts w:ascii="Arial" w:hAnsi="Arial" w:cs="Arial"/>
          <w:bCs/>
          <w:color w:val="000000"/>
        </w:rPr>
        <w:t xml:space="preserve"> ensures that there is only one data point for each </w:t>
      </w:r>
      <w:r w:rsidR="00BD6ECA">
        <w:rPr>
          <w:rFonts w:ascii="Arial" w:hAnsi="Arial" w:cs="Arial"/>
          <w:bCs/>
          <w:color w:val="000000"/>
        </w:rPr>
        <w:t>point-intercept</w:t>
      </w:r>
      <w:r w:rsidR="00A704D0">
        <w:rPr>
          <w:rFonts w:ascii="Arial" w:hAnsi="Arial" w:cs="Arial"/>
          <w:bCs/>
          <w:color w:val="000000"/>
        </w:rPr>
        <w:t xml:space="preserve"> and that</w:t>
      </w:r>
      <w:r>
        <w:rPr>
          <w:rFonts w:ascii="Arial" w:hAnsi="Arial" w:cs="Arial"/>
          <w:bCs/>
          <w:color w:val="000000"/>
        </w:rPr>
        <w:t xml:space="preserve"> </w:t>
      </w:r>
      <w:r w:rsidR="00A704D0">
        <w:rPr>
          <w:rFonts w:ascii="Arial" w:hAnsi="Arial" w:cs="Arial"/>
          <w:bCs/>
          <w:color w:val="000000"/>
        </w:rPr>
        <w:t xml:space="preserve">each </w:t>
      </w:r>
      <w:r>
        <w:rPr>
          <w:rFonts w:ascii="Arial" w:hAnsi="Arial" w:cs="Arial"/>
          <w:bCs/>
          <w:color w:val="000000"/>
        </w:rPr>
        <w:t xml:space="preserve">quadrat </w:t>
      </w:r>
      <w:r w:rsidR="00BD6ECA">
        <w:rPr>
          <w:rFonts w:ascii="Arial" w:hAnsi="Arial" w:cs="Arial"/>
          <w:bCs/>
          <w:color w:val="000000"/>
        </w:rPr>
        <w:t>percent-cover</w:t>
      </w:r>
      <w:r w:rsidR="00A704D0">
        <w:rPr>
          <w:rFonts w:ascii="Arial" w:hAnsi="Arial" w:cs="Arial"/>
          <w:bCs/>
          <w:color w:val="000000"/>
        </w:rPr>
        <w:t xml:space="preserve"> data will add up to 100 percent. Water is </w:t>
      </w:r>
      <w:r w:rsidR="008726B5">
        <w:rPr>
          <w:rFonts w:ascii="Arial" w:hAnsi="Arial" w:cs="Arial"/>
          <w:bCs/>
          <w:color w:val="000000"/>
        </w:rPr>
        <w:t xml:space="preserve">usually not </w:t>
      </w:r>
      <w:proofErr w:type="gramStart"/>
      <w:r w:rsidR="00A704D0">
        <w:rPr>
          <w:rFonts w:ascii="Arial" w:hAnsi="Arial" w:cs="Arial"/>
          <w:bCs/>
          <w:color w:val="000000"/>
        </w:rPr>
        <w:t>recorded</w:t>
      </w:r>
      <w:proofErr w:type="gramEnd"/>
      <w:r w:rsidR="00A704D0">
        <w:rPr>
          <w:rFonts w:ascii="Arial" w:hAnsi="Arial" w:cs="Arial"/>
          <w:bCs/>
          <w:color w:val="000000"/>
        </w:rPr>
        <w:t xml:space="preserve"> as there is always substrate at the bottom of the water. </w:t>
      </w:r>
    </w:p>
    <w:p w14:paraId="5A0B410C" w14:textId="77777777" w:rsidR="00F57EF4" w:rsidRDefault="00F57EF4" w:rsidP="00244760">
      <w:pPr>
        <w:widowControl w:val="0"/>
        <w:autoSpaceDE w:val="0"/>
        <w:autoSpaceDN w:val="0"/>
        <w:adjustRightInd w:val="0"/>
        <w:rPr>
          <w:rFonts w:ascii="Arial" w:hAnsi="Arial" w:cs="Arial"/>
          <w:bCs/>
          <w:color w:val="000000"/>
        </w:rPr>
      </w:pPr>
    </w:p>
    <w:p w14:paraId="7CCB49CA" w14:textId="77777777" w:rsidR="00083877" w:rsidRDefault="00A704D0" w:rsidP="009C04ED">
      <w:pPr>
        <w:pStyle w:val="Default"/>
        <w:rPr>
          <w:b/>
          <w:bCs/>
        </w:rPr>
      </w:pPr>
      <w:r>
        <w:rPr>
          <w:b/>
          <w:bCs/>
        </w:rPr>
        <w:t>Data Analysis</w:t>
      </w:r>
    </w:p>
    <w:p w14:paraId="1DDAC1D2" w14:textId="77777777" w:rsidR="00451B25" w:rsidRDefault="00451B25" w:rsidP="00244760">
      <w:pPr>
        <w:widowControl w:val="0"/>
        <w:autoSpaceDE w:val="0"/>
        <w:autoSpaceDN w:val="0"/>
        <w:adjustRightInd w:val="0"/>
        <w:rPr>
          <w:rFonts w:ascii="Arial" w:hAnsi="Arial" w:cs="Arial"/>
          <w:bCs/>
          <w:color w:val="000000"/>
          <w:szCs w:val="32"/>
        </w:rPr>
      </w:pPr>
      <w:r w:rsidRPr="00451B25">
        <w:rPr>
          <w:rFonts w:ascii="Arial" w:hAnsi="Arial" w:cs="Arial"/>
          <w:bCs/>
          <w:color w:val="000000"/>
          <w:szCs w:val="32"/>
        </w:rPr>
        <w:t>Transects and quadrats</w:t>
      </w:r>
      <w:r>
        <w:rPr>
          <w:rFonts w:ascii="Arial" w:hAnsi="Arial" w:cs="Arial"/>
          <w:b/>
          <w:bCs/>
          <w:color w:val="000000"/>
          <w:szCs w:val="32"/>
        </w:rPr>
        <w:t xml:space="preserve"> </w:t>
      </w:r>
      <w:r w:rsidRPr="00451B25">
        <w:rPr>
          <w:rFonts w:ascii="Arial" w:hAnsi="Arial" w:cs="Arial"/>
          <w:bCs/>
          <w:color w:val="000000"/>
          <w:szCs w:val="32"/>
        </w:rPr>
        <w:t>are</w:t>
      </w:r>
      <w:r w:rsidRPr="0077651A">
        <w:rPr>
          <w:rFonts w:ascii="Arial" w:hAnsi="Arial" w:cs="Arial"/>
          <w:bCs/>
          <w:color w:val="000000"/>
          <w:szCs w:val="32"/>
        </w:rPr>
        <w:t xml:space="preserve"> </w:t>
      </w:r>
      <w:r w:rsidR="0077651A" w:rsidRPr="0077651A">
        <w:rPr>
          <w:rFonts w:ascii="Arial" w:hAnsi="Arial" w:cs="Arial"/>
          <w:bCs/>
          <w:color w:val="000000"/>
          <w:szCs w:val="32"/>
        </w:rPr>
        <w:t>sampling tools</w:t>
      </w:r>
      <w:r w:rsidR="009F3E88">
        <w:rPr>
          <w:rFonts w:ascii="Arial" w:hAnsi="Arial" w:cs="Arial"/>
          <w:bCs/>
          <w:color w:val="000000"/>
          <w:szCs w:val="32"/>
        </w:rPr>
        <w:t xml:space="preserve"> </w:t>
      </w:r>
      <w:r w:rsidR="00613506">
        <w:rPr>
          <w:rFonts w:ascii="Arial" w:hAnsi="Arial" w:cs="Arial"/>
          <w:bCs/>
          <w:color w:val="000000"/>
          <w:szCs w:val="32"/>
        </w:rPr>
        <w:t xml:space="preserve">that </w:t>
      </w:r>
      <w:r w:rsidR="009F3E88">
        <w:rPr>
          <w:rFonts w:ascii="Arial" w:hAnsi="Arial" w:cs="Arial"/>
          <w:bCs/>
          <w:color w:val="000000"/>
          <w:szCs w:val="32"/>
        </w:rPr>
        <w:t>are often</w:t>
      </w:r>
      <w:r w:rsidR="0077651A" w:rsidRPr="0077651A">
        <w:rPr>
          <w:rFonts w:ascii="Arial" w:hAnsi="Arial" w:cs="Arial"/>
          <w:bCs/>
          <w:color w:val="000000"/>
          <w:szCs w:val="32"/>
        </w:rPr>
        <w:t xml:space="preserve"> </w:t>
      </w:r>
      <w:r w:rsidR="0077651A">
        <w:rPr>
          <w:rFonts w:ascii="Arial" w:hAnsi="Arial" w:cs="Arial"/>
          <w:bCs/>
          <w:color w:val="000000"/>
          <w:szCs w:val="32"/>
        </w:rPr>
        <w:t xml:space="preserve">used </w:t>
      </w:r>
      <w:r w:rsidR="00FE5C8A">
        <w:rPr>
          <w:rFonts w:ascii="Arial" w:hAnsi="Arial" w:cs="Arial"/>
          <w:bCs/>
          <w:color w:val="000000"/>
          <w:szCs w:val="32"/>
        </w:rPr>
        <w:t xml:space="preserve">in ecology to </w:t>
      </w:r>
      <w:r>
        <w:rPr>
          <w:rFonts w:ascii="Arial" w:hAnsi="Arial" w:cs="Arial"/>
          <w:bCs/>
          <w:color w:val="000000"/>
          <w:szCs w:val="32"/>
        </w:rPr>
        <w:t xml:space="preserve">collect information on </w:t>
      </w:r>
      <w:r w:rsidRPr="00451B25">
        <w:rPr>
          <w:rFonts w:ascii="Arial" w:hAnsi="Arial" w:cs="Arial"/>
          <w:b/>
          <w:bCs/>
          <w:color w:val="000000"/>
          <w:szCs w:val="32"/>
        </w:rPr>
        <w:t>relative species abundance</w:t>
      </w:r>
      <w:r>
        <w:rPr>
          <w:rFonts w:ascii="Arial" w:hAnsi="Arial" w:cs="Arial"/>
          <w:b/>
          <w:bCs/>
          <w:color w:val="000000"/>
          <w:szCs w:val="32"/>
        </w:rPr>
        <w:t xml:space="preserve">. </w:t>
      </w:r>
      <w:r>
        <w:rPr>
          <w:rFonts w:ascii="Arial" w:hAnsi="Arial" w:cs="Arial"/>
          <w:bCs/>
          <w:color w:val="000000"/>
          <w:szCs w:val="32"/>
        </w:rPr>
        <w:t xml:space="preserve">The relative representation of species in a location refers to how rare or common a species is relative to other species in a defined area or community. Relative species abundance is often displayed as </w:t>
      </w:r>
      <w:r w:rsidR="00BE38B1">
        <w:rPr>
          <w:rFonts w:ascii="Arial" w:hAnsi="Arial" w:cs="Arial"/>
          <w:bCs/>
          <w:color w:val="000000"/>
          <w:szCs w:val="32"/>
        </w:rPr>
        <w:t xml:space="preserve">the number of species or </w:t>
      </w:r>
      <w:r>
        <w:rPr>
          <w:rFonts w:ascii="Arial" w:hAnsi="Arial" w:cs="Arial"/>
          <w:bCs/>
          <w:color w:val="000000"/>
          <w:szCs w:val="32"/>
        </w:rPr>
        <w:t xml:space="preserve">the </w:t>
      </w:r>
      <w:r w:rsidR="00BD6ECA">
        <w:rPr>
          <w:rFonts w:ascii="Arial" w:hAnsi="Arial" w:cs="Arial"/>
          <w:bCs/>
          <w:color w:val="000000"/>
          <w:szCs w:val="32"/>
        </w:rPr>
        <w:t>percent-cover</w:t>
      </w:r>
      <w:r w:rsidR="00BE38B1">
        <w:rPr>
          <w:rFonts w:ascii="Arial" w:hAnsi="Arial" w:cs="Arial"/>
          <w:bCs/>
          <w:color w:val="000000"/>
          <w:szCs w:val="32"/>
        </w:rPr>
        <w:t xml:space="preserve"> </w:t>
      </w:r>
      <w:r>
        <w:rPr>
          <w:rFonts w:ascii="Arial" w:hAnsi="Arial" w:cs="Arial"/>
          <w:bCs/>
          <w:color w:val="000000"/>
          <w:szCs w:val="32"/>
        </w:rPr>
        <w:t xml:space="preserve">of each species in a sample. </w:t>
      </w:r>
    </w:p>
    <w:p w14:paraId="6C4A5D71" w14:textId="77777777" w:rsidR="00C726BB" w:rsidRDefault="00C726BB" w:rsidP="00244760">
      <w:pPr>
        <w:widowControl w:val="0"/>
        <w:autoSpaceDE w:val="0"/>
        <w:autoSpaceDN w:val="0"/>
        <w:adjustRightInd w:val="0"/>
        <w:rPr>
          <w:rFonts w:ascii="Arial" w:hAnsi="Arial" w:cs="Arial"/>
          <w:b/>
          <w:color w:val="000000"/>
        </w:rPr>
      </w:pPr>
    </w:p>
    <w:p w14:paraId="7BEFB52D" w14:textId="77777777" w:rsidR="00613506" w:rsidRDefault="00613506" w:rsidP="00244760">
      <w:pPr>
        <w:widowControl w:val="0"/>
        <w:autoSpaceDE w:val="0"/>
        <w:autoSpaceDN w:val="0"/>
        <w:adjustRightInd w:val="0"/>
        <w:rPr>
          <w:rFonts w:ascii="Arial" w:hAnsi="Arial" w:cs="Arial"/>
          <w:b/>
          <w:color w:val="000000"/>
        </w:rPr>
      </w:pPr>
      <w:r>
        <w:rPr>
          <w:rFonts w:ascii="Arial" w:hAnsi="Arial" w:cs="Arial"/>
          <w:bCs/>
          <w:color w:val="000000"/>
          <w:szCs w:val="32"/>
        </w:rPr>
        <w:t xml:space="preserve">Calculating relative species abundance from </w:t>
      </w:r>
      <w:proofErr w:type="gramStart"/>
      <w:r>
        <w:rPr>
          <w:rFonts w:ascii="Arial" w:hAnsi="Arial" w:cs="Arial"/>
          <w:bCs/>
          <w:color w:val="000000"/>
          <w:szCs w:val="32"/>
        </w:rPr>
        <w:t>transect</w:t>
      </w:r>
      <w:proofErr w:type="gramEnd"/>
      <w:r>
        <w:rPr>
          <w:rFonts w:ascii="Arial" w:hAnsi="Arial" w:cs="Arial"/>
          <w:bCs/>
          <w:color w:val="000000"/>
          <w:szCs w:val="32"/>
        </w:rPr>
        <w:t xml:space="preserve"> as well as from quadrat </w:t>
      </w:r>
      <w:r w:rsidR="00BD6ECA">
        <w:rPr>
          <w:rFonts w:ascii="Arial" w:hAnsi="Arial" w:cs="Arial"/>
          <w:bCs/>
          <w:color w:val="000000"/>
          <w:szCs w:val="32"/>
        </w:rPr>
        <w:t>point-intercept</w:t>
      </w:r>
      <w:r>
        <w:rPr>
          <w:rFonts w:ascii="Arial" w:hAnsi="Arial" w:cs="Arial"/>
          <w:bCs/>
          <w:color w:val="000000"/>
          <w:szCs w:val="32"/>
        </w:rPr>
        <w:t xml:space="preserve"> and quadrat </w:t>
      </w:r>
      <w:r w:rsidR="00BD6ECA">
        <w:rPr>
          <w:rFonts w:ascii="Arial" w:hAnsi="Arial" w:cs="Arial"/>
          <w:bCs/>
          <w:color w:val="000000"/>
          <w:szCs w:val="32"/>
        </w:rPr>
        <w:t>percent-cover</w:t>
      </w:r>
      <w:r>
        <w:rPr>
          <w:rFonts w:ascii="Arial" w:hAnsi="Arial" w:cs="Arial"/>
          <w:bCs/>
          <w:color w:val="000000"/>
          <w:szCs w:val="32"/>
        </w:rPr>
        <w:t xml:space="preserve"> methods allows direct comparisons between methods</w:t>
      </w:r>
      <w:r w:rsidR="008E5E0F">
        <w:rPr>
          <w:rFonts w:ascii="Arial" w:hAnsi="Arial" w:cs="Arial"/>
          <w:bCs/>
          <w:color w:val="000000"/>
          <w:szCs w:val="32"/>
        </w:rPr>
        <w:t>. Relative species abundance of each category of organism or substrate is shown as a percentage</w:t>
      </w:r>
      <w:r>
        <w:rPr>
          <w:rFonts w:ascii="Arial" w:hAnsi="Arial" w:cs="Arial"/>
          <w:bCs/>
          <w:color w:val="000000"/>
          <w:szCs w:val="32"/>
        </w:rPr>
        <w:t xml:space="preserve"> </w:t>
      </w:r>
      <w:r w:rsidR="008E5E0F">
        <w:rPr>
          <w:rFonts w:ascii="Arial" w:hAnsi="Arial" w:cs="Arial"/>
          <w:bCs/>
          <w:color w:val="000000"/>
          <w:szCs w:val="32"/>
        </w:rPr>
        <w:t xml:space="preserve">in the grey columns of </w:t>
      </w:r>
      <w:r>
        <w:rPr>
          <w:rFonts w:ascii="Arial" w:hAnsi="Arial" w:cs="Arial"/>
          <w:bCs/>
          <w:color w:val="000000"/>
          <w:szCs w:val="32"/>
        </w:rPr>
        <w:t>Table 5</w:t>
      </w:r>
      <w:r w:rsidR="008E5E0F">
        <w:rPr>
          <w:rFonts w:ascii="Arial" w:hAnsi="Arial" w:cs="Arial"/>
          <w:bCs/>
          <w:color w:val="000000"/>
          <w:szCs w:val="32"/>
        </w:rPr>
        <w:t xml:space="preserve"> and graphically in Figure 7. </w:t>
      </w:r>
    </w:p>
    <w:p w14:paraId="36068CBD" w14:textId="77777777" w:rsidR="00A356E3" w:rsidRDefault="00A356E3" w:rsidP="00A356E3">
      <w:pPr>
        <w:widowControl w:val="0"/>
        <w:autoSpaceDE w:val="0"/>
        <w:autoSpaceDN w:val="0"/>
        <w:adjustRightInd w:val="0"/>
        <w:rPr>
          <w:rFonts w:ascii="Arial" w:hAnsi="Arial" w:cs="Arial"/>
          <w:b/>
          <w:color w:val="000000"/>
        </w:rPr>
      </w:pPr>
    </w:p>
    <w:p w14:paraId="3451FF36" w14:textId="77777777" w:rsidR="00451B25" w:rsidRDefault="00FE5C8A" w:rsidP="00A356E3">
      <w:pPr>
        <w:widowControl w:val="0"/>
        <w:autoSpaceDE w:val="0"/>
        <w:autoSpaceDN w:val="0"/>
        <w:adjustRightInd w:val="0"/>
        <w:rPr>
          <w:rFonts w:ascii="Arial" w:hAnsi="Arial" w:cs="Arial"/>
          <w:color w:val="000000"/>
        </w:rPr>
      </w:pPr>
      <w:r>
        <w:rPr>
          <w:rFonts w:ascii="Arial" w:hAnsi="Arial" w:cs="Arial"/>
          <w:b/>
          <w:color w:val="000000"/>
        </w:rPr>
        <w:lastRenderedPageBreak/>
        <w:t>Table 5</w:t>
      </w:r>
      <w:r w:rsidR="00451B25" w:rsidRPr="00AA6F1F">
        <w:rPr>
          <w:rFonts w:ascii="Arial" w:hAnsi="Arial" w:cs="Arial"/>
          <w:b/>
          <w:color w:val="000000"/>
        </w:rPr>
        <w:t>.</w:t>
      </w:r>
      <w:r w:rsidR="00451B25">
        <w:rPr>
          <w:rFonts w:ascii="Arial" w:hAnsi="Arial" w:cs="Arial"/>
          <w:color w:val="000000"/>
        </w:rPr>
        <w:t xml:space="preserve"> </w:t>
      </w:r>
      <w:r w:rsidR="00F85D30">
        <w:rPr>
          <w:rFonts w:ascii="Arial" w:hAnsi="Arial" w:cs="Arial"/>
          <w:color w:val="000000"/>
        </w:rPr>
        <w:t>Comparison</w:t>
      </w:r>
      <w:r w:rsidR="009F3E88">
        <w:rPr>
          <w:rFonts w:ascii="Arial" w:hAnsi="Arial" w:cs="Arial"/>
          <w:color w:val="000000"/>
        </w:rPr>
        <w:t xml:space="preserve"> of sampling methods in the m</w:t>
      </w:r>
      <w:r w:rsidR="00451B25">
        <w:rPr>
          <w:rFonts w:ascii="Arial" w:hAnsi="Arial" w:cs="Arial"/>
          <w:color w:val="000000"/>
        </w:rPr>
        <w:t>ock study site</w:t>
      </w:r>
      <w:r w:rsidR="009F3E88">
        <w:rPr>
          <w:rFonts w:ascii="Arial" w:hAnsi="Arial" w:cs="Arial"/>
          <w:color w:val="000000"/>
        </w:rPr>
        <w:t xml:space="preserve">: transect </w:t>
      </w:r>
      <w:r w:rsidR="00BD6ECA">
        <w:rPr>
          <w:rFonts w:ascii="Arial" w:hAnsi="Arial" w:cs="Arial"/>
          <w:color w:val="000000"/>
        </w:rPr>
        <w:t>point-intercept</w:t>
      </w:r>
      <w:r w:rsidR="009F3E88">
        <w:rPr>
          <w:rFonts w:ascii="Arial" w:hAnsi="Arial" w:cs="Arial"/>
          <w:color w:val="000000"/>
        </w:rPr>
        <w:t xml:space="preserve">, </w:t>
      </w:r>
      <w:r>
        <w:rPr>
          <w:rFonts w:ascii="Arial" w:hAnsi="Arial" w:cs="Arial"/>
          <w:color w:val="000000"/>
        </w:rPr>
        <w:t xml:space="preserve">quadrat </w:t>
      </w:r>
      <w:r w:rsidR="00BD6ECA">
        <w:rPr>
          <w:rFonts w:ascii="Arial" w:hAnsi="Arial" w:cs="Arial"/>
          <w:color w:val="000000"/>
        </w:rPr>
        <w:t>point-intercept</w:t>
      </w:r>
      <w:r>
        <w:rPr>
          <w:rFonts w:ascii="Arial" w:hAnsi="Arial" w:cs="Arial"/>
          <w:color w:val="000000"/>
        </w:rPr>
        <w:t xml:space="preserve"> and </w:t>
      </w:r>
      <w:r w:rsidR="00BD6ECA">
        <w:rPr>
          <w:rFonts w:ascii="Arial" w:hAnsi="Arial" w:cs="Arial"/>
          <w:color w:val="000000"/>
        </w:rPr>
        <w:t>percent-cover</w:t>
      </w:r>
      <w:r>
        <w:rPr>
          <w:rFonts w:ascii="Arial" w:hAnsi="Arial" w:cs="Arial"/>
          <w:color w:val="000000"/>
        </w:rPr>
        <w:t xml:space="preserve"> relative abundance</w:t>
      </w:r>
      <w:r w:rsidR="009F3E88">
        <w:rPr>
          <w:rFonts w:ascii="Arial" w:hAnsi="Arial" w:cs="Arial"/>
          <w:color w:val="000000"/>
        </w:rPr>
        <w:t xml:space="preserve">. </w:t>
      </w:r>
    </w:p>
    <w:tbl>
      <w:tblPr>
        <w:tblStyle w:val="TableGrid"/>
        <w:tblW w:w="9648" w:type="dxa"/>
        <w:tblLayout w:type="fixed"/>
        <w:tblLook w:val="00A0" w:firstRow="1" w:lastRow="0" w:firstColumn="1" w:lastColumn="0" w:noHBand="0" w:noVBand="0"/>
      </w:tblPr>
      <w:tblGrid>
        <w:gridCol w:w="1368"/>
        <w:gridCol w:w="1350"/>
        <w:gridCol w:w="1350"/>
        <w:gridCol w:w="1440"/>
        <w:gridCol w:w="1350"/>
        <w:gridCol w:w="1440"/>
        <w:gridCol w:w="1350"/>
      </w:tblGrid>
      <w:tr w:rsidR="009C04ED" w:rsidRPr="009C04ED" w14:paraId="10DBA1C7" w14:textId="77777777">
        <w:trPr>
          <w:trHeight w:val="665"/>
        </w:trPr>
        <w:tc>
          <w:tcPr>
            <w:tcW w:w="1368" w:type="dxa"/>
            <w:vMerge w:val="restart"/>
            <w:vAlign w:val="center"/>
          </w:tcPr>
          <w:p w14:paraId="48B87835" w14:textId="77777777" w:rsidR="002C6CA2" w:rsidRPr="009C04ED" w:rsidRDefault="002C6CA2" w:rsidP="00244760">
            <w:pPr>
              <w:pStyle w:val="Default"/>
              <w:jc w:val="center"/>
              <w:rPr>
                <w:b/>
                <w:sz w:val="22"/>
                <w:szCs w:val="23"/>
              </w:rPr>
            </w:pPr>
            <w:r w:rsidRPr="009C04ED">
              <w:rPr>
                <w:b/>
                <w:sz w:val="22"/>
                <w:szCs w:val="23"/>
              </w:rPr>
              <w:t>Organism/</w:t>
            </w:r>
          </w:p>
          <w:p w14:paraId="67E86EEE" w14:textId="77777777" w:rsidR="002C6CA2" w:rsidRPr="009C04ED" w:rsidRDefault="002C6CA2" w:rsidP="00244760">
            <w:pPr>
              <w:pStyle w:val="Default"/>
              <w:jc w:val="center"/>
              <w:rPr>
                <w:b/>
                <w:sz w:val="22"/>
                <w:szCs w:val="23"/>
              </w:rPr>
            </w:pPr>
            <w:r w:rsidRPr="009C04ED">
              <w:rPr>
                <w:b/>
                <w:sz w:val="22"/>
                <w:szCs w:val="23"/>
              </w:rPr>
              <w:t>Substrate</w:t>
            </w:r>
          </w:p>
        </w:tc>
        <w:tc>
          <w:tcPr>
            <w:tcW w:w="2700" w:type="dxa"/>
            <w:gridSpan w:val="2"/>
            <w:shd w:val="clear" w:color="auto" w:fill="auto"/>
            <w:vAlign w:val="center"/>
          </w:tcPr>
          <w:p w14:paraId="5AF48CF5" w14:textId="77777777" w:rsidR="002C6CA2" w:rsidRPr="009C04ED" w:rsidRDefault="002C6CA2" w:rsidP="00244760">
            <w:pPr>
              <w:pStyle w:val="Default"/>
              <w:jc w:val="center"/>
              <w:rPr>
                <w:b/>
                <w:sz w:val="22"/>
                <w:szCs w:val="23"/>
              </w:rPr>
            </w:pPr>
            <w:r w:rsidRPr="009C04ED">
              <w:rPr>
                <w:b/>
                <w:sz w:val="22"/>
                <w:szCs w:val="23"/>
              </w:rPr>
              <w:t xml:space="preserve">Transect </w:t>
            </w:r>
            <w:r w:rsidR="00BD6ECA">
              <w:rPr>
                <w:b/>
                <w:sz w:val="22"/>
                <w:szCs w:val="23"/>
              </w:rPr>
              <w:t>Point-intercept</w:t>
            </w:r>
          </w:p>
        </w:tc>
        <w:tc>
          <w:tcPr>
            <w:tcW w:w="2790" w:type="dxa"/>
            <w:gridSpan w:val="2"/>
            <w:vAlign w:val="center"/>
          </w:tcPr>
          <w:p w14:paraId="72D06D71" w14:textId="77777777" w:rsidR="002C6CA2" w:rsidRPr="009C04ED" w:rsidRDefault="002C6CA2" w:rsidP="00244760">
            <w:pPr>
              <w:pStyle w:val="Default"/>
              <w:jc w:val="center"/>
              <w:rPr>
                <w:b/>
                <w:sz w:val="22"/>
                <w:szCs w:val="23"/>
              </w:rPr>
            </w:pPr>
            <w:r w:rsidRPr="009C04ED">
              <w:rPr>
                <w:b/>
                <w:sz w:val="22"/>
                <w:szCs w:val="23"/>
              </w:rPr>
              <w:t>Quadrat</w:t>
            </w:r>
          </w:p>
          <w:p w14:paraId="41036B1B" w14:textId="77777777" w:rsidR="002C6CA2" w:rsidRPr="009C04ED" w:rsidRDefault="00BD6ECA" w:rsidP="00244760">
            <w:pPr>
              <w:pStyle w:val="Default"/>
              <w:jc w:val="center"/>
              <w:rPr>
                <w:b/>
                <w:sz w:val="22"/>
                <w:szCs w:val="23"/>
              </w:rPr>
            </w:pPr>
            <w:r>
              <w:rPr>
                <w:b/>
                <w:sz w:val="22"/>
                <w:szCs w:val="23"/>
              </w:rPr>
              <w:t>Point-intercept</w:t>
            </w:r>
          </w:p>
        </w:tc>
        <w:tc>
          <w:tcPr>
            <w:tcW w:w="2790" w:type="dxa"/>
            <w:gridSpan w:val="2"/>
            <w:vAlign w:val="center"/>
          </w:tcPr>
          <w:p w14:paraId="3B30C9BE" w14:textId="77777777" w:rsidR="002C6CA2" w:rsidRPr="009C04ED" w:rsidRDefault="002C6CA2" w:rsidP="00244760">
            <w:pPr>
              <w:pStyle w:val="Default"/>
              <w:jc w:val="center"/>
              <w:rPr>
                <w:b/>
                <w:sz w:val="22"/>
                <w:szCs w:val="23"/>
              </w:rPr>
            </w:pPr>
            <w:r w:rsidRPr="009C04ED">
              <w:rPr>
                <w:b/>
                <w:sz w:val="22"/>
                <w:szCs w:val="23"/>
              </w:rPr>
              <w:t>Quadrat</w:t>
            </w:r>
          </w:p>
          <w:p w14:paraId="59B85D2E" w14:textId="77777777" w:rsidR="002C6CA2" w:rsidRPr="009C04ED" w:rsidRDefault="00BD6ECA" w:rsidP="00244760">
            <w:pPr>
              <w:pStyle w:val="Default"/>
              <w:jc w:val="center"/>
              <w:rPr>
                <w:b/>
                <w:sz w:val="22"/>
                <w:szCs w:val="23"/>
              </w:rPr>
            </w:pPr>
            <w:r>
              <w:rPr>
                <w:b/>
                <w:sz w:val="22"/>
                <w:szCs w:val="23"/>
              </w:rPr>
              <w:t>Percent-cover</w:t>
            </w:r>
          </w:p>
        </w:tc>
      </w:tr>
      <w:tr w:rsidR="009C04ED" w:rsidRPr="009C04ED" w14:paraId="44812957" w14:textId="77777777">
        <w:trPr>
          <w:trHeight w:val="827"/>
        </w:trPr>
        <w:tc>
          <w:tcPr>
            <w:tcW w:w="1368" w:type="dxa"/>
            <w:vMerge/>
            <w:vAlign w:val="center"/>
          </w:tcPr>
          <w:p w14:paraId="54DA10A1" w14:textId="77777777" w:rsidR="002C6CA2" w:rsidRPr="009C04ED" w:rsidRDefault="002C6CA2" w:rsidP="00244760">
            <w:pPr>
              <w:pStyle w:val="Default"/>
              <w:jc w:val="center"/>
              <w:rPr>
                <w:b/>
                <w:sz w:val="22"/>
                <w:szCs w:val="23"/>
              </w:rPr>
            </w:pPr>
          </w:p>
        </w:tc>
        <w:tc>
          <w:tcPr>
            <w:tcW w:w="1350" w:type="dxa"/>
            <w:shd w:val="clear" w:color="auto" w:fill="auto"/>
            <w:vAlign w:val="center"/>
          </w:tcPr>
          <w:p w14:paraId="4CBCD950" w14:textId="77777777" w:rsidR="002C6CA2" w:rsidRPr="009C04ED" w:rsidRDefault="002C6CA2" w:rsidP="00244760">
            <w:pPr>
              <w:pStyle w:val="Default"/>
              <w:jc w:val="center"/>
              <w:rPr>
                <w:b/>
                <w:sz w:val="22"/>
                <w:szCs w:val="23"/>
              </w:rPr>
            </w:pPr>
            <w:r w:rsidRPr="009C04ED">
              <w:rPr>
                <w:b/>
                <w:sz w:val="22"/>
                <w:szCs w:val="23"/>
              </w:rPr>
              <w:t>Total Points</w:t>
            </w:r>
          </w:p>
        </w:tc>
        <w:tc>
          <w:tcPr>
            <w:tcW w:w="1350" w:type="dxa"/>
            <w:shd w:val="clear" w:color="auto" w:fill="E0E0E0"/>
            <w:vAlign w:val="center"/>
          </w:tcPr>
          <w:p w14:paraId="03E9B054" w14:textId="77777777" w:rsidR="002C6CA2" w:rsidRPr="009C04ED" w:rsidRDefault="002C6CA2" w:rsidP="00244760">
            <w:pPr>
              <w:pStyle w:val="Default"/>
              <w:jc w:val="center"/>
              <w:rPr>
                <w:b/>
                <w:sz w:val="22"/>
                <w:szCs w:val="23"/>
              </w:rPr>
            </w:pPr>
            <w:r w:rsidRPr="009C04ED">
              <w:rPr>
                <w:b/>
                <w:sz w:val="22"/>
                <w:szCs w:val="23"/>
              </w:rPr>
              <w:t>Percent (%)</w:t>
            </w:r>
          </w:p>
        </w:tc>
        <w:tc>
          <w:tcPr>
            <w:tcW w:w="1440" w:type="dxa"/>
            <w:vAlign w:val="center"/>
          </w:tcPr>
          <w:p w14:paraId="371E26F6" w14:textId="77777777" w:rsidR="002C6CA2" w:rsidRPr="009C04ED" w:rsidRDefault="002C6CA2" w:rsidP="00244760">
            <w:pPr>
              <w:pStyle w:val="Default"/>
              <w:jc w:val="center"/>
              <w:rPr>
                <w:b/>
                <w:sz w:val="22"/>
                <w:szCs w:val="23"/>
              </w:rPr>
            </w:pPr>
            <w:r w:rsidRPr="009C04ED">
              <w:rPr>
                <w:b/>
                <w:sz w:val="22"/>
                <w:szCs w:val="23"/>
              </w:rPr>
              <w:t>Total Points</w:t>
            </w:r>
            <w:r w:rsidR="00F85D30" w:rsidRPr="009C04ED">
              <w:rPr>
                <w:b/>
                <w:sz w:val="22"/>
                <w:szCs w:val="23"/>
              </w:rPr>
              <w:t xml:space="preserve"> All Quadrats</w:t>
            </w:r>
          </w:p>
        </w:tc>
        <w:tc>
          <w:tcPr>
            <w:tcW w:w="1350" w:type="dxa"/>
            <w:shd w:val="clear" w:color="auto" w:fill="E0E0E0"/>
            <w:vAlign w:val="center"/>
          </w:tcPr>
          <w:p w14:paraId="1AC977CC" w14:textId="77777777" w:rsidR="002C6CA2" w:rsidRPr="009C04ED" w:rsidRDefault="002C6CA2" w:rsidP="00244760">
            <w:pPr>
              <w:pStyle w:val="Default"/>
              <w:jc w:val="center"/>
              <w:rPr>
                <w:b/>
                <w:sz w:val="22"/>
                <w:szCs w:val="23"/>
              </w:rPr>
            </w:pPr>
            <w:r w:rsidRPr="009C04ED">
              <w:rPr>
                <w:b/>
                <w:sz w:val="22"/>
                <w:szCs w:val="23"/>
              </w:rPr>
              <w:t>Average Percent (%)</w:t>
            </w:r>
          </w:p>
        </w:tc>
        <w:tc>
          <w:tcPr>
            <w:tcW w:w="1440" w:type="dxa"/>
            <w:vAlign w:val="center"/>
          </w:tcPr>
          <w:p w14:paraId="3E058B13" w14:textId="77777777" w:rsidR="002C6CA2" w:rsidRPr="009C04ED" w:rsidRDefault="002C6CA2" w:rsidP="00244760">
            <w:pPr>
              <w:pStyle w:val="Default"/>
              <w:jc w:val="center"/>
              <w:rPr>
                <w:b/>
                <w:sz w:val="22"/>
                <w:szCs w:val="23"/>
              </w:rPr>
            </w:pPr>
            <w:r w:rsidRPr="009C04ED">
              <w:rPr>
                <w:b/>
                <w:sz w:val="22"/>
                <w:szCs w:val="23"/>
              </w:rPr>
              <w:t xml:space="preserve">Total Percent All Quadrats (%) </w:t>
            </w:r>
          </w:p>
        </w:tc>
        <w:tc>
          <w:tcPr>
            <w:tcW w:w="1350" w:type="dxa"/>
            <w:shd w:val="clear" w:color="auto" w:fill="E0E0E0"/>
            <w:vAlign w:val="center"/>
          </w:tcPr>
          <w:p w14:paraId="75B53A0E" w14:textId="77777777" w:rsidR="002C6CA2" w:rsidRPr="009C04ED" w:rsidRDefault="002C6CA2" w:rsidP="00244760">
            <w:pPr>
              <w:pStyle w:val="Default"/>
              <w:jc w:val="center"/>
              <w:rPr>
                <w:b/>
                <w:sz w:val="22"/>
                <w:szCs w:val="23"/>
              </w:rPr>
            </w:pPr>
            <w:r w:rsidRPr="009C04ED">
              <w:rPr>
                <w:b/>
                <w:sz w:val="22"/>
                <w:szCs w:val="23"/>
              </w:rPr>
              <w:t>Average Percent (%)</w:t>
            </w:r>
          </w:p>
        </w:tc>
      </w:tr>
      <w:tr w:rsidR="00D46322" w:rsidRPr="009C04ED" w14:paraId="5427C424" w14:textId="77777777">
        <w:trPr>
          <w:trHeight w:val="359"/>
        </w:trPr>
        <w:tc>
          <w:tcPr>
            <w:tcW w:w="1368" w:type="dxa"/>
            <w:vAlign w:val="center"/>
          </w:tcPr>
          <w:p w14:paraId="2A1BCAFE" w14:textId="77777777" w:rsidR="00D46322" w:rsidRPr="009C04ED" w:rsidRDefault="00D46322" w:rsidP="00244760">
            <w:pPr>
              <w:pStyle w:val="Default"/>
              <w:jc w:val="center"/>
              <w:rPr>
                <w:b/>
                <w:sz w:val="22"/>
                <w:szCs w:val="23"/>
              </w:rPr>
            </w:pPr>
            <w:r w:rsidRPr="009C04ED">
              <w:rPr>
                <w:b/>
                <w:sz w:val="22"/>
                <w:szCs w:val="23"/>
              </w:rPr>
              <w:t>Red</w:t>
            </w:r>
          </w:p>
        </w:tc>
        <w:tc>
          <w:tcPr>
            <w:tcW w:w="1350" w:type="dxa"/>
            <w:shd w:val="clear" w:color="auto" w:fill="auto"/>
            <w:vAlign w:val="center"/>
          </w:tcPr>
          <w:p w14:paraId="07474AB1" w14:textId="77777777" w:rsidR="00D46322" w:rsidRPr="009C04ED" w:rsidRDefault="00D46322" w:rsidP="00244760">
            <w:pPr>
              <w:pStyle w:val="Default"/>
              <w:jc w:val="center"/>
              <w:rPr>
                <w:sz w:val="22"/>
                <w:szCs w:val="23"/>
              </w:rPr>
            </w:pPr>
            <w:r w:rsidRPr="009C04ED">
              <w:rPr>
                <w:sz w:val="22"/>
                <w:szCs w:val="23"/>
              </w:rPr>
              <w:t>0</w:t>
            </w:r>
          </w:p>
        </w:tc>
        <w:tc>
          <w:tcPr>
            <w:tcW w:w="1350" w:type="dxa"/>
            <w:shd w:val="clear" w:color="auto" w:fill="E0E0E0"/>
            <w:vAlign w:val="center"/>
          </w:tcPr>
          <w:p w14:paraId="550928AA" w14:textId="77777777" w:rsidR="00D46322" w:rsidRPr="009C04ED" w:rsidRDefault="00D46322" w:rsidP="00244760">
            <w:pPr>
              <w:pStyle w:val="Default"/>
              <w:jc w:val="center"/>
              <w:rPr>
                <w:sz w:val="22"/>
                <w:szCs w:val="23"/>
              </w:rPr>
            </w:pPr>
            <w:r w:rsidRPr="009C04ED">
              <w:rPr>
                <w:sz w:val="22"/>
                <w:szCs w:val="23"/>
              </w:rPr>
              <w:t>0.0</w:t>
            </w:r>
          </w:p>
        </w:tc>
        <w:tc>
          <w:tcPr>
            <w:tcW w:w="1440" w:type="dxa"/>
            <w:vAlign w:val="center"/>
          </w:tcPr>
          <w:p w14:paraId="5B69DCB8" w14:textId="77777777" w:rsidR="00D46322" w:rsidRPr="009C04ED" w:rsidRDefault="00D46322" w:rsidP="00244760">
            <w:pPr>
              <w:pStyle w:val="Default"/>
              <w:jc w:val="center"/>
              <w:rPr>
                <w:sz w:val="22"/>
                <w:szCs w:val="23"/>
              </w:rPr>
            </w:pPr>
            <w:r>
              <w:rPr>
                <w:sz w:val="23"/>
                <w:szCs w:val="23"/>
              </w:rPr>
              <w:t>4</w:t>
            </w:r>
          </w:p>
        </w:tc>
        <w:tc>
          <w:tcPr>
            <w:tcW w:w="1350" w:type="dxa"/>
            <w:shd w:val="clear" w:color="auto" w:fill="E0E0E0"/>
            <w:vAlign w:val="center"/>
          </w:tcPr>
          <w:p w14:paraId="07456C51" w14:textId="77777777" w:rsidR="00D46322" w:rsidRPr="009C04ED" w:rsidRDefault="00D46322" w:rsidP="00244760">
            <w:pPr>
              <w:pStyle w:val="Default"/>
              <w:jc w:val="center"/>
              <w:rPr>
                <w:sz w:val="22"/>
                <w:szCs w:val="23"/>
              </w:rPr>
            </w:pPr>
            <w:r>
              <w:rPr>
                <w:sz w:val="23"/>
                <w:szCs w:val="23"/>
              </w:rPr>
              <w:t>11.1</w:t>
            </w:r>
          </w:p>
        </w:tc>
        <w:tc>
          <w:tcPr>
            <w:tcW w:w="1440" w:type="dxa"/>
            <w:vAlign w:val="center"/>
          </w:tcPr>
          <w:p w14:paraId="0D59215E" w14:textId="77777777" w:rsidR="00D46322" w:rsidRPr="009C04ED" w:rsidRDefault="00D46322" w:rsidP="00244760">
            <w:pPr>
              <w:pStyle w:val="Default"/>
              <w:jc w:val="center"/>
              <w:rPr>
                <w:sz w:val="22"/>
                <w:szCs w:val="23"/>
              </w:rPr>
            </w:pPr>
            <w:r>
              <w:rPr>
                <w:sz w:val="23"/>
                <w:szCs w:val="23"/>
              </w:rPr>
              <w:t>36</w:t>
            </w:r>
          </w:p>
        </w:tc>
        <w:tc>
          <w:tcPr>
            <w:tcW w:w="1350" w:type="dxa"/>
            <w:shd w:val="clear" w:color="auto" w:fill="E0E0E0"/>
            <w:vAlign w:val="center"/>
          </w:tcPr>
          <w:p w14:paraId="2F61C0A2" w14:textId="77777777" w:rsidR="00D46322" w:rsidRPr="009C04ED" w:rsidRDefault="009B4076" w:rsidP="00244760">
            <w:pPr>
              <w:pStyle w:val="Default"/>
              <w:jc w:val="center"/>
              <w:rPr>
                <w:sz w:val="22"/>
                <w:szCs w:val="23"/>
              </w:rPr>
            </w:pPr>
            <w:r>
              <w:rPr>
                <w:sz w:val="23"/>
                <w:szCs w:val="23"/>
              </w:rPr>
              <w:t>9</w:t>
            </w:r>
            <w:r w:rsidR="00D46322">
              <w:rPr>
                <w:sz w:val="23"/>
                <w:szCs w:val="23"/>
              </w:rPr>
              <w:t>.0</w:t>
            </w:r>
          </w:p>
        </w:tc>
      </w:tr>
      <w:tr w:rsidR="00D46322" w:rsidRPr="009C04ED" w14:paraId="4AFB6AC5" w14:textId="77777777">
        <w:trPr>
          <w:trHeight w:val="341"/>
        </w:trPr>
        <w:tc>
          <w:tcPr>
            <w:tcW w:w="1368" w:type="dxa"/>
            <w:vAlign w:val="center"/>
          </w:tcPr>
          <w:p w14:paraId="149C8940" w14:textId="77777777" w:rsidR="00D46322" w:rsidRPr="009C04ED" w:rsidRDefault="00D46322" w:rsidP="00244760">
            <w:pPr>
              <w:pStyle w:val="Default"/>
              <w:jc w:val="center"/>
              <w:rPr>
                <w:b/>
                <w:sz w:val="22"/>
                <w:szCs w:val="23"/>
              </w:rPr>
            </w:pPr>
            <w:r w:rsidRPr="009C04ED">
              <w:rPr>
                <w:b/>
                <w:sz w:val="22"/>
                <w:szCs w:val="23"/>
              </w:rPr>
              <w:t>Yellow</w:t>
            </w:r>
          </w:p>
        </w:tc>
        <w:tc>
          <w:tcPr>
            <w:tcW w:w="1350" w:type="dxa"/>
            <w:shd w:val="clear" w:color="auto" w:fill="auto"/>
            <w:vAlign w:val="center"/>
          </w:tcPr>
          <w:p w14:paraId="544A0C81" w14:textId="77777777" w:rsidR="00D46322" w:rsidRPr="009C04ED" w:rsidRDefault="00D46322" w:rsidP="00244760">
            <w:pPr>
              <w:pStyle w:val="Default"/>
              <w:jc w:val="center"/>
              <w:rPr>
                <w:sz w:val="22"/>
                <w:szCs w:val="23"/>
              </w:rPr>
            </w:pPr>
            <w:r w:rsidRPr="009C04ED">
              <w:rPr>
                <w:sz w:val="22"/>
                <w:szCs w:val="23"/>
              </w:rPr>
              <w:t>1</w:t>
            </w:r>
          </w:p>
        </w:tc>
        <w:tc>
          <w:tcPr>
            <w:tcW w:w="1350" w:type="dxa"/>
            <w:shd w:val="clear" w:color="auto" w:fill="E0E0E0"/>
            <w:vAlign w:val="center"/>
          </w:tcPr>
          <w:p w14:paraId="37CE89CE" w14:textId="77777777" w:rsidR="00D46322" w:rsidRPr="009C04ED" w:rsidRDefault="00D46322" w:rsidP="00244760">
            <w:pPr>
              <w:pStyle w:val="Default"/>
              <w:jc w:val="center"/>
              <w:rPr>
                <w:sz w:val="22"/>
                <w:szCs w:val="23"/>
              </w:rPr>
            </w:pPr>
            <w:r w:rsidRPr="009C04ED">
              <w:rPr>
                <w:sz w:val="22"/>
                <w:szCs w:val="23"/>
              </w:rPr>
              <w:t>20.0</w:t>
            </w:r>
          </w:p>
        </w:tc>
        <w:tc>
          <w:tcPr>
            <w:tcW w:w="1440" w:type="dxa"/>
            <w:vAlign w:val="center"/>
          </w:tcPr>
          <w:p w14:paraId="09896E9E" w14:textId="77777777" w:rsidR="00D46322" w:rsidRPr="009C04ED" w:rsidRDefault="00D46322" w:rsidP="00244760">
            <w:pPr>
              <w:pStyle w:val="Default"/>
              <w:jc w:val="center"/>
              <w:rPr>
                <w:sz w:val="22"/>
                <w:szCs w:val="23"/>
              </w:rPr>
            </w:pPr>
            <w:r>
              <w:rPr>
                <w:sz w:val="23"/>
                <w:szCs w:val="23"/>
              </w:rPr>
              <w:t>2</w:t>
            </w:r>
          </w:p>
        </w:tc>
        <w:tc>
          <w:tcPr>
            <w:tcW w:w="1350" w:type="dxa"/>
            <w:shd w:val="clear" w:color="auto" w:fill="E0E0E0"/>
            <w:vAlign w:val="center"/>
          </w:tcPr>
          <w:p w14:paraId="78656183" w14:textId="77777777" w:rsidR="00D46322" w:rsidRPr="009C04ED" w:rsidRDefault="00D46322" w:rsidP="00244760">
            <w:pPr>
              <w:pStyle w:val="Default"/>
              <w:jc w:val="center"/>
              <w:rPr>
                <w:sz w:val="22"/>
                <w:szCs w:val="23"/>
              </w:rPr>
            </w:pPr>
            <w:r>
              <w:rPr>
                <w:sz w:val="23"/>
                <w:szCs w:val="23"/>
              </w:rPr>
              <w:t>5.6</w:t>
            </w:r>
          </w:p>
        </w:tc>
        <w:tc>
          <w:tcPr>
            <w:tcW w:w="1440" w:type="dxa"/>
            <w:vAlign w:val="center"/>
          </w:tcPr>
          <w:p w14:paraId="645ACEAE" w14:textId="77777777" w:rsidR="00D46322" w:rsidRPr="009C04ED" w:rsidRDefault="00D46322" w:rsidP="00244760">
            <w:pPr>
              <w:pStyle w:val="Default"/>
              <w:jc w:val="center"/>
              <w:rPr>
                <w:sz w:val="22"/>
                <w:szCs w:val="23"/>
              </w:rPr>
            </w:pPr>
            <w:r>
              <w:rPr>
                <w:sz w:val="23"/>
                <w:szCs w:val="23"/>
              </w:rPr>
              <w:t>28</w:t>
            </w:r>
          </w:p>
        </w:tc>
        <w:tc>
          <w:tcPr>
            <w:tcW w:w="1350" w:type="dxa"/>
            <w:shd w:val="clear" w:color="auto" w:fill="E0E0E0"/>
            <w:vAlign w:val="center"/>
          </w:tcPr>
          <w:p w14:paraId="0AB7DF3A" w14:textId="77777777" w:rsidR="00D46322" w:rsidRPr="009C04ED" w:rsidRDefault="00D46322" w:rsidP="00244760">
            <w:pPr>
              <w:pStyle w:val="Default"/>
              <w:jc w:val="center"/>
              <w:rPr>
                <w:sz w:val="22"/>
                <w:szCs w:val="23"/>
              </w:rPr>
            </w:pPr>
            <w:r>
              <w:rPr>
                <w:sz w:val="23"/>
                <w:szCs w:val="23"/>
              </w:rPr>
              <w:t>7.0</w:t>
            </w:r>
          </w:p>
        </w:tc>
      </w:tr>
      <w:tr w:rsidR="00D46322" w:rsidRPr="009C04ED" w14:paraId="2F14E68A" w14:textId="77777777">
        <w:trPr>
          <w:trHeight w:val="359"/>
        </w:trPr>
        <w:tc>
          <w:tcPr>
            <w:tcW w:w="1368" w:type="dxa"/>
            <w:vAlign w:val="center"/>
          </w:tcPr>
          <w:p w14:paraId="2A3BD1F9" w14:textId="77777777" w:rsidR="00D46322" w:rsidRPr="009C04ED" w:rsidRDefault="00D46322" w:rsidP="00244760">
            <w:pPr>
              <w:pStyle w:val="Default"/>
              <w:jc w:val="center"/>
              <w:rPr>
                <w:b/>
                <w:sz w:val="22"/>
                <w:szCs w:val="23"/>
              </w:rPr>
            </w:pPr>
            <w:r w:rsidRPr="009C04ED">
              <w:rPr>
                <w:b/>
                <w:sz w:val="22"/>
                <w:szCs w:val="23"/>
              </w:rPr>
              <w:t>Blue</w:t>
            </w:r>
          </w:p>
        </w:tc>
        <w:tc>
          <w:tcPr>
            <w:tcW w:w="1350" w:type="dxa"/>
            <w:shd w:val="clear" w:color="auto" w:fill="auto"/>
            <w:vAlign w:val="center"/>
          </w:tcPr>
          <w:p w14:paraId="53F2FF18" w14:textId="77777777" w:rsidR="00D46322" w:rsidRPr="009C04ED" w:rsidRDefault="00D46322" w:rsidP="00244760">
            <w:pPr>
              <w:pStyle w:val="Default"/>
              <w:jc w:val="center"/>
              <w:rPr>
                <w:sz w:val="22"/>
                <w:szCs w:val="23"/>
              </w:rPr>
            </w:pPr>
            <w:r>
              <w:rPr>
                <w:sz w:val="22"/>
                <w:szCs w:val="23"/>
              </w:rPr>
              <w:t>2</w:t>
            </w:r>
          </w:p>
        </w:tc>
        <w:tc>
          <w:tcPr>
            <w:tcW w:w="1350" w:type="dxa"/>
            <w:shd w:val="clear" w:color="auto" w:fill="E0E0E0"/>
            <w:vAlign w:val="center"/>
          </w:tcPr>
          <w:p w14:paraId="2C311A0E" w14:textId="77777777" w:rsidR="00D46322" w:rsidRPr="009C04ED" w:rsidRDefault="00D46322" w:rsidP="00244760">
            <w:pPr>
              <w:pStyle w:val="Default"/>
              <w:jc w:val="center"/>
              <w:rPr>
                <w:sz w:val="22"/>
                <w:szCs w:val="23"/>
              </w:rPr>
            </w:pPr>
            <w:r>
              <w:rPr>
                <w:sz w:val="22"/>
                <w:szCs w:val="23"/>
              </w:rPr>
              <w:t>40.0</w:t>
            </w:r>
          </w:p>
        </w:tc>
        <w:tc>
          <w:tcPr>
            <w:tcW w:w="1440" w:type="dxa"/>
            <w:vAlign w:val="center"/>
          </w:tcPr>
          <w:p w14:paraId="72C158DC" w14:textId="77777777" w:rsidR="00D46322" w:rsidRPr="009C04ED" w:rsidRDefault="00D46322" w:rsidP="00244760">
            <w:pPr>
              <w:pStyle w:val="Default"/>
              <w:jc w:val="center"/>
              <w:rPr>
                <w:sz w:val="22"/>
                <w:szCs w:val="23"/>
              </w:rPr>
            </w:pPr>
            <w:r>
              <w:rPr>
                <w:sz w:val="23"/>
                <w:szCs w:val="23"/>
              </w:rPr>
              <w:t>8</w:t>
            </w:r>
          </w:p>
        </w:tc>
        <w:tc>
          <w:tcPr>
            <w:tcW w:w="1350" w:type="dxa"/>
            <w:shd w:val="clear" w:color="auto" w:fill="E0E0E0"/>
            <w:vAlign w:val="center"/>
          </w:tcPr>
          <w:p w14:paraId="7E7ADE96" w14:textId="77777777" w:rsidR="00D46322" w:rsidRPr="009C04ED" w:rsidRDefault="00D46322" w:rsidP="00244760">
            <w:pPr>
              <w:pStyle w:val="Default"/>
              <w:jc w:val="center"/>
              <w:rPr>
                <w:sz w:val="22"/>
                <w:szCs w:val="23"/>
              </w:rPr>
            </w:pPr>
            <w:r>
              <w:rPr>
                <w:sz w:val="23"/>
                <w:szCs w:val="23"/>
              </w:rPr>
              <w:t>22.2</w:t>
            </w:r>
          </w:p>
        </w:tc>
        <w:tc>
          <w:tcPr>
            <w:tcW w:w="1440" w:type="dxa"/>
            <w:vAlign w:val="center"/>
          </w:tcPr>
          <w:p w14:paraId="4ABA2BA2" w14:textId="77777777" w:rsidR="00D46322" w:rsidRPr="009C04ED" w:rsidRDefault="00D46322" w:rsidP="00244760">
            <w:pPr>
              <w:pStyle w:val="Default"/>
              <w:jc w:val="center"/>
              <w:rPr>
                <w:sz w:val="22"/>
                <w:szCs w:val="23"/>
              </w:rPr>
            </w:pPr>
            <w:r>
              <w:rPr>
                <w:sz w:val="23"/>
                <w:szCs w:val="23"/>
              </w:rPr>
              <w:t>81</w:t>
            </w:r>
          </w:p>
        </w:tc>
        <w:tc>
          <w:tcPr>
            <w:tcW w:w="1350" w:type="dxa"/>
            <w:shd w:val="clear" w:color="auto" w:fill="E0E0E0"/>
            <w:vAlign w:val="center"/>
          </w:tcPr>
          <w:p w14:paraId="6328CB87" w14:textId="77777777" w:rsidR="00D46322" w:rsidRPr="009C04ED" w:rsidRDefault="00D46322" w:rsidP="00244760">
            <w:pPr>
              <w:pStyle w:val="Default"/>
              <w:jc w:val="center"/>
              <w:rPr>
                <w:sz w:val="22"/>
                <w:szCs w:val="23"/>
              </w:rPr>
            </w:pPr>
            <w:r>
              <w:rPr>
                <w:sz w:val="23"/>
                <w:szCs w:val="23"/>
              </w:rPr>
              <w:t>20.25</w:t>
            </w:r>
          </w:p>
        </w:tc>
      </w:tr>
      <w:tr w:rsidR="00D46322" w:rsidRPr="009C04ED" w14:paraId="627E9CF0" w14:textId="77777777">
        <w:trPr>
          <w:trHeight w:val="341"/>
        </w:trPr>
        <w:tc>
          <w:tcPr>
            <w:tcW w:w="1368" w:type="dxa"/>
            <w:vAlign w:val="center"/>
          </w:tcPr>
          <w:p w14:paraId="4FDD1692" w14:textId="77777777" w:rsidR="00D46322" w:rsidRPr="009C04ED" w:rsidRDefault="00D46322" w:rsidP="00244760">
            <w:pPr>
              <w:pStyle w:val="Default"/>
              <w:jc w:val="center"/>
              <w:rPr>
                <w:b/>
                <w:sz w:val="22"/>
                <w:szCs w:val="23"/>
              </w:rPr>
            </w:pPr>
            <w:r w:rsidRPr="009C04ED">
              <w:rPr>
                <w:b/>
                <w:sz w:val="22"/>
                <w:szCs w:val="23"/>
              </w:rPr>
              <w:t>Green</w:t>
            </w:r>
          </w:p>
        </w:tc>
        <w:tc>
          <w:tcPr>
            <w:tcW w:w="1350" w:type="dxa"/>
            <w:shd w:val="clear" w:color="auto" w:fill="auto"/>
            <w:vAlign w:val="center"/>
          </w:tcPr>
          <w:p w14:paraId="6FB7C217" w14:textId="77777777" w:rsidR="00D46322" w:rsidRPr="009C04ED" w:rsidRDefault="00D46322" w:rsidP="00244760">
            <w:pPr>
              <w:pStyle w:val="Default"/>
              <w:jc w:val="center"/>
              <w:rPr>
                <w:sz w:val="22"/>
                <w:szCs w:val="23"/>
              </w:rPr>
            </w:pPr>
            <w:r w:rsidRPr="009C04ED">
              <w:rPr>
                <w:sz w:val="22"/>
                <w:szCs w:val="23"/>
              </w:rPr>
              <w:t>0</w:t>
            </w:r>
          </w:p>
        </w:tc>
        <w:tc>
          <w:tcPr>
            <w:tcW w:w="1350" w:type="dxa"/>
            <w:shd w:val="clear" w:color="auto" w:fill="E0E0E0"/>
            <w:vAlign w:val="center"/>
          </w:tcPr>
          <w:p w14:paraId="779DF180" w14:textId="77777777" w:rsidR="00D46322" w:rsidRPr="009C04ED" w:rsidRDefault="00D46322" w:rsidP="00244760">
            <w:pPr>
              <w:pStyle w:val="Default"/>
              <w:jc w:val="center"/>
              <w:rPr>
                <w:sz w:val="22"/>
                <w:szCs w:val="23"/>
              </w:rPr>
            </w:pPr>
            <w:r w:rsidRPr="009C04ED">
              <w:rPr>
                <w:sz w:val="22"/>
                <w:szCs w:val="23"/>
              </w:rPr>
              <w:t>0.0</w:t>
            </w:r>
          </w:p>
        </w:tc>
        <w:tc>
          <w:tcPr>
            <w:tcW w:w="1440" w:type="dxa"/>
            <w:vAlign w:val="center"/>
          </w:tcPr>
          <w:p w14:paraId="0146B32A" w14:textId="77777777" w:rsidR="00D46322" w:rsidRPr="009C04ED" w:rsidRDefault="00D46322" w:rsidP="00244760">
            <w:pPr>
              <w:pStyle w:val="Default"/>
              <w:jc w:val="center"/>
              <w:rPr>
                <w:sz w:val="22"/>
                <w:szCs w:val="23"/>
              </w:rPr>
            </w:pPr>
            <w:r>
              <w:rPr>
                <w:sz w:val="23"/>
                <w:szCs w:val="23"/>
              </w:rPr>
              <w:t>0</w:t>
            </w:r>
          </w:p>
        </w:tc>
        <w:tc>
          <w:tcPr>
            <w:tcW w:w="1350" w:type="dxa"/>
            <w:shd w:val="clear" w:color="auto" w:fill="E0E0E0"/>
            <w:vAlign w:val="center"/>
          </w:tcPr>
          <w:p w14:paraId="105408E2" w14:textId="77777777" w:rsidR="00D46322" w:rsidRPr="009C04ED" w:rsidRDefault="00D46322" w:rsidP="00244760">
            <w:pPr>
              <w:pStyle w:val="Default"/>
              <w:jc w:val="center"/>
              <w:rPr>
                <w:sz w:val="22"/>
                <w:szCs w:val="23"/>
              </w:rPr>
            </w:pPr>
            <w:r>
              <w:rPr>
                <w:sz w:val="23"/>
                <w:szCs w:val="23"/>
              </w:rPr>
              <w:t>0</w:t>
            </w:r>
          </w:p>
        </w:tc>
        <w:tc>
          <w:tcPr>
            <w:tcW w:w="1440" w:type="dxa"/>
            <w:vAlign w:val="center"/>
          </w:tcPr>
          <w:p w14:paraId="02E5898B" w14:textId="77777777" w:rsidR="00D46322" w:rsidRPr="009C04ED" w:rsidRDefault="00D46322" w:rsidP="00244760">
            <w:pPr>
              <w:pStyle w:val="Default"/>
              <w:jc w:val="center"/>
              <w:rPr>
                <w:sz w:val="22"/>
                <w:szCs w:val="23"/>
              </w:rPr>
            </w:pPr>
            <w:r>
              <w:rPr>
                <w:sz w:val="23"/>
                <w:szCs w:val="23"/>
              </w:rPr>
              <w:t>4</w:t>
            </w:r>
          </w:p>
        </w:tc>
        <w:tc>
          <w:tcPr>
            <w:tcW w:w="1350" w:type="dxa"/>
            <w:shd w:val="clear" w:color="auto" w:fill="E0E0E0"/>
            <w:vAlign w:val="center"/>
          </w:tcPr>
          <w:p w14:paraId="3ADA4465" w14:textId="77777777" w:rsidR="00D46322" w:rsidRPr="009C04ED" w:rsidRDefault="00D46322" w:rsidP="00244760">
            <w:pPr>
              <w:pStyle w:val="Default"/>
              <w:jc w:val="center"/>
              <w:rPr>
                <w:sz w:val="22"/>
                <w:szCs w:val="23"/>
              </w:rPr>
            </w:pPr>
            <w:r>
              <w:rPr>
                <w:sz w:val="23"/>
                <w:szCs w:val="23"/>
              </w:rPr>
              <w:t>1.0</w:t>
            </w:r>
          </w:p>
        </w:tc>
      </w:tr>
      <w:tr w:rsidR="00D46322" w:rsidRPr="009C04ED" w14:paraId="5DF32E1F" w14:textId="77777777">
        <w:trPr>
          <w:trHeight w:val="359"/>
        </w:trPr>
        <w:tc>
          <w:tcPr>
            <w:tcW w:w="1368" w:type="dxa"/>
            <w:vAlign w:val="center"/>
          </w:tcPr>
          <w:p w14:paraId="2E578BDD" w14:textId="77777777" w:rsidR="00D46322" w:rsidRPr="009C04ED" w:rsidRDefault="00D46322" w:rsidP="00244760">
            <w:pPr>
              <w:pStyle w:val="Default"/>
              <w:jc w:val="center"/>
              <w:rPr>
                <w:b/>
                <w:sz w:val="22"/>
                <w:szCs w:val="23"/>
              </w:rPr>
            </w:pPr>
            <w:r w:rsidRPr="009C04ED">
              <w:rPr>
                <w:b/>
                <w:sz w:val="22"/>
                <w:szCs w:val="23"/>
              </w:rPr>
              <w:t>Sand</w:t>
            </w:r>
          </w:p>
        </w:tc>
        <w:tc>
          <w:tcPr>
            <w:tcW w:w="1350" w:type="dxa"/>
            <w:shd w:val="clear" w:color="auto" w:fill="auto"/>
            <w:vAlign w:val="center"/>
          </w:tcPr>
          <w:p w14:paraId="6F9D6D9B" w14:textId="77777777" w:rsidR="00D46322" w:rsidRPr="009C04ED" w:rsidRDefault="00D46322" w:rsidP="00244760">
            <w:pPr>
              <w:pStyle w:val="Default"/>
              <w:jc w:val="center"/>
              <w:rPr>
                <w:sz w:val="22"/>
                <w:szCs w:val="23"/>
              </w:rPr>
            </w:pPr>
            <w:r>
              <w:rPr>
                <w:sz w:val="22"/>
                <w:szCs w:val="23"/>
              </w:rPr>
              <w:t>2</w:t>
            </w:r>
          </w:p>
        </w:tc>
        <w:tc>
          <w:tcPr>
            <w:tcW w:w="1350" w:type="dxa"/>
            <w:shd w:val="clear" w:color="auto" w:fill="E0E0E0"/>
            <w:vAlign w:val="center"/>
          </w:tcPr>
          <w:p w14:paraId="0582C8BA" w14:textId="77777777" w:rsidR="00D46322" w:rsidRPr="009C04ED" w:rsidRDefault="00D46322" w:rsidP="00244760">
            <w:pPr>
              <w:pStyle w:val="Default"/>
              <w:jc w:val="center"/>
              <w:rPr>
                <w:sz w:val="22"/>
                <w:szCs w:val="23"/>
              </w:rPr>
            </w:pPr>
            <w:r>
              <w:rPr>
                <w:sz w:val="22"/>
                <w:szCs w:val="23"/>
              </w:rPr>
              <w:t>40.0</w:t>
            </w:r>
          </w:p>
        </w:tc>
        <w:tc>
          <w:tcPr>
            <w:tcW w:w="1440" w:type="dxa"/>
            <w:vAlign w:val="center"/>
          </w:tcPr>
          <w:p w14:paraId="055B2CF7" w14:textId="77777777" w:rsidR="00D46322" w:rsidRPr="009C04ED" w:rsidRDefault="00D46322" w:rsidP="00244760">
            <w:pPr>
              <w:pStyle w:val="Default"/>
              <w:jc w:val="center"/>
              <w:rPr>
                <w:sz w:val="22"/>
                <w:szCs w:val="23"/>
              </w:rPr>
            </w:pPr>
            <w:r>
              <w:rPr>
                <w:sz w:val="23"/>
                <w:szCs w:val="23"/>
              </w:rPr>
              <w:t>22</w:t>
            </w:r>
          </w:p>
        </w:tc>
        <w:tc>
          <w:tcPr>
            <w:tcW w:w="1350" w:type="dxa"/>
            <w:shd w:val="clear" w:color="auto" w:fill="E0E0E0"/>
            <w:vAlign w:val="center"/>
          </w:tcPr>
          <w:p w14:paraId="15D8A559" w14:textId="77777777" w:rsidR="00D46322" w:rsidRPr="009C04ED" w:rsidRDefault="00D46322" w:rsidP="00244760">
            <w:pPr>
              <w:pStyle w:val="Default"/>
              <w:jc w:val="center"/>
              <w:rPr>
                <w:sz w:val="22"/>
                <w:szCs w:val="23"/>
              </w:rPr>
            </w:pPr>
            <w:r>
              <w:rPr>
                <w:sz w:val="23"/>
                <w:szCs w:val="23"/>
              </w:rPr>
              <w:t>61.1</w:t>
            </w:r>
          </w:p>
        </w:tc>
        <w:tc>
          <w:tcPr>
            <w:tcW w:w="1440" w:type="dxa"/>
            <w:vAlign w:val="center"/>
          </w:tcPr>
          <w:p w14:paraId="334C01DA" w14:textId="77777777" w:rsidR="00D46322" w:rsidRPr="009C04ED" w:rsidRDefault="00D46322" w:rsidP="00244760">
            <w:pPr>
              <w:pStyle w:val="Default"/>
              <w:jc w:val="center"/>
              <w:rPr>
                <w:sz w:val="22"/>
                <w:szCs w:val="23"/>
              </w:rPr>
            </w:pPr>
            <w:r>
              <w:rPr>
                <w:sz w:val="23"/>
                <w:szCs w:val="23"/>
              </w:rPr>
              <w:t>251</w:t>
            </w:r>
          </w:p>
        </w:tc>
        <w:tc>
          <w:tcPr>
            <w:tcW w:w="1350" w:type="dxa"/>
            <w:shd w:val="clear" w:color="auto" w:fill="E0E0E0"/>
            <w:vAlign w:val="center"/>
          </w:tcPr>
          <w:p w14:paraId="05EFDCB8" w14:textId="77777777" w:rsidR="00D46322" w:rsidRPr="009C04ED" w:rsidRDefault="00D46322" w:rsidP="00244760">
            <w:pPr>
              <w:pStyle w:val="Default"/>
              <w:jc w:val="center"/>
              <w:rPr>
                <w:sz w:val="22"/>
                <w:szCs w:val="23"/>
              </w:rPr>
            </w:pPr>
            <w:r>
              <w:rPr>
                <w:sz w:val="23"/>
                <w:szCs w:val="23"/>
              </w:rPr>
              <w:t>62.75</w:t>
            </w:r>
          </w:p>
        </w:tc>
      </w:tr>
      <w:tr w:rsidR="009C04ED" w:rsidRPr="009C04ED" w14:paraId="4EA25551" w14:textId="77777777">
        <w:trPr>
          <w:trHeight w:val="341"/>
        </w:trPr>
        <w:tc>
          <w:tcPr>
            <w:tcW w:w="1368" w:type="dxa"/>
            <w:vAlign w:val="center"/>
          </w:tcPr>
          <w:p w14:paraId="553D4CB4" w14:textId="77777777" w:rsidR="0077651A" w:rsidRPr="009C04ED" w:rsidRDefault="0077651A" w:rsidP="00244760">
            <w:pPr>
              <w:pStyle w:val="Default"/>
              <w:jc w:val="center"/>
              <w:rPr>
                <w:b/>
                <w:sz w:val="22"/>
                <w:szCs w:val="23"/>
              </w:rPr>
            </w:pPr>
            <w:r w:rsidRPr="009C04ED">
              <w:rPr>
                <w:b/>
                <w:sz w:val="22"/>
                <w:szCs w:val="23"/>
              </w:rPr>
              <w:t>Total</w:t>
            </w:r>
          </w:p>
        </w:tc>
        <w:tc>
          <w:tcPr>
            <w:tcW w:w="1350" w:type="dxa"/>
            <w:shd w:val="clear" w:color="auto" w:fill="auto"/>
            <w:vAlign w:val="center"/>
          </w:tcPr>
          <w:p w14:paraId="2BB46F62" w14:textId="77777777" w:rsidR="0077651A" w:rsidRPr="009C04ED" w:rsidRDefault="0077651A" w:rsidP="00244760">
            <w:pPr>
              <w:pStyle w:val="Default"/>
              <w:jc w:val="center"/>
              <w:rPr>
                <w:b/>
                <w:sz w:val="22"/>
                <w:szCs w:val="23"/>
              </w:rPr>
            </w:pPr>
            <w:r w:rsidRPr="009C04ED">
              <w:rPr>
                <w:b/>
                <w:sz w:val="22"/>
                <w:szCs w:val="23"/>
              </w:rPr>
              <w:t>5</w:t>
            </w:r>
          </w:p>
        </w:tc>
        <w:tc>
          <w:tcPr>
            <w:tcW w:w="1350" w:type="dxa"/>
            <w:shd w:val="clear" w:color="auto" w:fill="E0E0E0"/>
            <w:vAlign w:val="center"/>
          </w:tcPr>
          <w:p w14:paraId="4421BBD9" w14:textId="77777777" w:rsidR="0077651A" w:rsidRPr="009C04ED" w:rsidRDefault="0077651A" w:rsidP="00244760">
            <w:pPr>
              <w:pStyle w:val="Default"/>
              <w:jc w:val="center"/>
              <w:rPr>
                <w:b/>
                <w:sz w:val="22"/>
                <w:szCs w:val="23"/>
              </w:rPr>
            </w:pPr>
            <w:r w:rsidRPr="009C04ED">
              <w:rPr>
                <w:b/>
                <w:sz w:val="22"/>
                <w:szCs w:val="23"/>
              </w:rPr>
              <w:t>100</w:t>
            </w:r>
          </w:p>
        </w:tc>
        <w:tc>
          <w:tcPr>
            <w:tcW w:w="1440" w:type="dxa"/>
            <w:vAlign w:val="center"/>
          </w:tcPr>
          <w:p w14:paraId="5D3044FA" w14:textId="77777777" w:rsidR="0077651A" w:rsidRPr="009C04ED" w:rsidRDefault="0077651A" w:rsidP="00244760">
            <w:pPr>
              <w:pStyle w:val="Default"/>
              <w:jc w:val="center"/>
              <w:rPr>
                <w:b/>
                <w:sz w:val="22"/>
                <w:szCs w:val="23"/>
              </w:rPr>
            </w:pPr>
            <w:r w:rsidRPr="009C04ED">
              <w:rPr>
                <w:b/>
                <w:sz w:val="22"/>
                <w:szCs w:val="23"/>
              </w:rPr>
              <w:t>36</w:t>
            </w:r>
          </w:p>
        </w:tc>
        <w:tc>
          <w:tcPr>
            <w:tcW w:w="1350" w:type="dxa"/>
            <w:shd w:val="clear" w:color="auto" w:fill="E0E0E0"/>
            <w:vAlign w:val="center"/>
          </w:tcPr>
          <w:p w14:paraId="1FD32029" w14:textId="77777777" w:rsidR="0077651A" w:rsidRPr="009C04ED" w:rsidRDefault="0077651A" w:rsidP="00244760">
            <w:pPr>
              <w:pStyle w:val="Default"/>
              <w:jc w:val="center"/>
              <w:rPr>
                <w:b/>
                <w:sz w:val="22"/>
                <w:szCs w:val="23"/>
              </w:rPr>
            </w:pPr>
            <w:r w:rsidRPr="009C04ED">
              <w:rPr>
                <w:b/>
                <w:sz w:val="22"/>
                <w:szCs w:val="23"/>
              </w:rPr>
              <w:t>100</w:t>
            </w:r>
          </w:p>
        </w:tc>
        <w:tc>
          <w:tcPr>
            <w:tcW w:w="1440" w:type="dxa"/>
            <w:vAlign w:val="center"/>
          </w:tcPr>
          <w:p w14:paraId="0185899C" w14:textId="77777777" w:rsidR="0077651A" w:rsidRPr="009C04ED" w:rsidRDefault="0077651A" w:rsidP="00244760">
            <w:pPr>
              <w:pStyle w:val="Default"/>
              <w:jc w:val="center"/>
              <w:rPr>
                <w:b/>
                <w:sz w:val="22"/>
                <w:szCs w:val="23"/>
              </w:rPr>
            </w:pPr>
            <w:r w:rsidRPr="009C04ED">
              <w:rPr>
                <w:b/>
                <w:sz w:val="22"/>
                <w:szCs w:val="23"/>
              </w:rPr>
              <w:t>400</w:t>
            </w:r>
          </w:p>
        </w:tc>
        <w:tc>
          <w:tcPr>
            <w:tcW w:w="1350" w:type="dxa"/>
            <w:shd w:val="clear" w:color="auto" w:fill="E0E0E0"/>
            <w:vAlign w:val="center"/>
          </w:tcPr>
          <w:p w14:paraId="7AFCC86F" w14:textId="77777777" w:rsidR="0077651A" w:rsidRPr="009C04ED" w:rsidRDefault="0077651A" w:rsidP="00244760">
            <w:pPr>
              <w:pStyle w:val="Default"/>
              <w:jc w:val="center"/>
              <w:rPr>
                <w:b/>
                <w:sz w:val="22"/>
                <w:szCs w:val="23"/>
              </w:rPr>
            </w:pPr>
            <w:r w:rsidRPr="009C04ED">
              <w:rPr>
                <w:b/>
                <w:sz w:val="22"/>
                <w:szCs w:val="23"/>
              </w:rPr>
              <w:t>100</w:t>
            </w:r>
          </w:p>
        </w:tc>
      </w:tr>
    </w:tbl>
    <w:p w14:paraId="44AFE7B5" w14:textId="77777777" w:rsidR="004A4287" w:rsidRDefault="004A4287" w:rsidP="00244760">
      <w:pPr>
        <w:widowControl w:val="0"/>
        <w:autoSpaceDE w:val="0"/>
        <w:autoSpaceDN w:val="0"/>
        <w:adjustRightInd w:val="0"/>
        <w:rPr>
          <w:rFonts w:ascii="Arial" w:hAnsi="Arial" w:cs="Arial"/>
          <w:color w:val="000000"/>
          <w:sz w:val="20"/>
        </w:rPr>
      </w:pPr>
    </w:p>
    <w:p w14:paraId="2B58D815" w14:textId="77777777" w:rsidR="00F1504B" w:rsidRDefault="00F1504B" w:rsidP="00244760">
      <w:pPr>
        <w:widowControl w:val="0"/>
        <w:autoSpaceDE w:val="0"/>
        <w:autoSpaceDN w:val="0"/>
        <w:adjustRightInd w:val="0"/>
        <w:rPr>
          <w:rFonts w:ascii="Arial" w:hAnsi="Arial" w:cs="Arial"/>
          <w:color w:val="000000"/>
          <w:sz w:val="20"/>
        </w:rPr>
      </w:pPr>
    </w:p>
    <w:p w14:paraId="0A66627E" w14:textId="77777777" w:rsidR="0082046B" w:rsidRDefault="008E5E0F" w:rsidP="00244760">
      <w:pPr>
        <w:widowControl w:val="0"/>
        <w:autoSpaceDE w:val="0"/>
        <w:autoSpaceDN w:val="0"/>
        <w:adjustRightInd w:val="0"/>
        <w:rPr>
          <w:rFonts w:ascii="Arial" w:hAnsi="Arial" w:cs="Arial"/>
          <w:color w:val="000000"/>
          <w:sz w:val="20"/>
        </w:rPr>
      </w:pPr>
      <w:r w:rsidRPr="008E5E0F">
        <w:rPr>
          <w:rFonts w:ascii="Arial" w:hAnsi="Arial" w:cs="Arial"/>
          <w:noProof/>
          <w:color w:val="000000"/>
          <w:sz w:val="20"/>
        </w:rPr>
        <w:drawing>
          <wp:inline distT="0" distB="0" distL="0" distR="0" wp14:anchorId="591A5996" wp14:editId="62EBC0B5">
            <wp:extent cx="4318000" cy="2060787"/>
            <wp:effectExtent l="25400" t="25400" r="0" b="0"/>
            <wp:docPr id="19"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DD2C7B" w14:textId="77777777" w:rsidR="00F1504B" w:rsidRPr="00DB1D54" w:rsidRDefault="003C70E8" w:rsidP="00244760">
      <w:pPr>
        <w:widowControl w:val="0"/>
        <w:autoSpaceDE w:val="0"/>
        <w:autoSpaceDN w:val="0"/>
        <w:adjustRightInd w:val="0"/>
        <w:rPr>
          <w:rFonts w:ascii="Arial" w:hAnsi="Arial" w:cs="Arial"/>
          <w:color w:val="000000"/>
        </w:rPr>
      </w:pPr>
      <w:r w:rsidRPr="008E5E0F">
        <w:rPr>
          <w:rFonts w:ascii="Arial" w:hAnsi="Arial" w:cs="Arial"/>
          <w:b/>
          <w:color w:val="000000"/>
        </w:rPr>
        <w:t>Fig</w:t>
      </w:r>
      <w:r w:rsidR="008E5E0F" w:rsidRPr="008E5E0F">
        <w:rPr>
          <w:rFonts w:ascii="Arial" w:hAnsi="Arial" w:cs="Arial"/>
          <w:b/>
          <w:color w:val="000000"/>
        </w:rPr>
        <w:t>ure</w:t>
      </w:r>
      <w:r w:rsidRPr="008E5E0F">
        <w:rPr>
          <w:rFonts w:ascii="Arial" w:hAnsi="Arial" w:cs="Arial"/>
          <w:b/>
          <w:color w:val="000000"/>
        </w:rPr>
        <w:t xml:space="preserve"> </w:t>
      </w:r>
      <w:r w:rsidR="008E5E0F" w:rsidRPr="008E5E0F">
        <w:rPr>
          <w:rFonts w:ascii="Arial" w:hAnsi="Arial" w:cs="Arial"/>
          <w:b/>
          <w:color w:val="000000"/>
        </w:rPr>
        <w:t>7</w:t>
      </w:r>
      <w:r w:rsidRPr="003C70E8">
        <w:rPr>
          <w:rFonts w:ascii="Arial" w:hAnsi="Arial" w:cs="Arial"/>
          <w:color w:val="000000"/>
        </w:rPr>
        <w:t xml:space="preserve">. Comparison of the percentage of each species represented in the mock study site using three methods: transect </w:t>
      </w:r>
      <w:r w:rsidR="00BD6ECA">
        <w:rPr>
          <w:rFonts w:ascii="Arial" w:hAnsi="Arial" w:cs="Arial"/>
          <w:color w:val="000000"/>
        </w:rPr>
        <w:t>point-intercept</w:t>
      </w:r>
      <w:r w:rsidRPr="003C70E8">
        <w:rPr>
          <w:rFonts w:ascii="Arial" w:hAnsi="Arial" w:cs="Arial"/>
          <w:color w:val="000000"/>
        </w:rPr>
        <w:t xml:space="preserve">, quadrat </w:t>
      </w:r>
      <w:r w:rsidR="00BD6ECA">
        <w:rPr>
          <w:rFonts w:ascii="Arial" w:hAnsi="Arial" w:cs="Arial"/>
          <w:color w:val="000000"/>
        </w:rPr>
        <w:t>point-intercept</w:t>
      </w:r>
      <w:r w:rsidRPr="003C70E8">
        <w:rPr>
          <w:rFonts w:ascii="Arial" w:hAnsi="Arial" w:cs="Arial"/>
          <w:color w:val="000000"/>
        </w:rPr>
        <w:t xml:space="preserve">, and quadrat </w:t>
      </w:r>
      <w:r w:rsidR="00BD6ECA">
        <w:rPr>
          <w:rFonts w:ascii="Arial" w:hAnsi="Arial" w:cs="Arial"/>
          <w:color w:val="000000"/>
        </w:rPr>
        <w:t>percent-cover</w:t>
      </w:r>
      <w:r w:rsidR="001E4C4B">
        <w:rPr>
          <w:rFonts w:ascii="Arial" w:hAnsi="Arial" w:cs="Arial"/>
          <w:color w:val="000000"/>
        </w:rPr>
        <w:t xml:space="preserve">. </w:t>
      </w:r>
      <w:r w:rsidRPr="003C70E8">
        <w:rPr>
          <w:rFonts w:ascii="Arial" w:hAnsi="Arial" w:cs="Arial"/>
          <w:color w:val="000000"/>
        </w:rPr>
        <w:t>Each column represents the species found using a single method</w:t>
      </w:r>
      <w:r w:rsidR="008E5E0F">
        <w:rPr>
          <w:rFonts w:ascii="Arial" w:hAnsi="Arial" w:cs="Arial"/>
          <w:color w:val="000000"/>
        </w:rPr>
        <w:t>. A</w:t>
      </w:r>
      <w:r w:rsidRPr="003C70E8">
        <w:rPr>
          <w:rFonts w:ascii="Arial" w:hAnsi="Arial" w:cs="Arial"/>
          <w:color w:val="000000"/>
        </w:rPr>
        <w:t>ll species total add up to 100% within a column.</w:t>
      </w:r>
    </w:p>
    <w:p w14:paraId="040020B6" w14:textId="77777777" w:rsidR="00F1504B" w:rsidRPr="009C04ED" w:rsidRDefault="00F1504B" w:rsidP="00244760">
      <w:pPr>
        <w:widowControl w:val="0"/>
        <w:autoSpaceDE w:val="0"/>
        <w:autoSpaceDN w:val="0"/>
        <w:adjustRightInd w:val="0"/>
        <w:rPr>
          <w:rFonts w:ascii="Arial" w:hAnsi="Arial" w:cs="Arial"/>
          <w:color w:val="000000"/>
          <w:sz w:val="20"/>
        </w:rPr>
      </w:pPr>
    </w:p>
    <w:p w14:paraId="13F3982C" w14:textId="77777777" w:rsidR="006423DA" w:rsidRPr="006423DA" w:rsidRDefault="00076709" w:rsidP="00244760">
      <w:pPr>
        <w:widowControl w:val="0"/>
        <w:autoSpaceDE w:val="0"/>
        <w:autoSpaceDN w:val="0"/>
        <w:adjustRightInd w:val="0"/>
        <w:rPr>
          <w:rFonts w:ascii="Arial" w:hAnsi="Arial" w:cs="Arial"/>
          <w:b/>
          <w:color w:val="000000"/>
        </w:rPr>
      </w:pPr>
      <w:r>
        <w:rPr>
          <w:rFonts w:ascii="Arial" w:hAnsi="Arial" w:cs="Arial"/>
          <w:b/>
          <w:color w:val="000000"/>
        </w:rPr>
        <w:br w:type="page"/>
      </w:r>
      <w:r w:rsidR="00F57EF4">
        <w:rPr>
          <w:rFonts w:ascii="Arial" w:hAnsi="Arial" w:cs="Arial"/>
          <w:b/>
          <w:color w:val="000000"/>
        </w:rPr>
        <w:lastRenderedPageBreak/>
        <w:t xml:space="preserve">Data Analysis </w:t>
      </w:r>
      <w:r w:rsidR="006423DA" w:rsidRPr="006423DA">
        <w:rPr>
          <w:rFonts w:ascii="Arial" w:hAnsi="Arial" w:cs="Arial"/>
          <w:b/>
          <w:color w:val="000000"/>
        </w:rPr>
        <w:t>Questions</w:t>
      </w:r>
    </w:p>
    <w:p w14:paraId="0321905A" w14:textId="77777777" w:rsidR="00C37A49" w:rsidRDefault="006423DA" w:rsidP="00244760">
      <w:pPr>
        <w:widowControl w:val="0"/>
        <w:autoSpaceDE w:val="0"/>
        <w:autoSpaceDN w:val="0"/>
        <w:adjustRightInd w:val="0"/>
        <w:rPr>
          <w:rFonts w:ascii="Arial" w:hAnsi="Arial" w:cs="Arial"/>
          <w:color w:val="000000"/>
        </w:rPr>
      </w:pPr>
      <w:r>
        <w:rPr>
          <w:rFonts w:ascii="Arial" w:hAnsi="Arial" w:cs="Arial"/>
          <w:color w:val="000000"/>
        </w:rPr>
        <w:t>Refer</w:t>
      </w:r>
      <w:r w:rsidR="00AD081D">
        <w:rPr>
          <w:rFonts w:ascii="Arial" w:hAnsi="Arial" w:cs="Arial"/>
          <w:color w:val="000000"/>
        </w:rPr>
        <w:t xml:space="preserve"> to</w:t>
      </w:r>
      <w:r>
        <w:rPr>
          <w:rFonts w:ascii="Arial" w:hAnsi="Arial" w:cs="Arial"/>
          <w:color w:val="000000"/>
        </w:rPr>
        <w:t xml:space="preserve"> </w:t>
      </w:r>
      <w:r w:rsidR="008E5E0F">
        <w:rPr>
          <w:rFonts w:ascii="Arial" w:hAnsi="Arial" w:cs="Arial"/>
          <w:color w:val="000000"/>
        </w:rPr>
        <w:t xml:space="preserve">Figure 3, </w:t>
      </w:r>
      <w:r>
        <w:rPr>
          <w:rFonts w:ascii="Arial" w:hAnsi="Arial" w:cs="Arial"/>
          <w:color w:val="000000"/>
        </w:rPr>
        <w:t>Table 5</w:t>
      </w:r>
      <w:r w:rsidR="008E5E0F">
        <w:rPr>
          <w:rFonts w:ascii="Arial" w:hAnsi="Arial" w:cs="Arial"/>
          <w:color w:val="000000"/>
        </w:rPr>
        <w:t>, and Figure 7</w:t>
      </w:r>
      <w:r>
        <w:rPr>
          <w:rFonts w:ascii="Arial" w:hAnsi="Arial" w:cs="Arial"/>
          <w:color w:val="000000"/>
        </w:rPr>
        <w:t xml:space="preserve"> to answer the following questions. </w:t>
      </w:r>
    </w:p>
    <w:p w14:paraId="39AB814C" w14:textId="77777777" w:rsidR="006423DA" w:rsidRPr="00177324" w:rsidRDefault="006423DA" w:rsidP="00244760">
      <w:pPr>
        <w:widowControl w:val="0"/>
        <w:autoSpaceDE w:val="0"/>
        <w:autoSpaceDN w:val="0"/>
        <w:adjustRightInd w:val="0"/>
        <w:rPr>
          <w:rFonts w:ascii="Arial" w:hAnsi="Arial" w:cs="Arial"/>
          <w:bCs/>
          <w:color w:val="000000"/>
          <w:szCs w:val="32"/>
        </w:rPr>
      </w:pPr>
    </w:p>
    <w:p w14:paraId="038C07B9" w14:textId="77777777" w:rsidR="00C37A49" w:rsidRDefault="006423DA" w:rsidP="00244760">
      <w:pPr>
        <w:pStyle w:val="ListParagraph"/>
        <w:widowControl w:val="0"/>
        <w:numPr>
          <w:ilvl w:val="0"/>
          <w:numId w:val="7"/>
        </w:numPr>
        <w:autoSpaceDE w:val="0"/>
        <w:autoSpaceDN w:val="0"/>
        <w:adjustRightInd w:val="0"/>
        <w:rPr>
          <w:rFonts w:ascii="Arial" w:hAnsi="Arial" w:cs="Arial"/>
          <w:color w:val="000000"/>
        </w:rPr>
      </w:pPr>
      <w:r w:rsidRPr="006423DA">
        <w:rPr>
          <w:rFonts w:ascii="Arial" w:hAnsi="Arial" w:cs="Arial"/>
          <w:color w:val="000000"/>
        </w:rPr>
        <w:t>Which sampling method(s) captured all of the colored circles? Which sampling method(s) did not capture one or more colored circles?</w:t>
      </w:r>
    </w:p>
    <w:p w14:paraId="2E10F6C9" w14:textId="77777777" w:rsidR="00076709" w:rsidRDefault="00076709" w:rsidP="00244760">
      <w:pPr>
        <w:pStyle w:val="ListParagraph"/>
        <w:widowControl w:val="0"/>
        <w:autoSpaceDE w:val="0"/>
        <w:autoSpaceDN w:val="0"/>
        <w:adjustRightInd w:val="0"/>
        <w:rPr>
          <w:rFonts w:ascii="Arial" w:hAnsi="Arial" w:cs="Arial"/>
          <w:color w:val="000000"/>
        </w:rPr>
      </w:pPr>
    </w:p>
    <w:p w14:paraId="5BD847CC" w14:textId="77777777" w:rsidR="00076709" w:rsidRDefault="00076709" w:rsidP="00244760">
      <w:pPr>
        <w:pStyle w:val="ListParagraph"/>
        <w:widowControl w:val="0"/>
        <w:autoSpaceDE w:val="0"/>
        <w:autoSpaceDN w:val="0"/>
        <w:adjustRightInd w:val="0"/>
        <w:rPr>
          <w:rFonts w:ascii="Arial" w:hAnsi="Arial" w:cs="Arial"/>
          <w:color w:val="000000"/>
        </w:rPr>
      </w:pPr>
    </w:p>
    <w:p w14:paraId="13474197" w14:textId="77777777" w:rsidR="006423DA" w:rsidRPr="006423DA" w:rsidRDefault="006423DA" w:rsidP="00244760">
      <w:pPr>
        <w:pStyle w:val="ListParagraph"/>
        <w:widowControl w:val="0"/>
        <w:autoSpaceDE w:val="0"/>
        <w:autoSpaceDN w:val="0"/>
        <w:adjustRightInd w:val="0"/>
        <w:rPr>
          <w:rFonts w:ascii="Arial" w:hAnsi="Arial" w:cs="Arial"/>
          <w:color w:val="000000"/>
        </w:rPr>
      </w:pPr>
    </w:p>
    <w:p w14:paraId="2FAC0796" w14:textId="77777777" w:rsidR="00C37A49" w:rsidRDefault="006423DA" w:rsidP="00244760">
      <w:pPr>
        <w:pStyle w:val="ListParagraph"/>
        <w:widowControl w:val="0"/>
        <w:numPr>
          <w:ilvl w:val="0"/>
          <w:numId w:val="7"/>
        </w:numPr>
        <w:autoSpaceDE w:val="0"/>
        <w:autoSpaceDN w:val="0"/>
        <w:adjustRightInd w:val="0"/>
        <w:rPr>
          <w:rFonts w:ascii="Arial" w:hAnsi="Arial" w:cs="Arial"/>
          <w:color w:val="000000"/>
        </w:rPr>
      </w:pPr>
      <w:r w:rsidRPr="006423DA">
        <w:rPr>
          <w:rFonts w:ascii="Arial" w:hAnsi="Arial" w:cs="Arial"/>
          <w:color w:val="000000"/>
        </w:rPr>
        <w:t xml:space="preserve">Compare the quadrat </w:t>
      </w:r>
      <w:r w:rsidR="00BD6ECA">
        <w:rPr>
          <w:rFonts w:ascii="Arial" w:hAnsi="Arial" w:cs="Arial"/>
          <w:color w:val="000000"/>
        </w:rPr>
        <w:t>point-intercept</w:t>
      </w:r>
      <w:r w:rsidRPr="006423DA">
        <w:rPr>
          <w:rFonts w:ascii="Arial" w:hAnsi="Arial" w:cs="Arial"/>
          <w:color w:val="000000"/>
        </w:rPr>
        <w:t xml:space="preserve"> and quadrat </w:t>
      </w:r>
      <w:r w:rsidR="00BD6ECA">
        <w:rPr>
          <w:rFonts w:ascii="Arial" w:hAnsi="Arial" w:cs="Arial"/>
          <w:color w:val="000000"/>
        </w:rPr>
        <w:t>percent-cover</w:t>
      </w:r>
      <w:r w:rsidRPr="006423DA">
        <w:rPr>
          <w:rFonts w:ascii="Arial" w:hAnsi="Arial" w:cs="Arial"/>
          <w:color w:val="000000"/>
        </w:rPr>
        <w:t xml:space="preserve"> data. What are the similarities and differences in category abundance?</w:t>
      </w:r>
    </w:p>
    <w:p w14:paraId="75ABD523" w14:textId="77777777" w:rsidR="00076709" w:rsidRDefault="00076709" w:rsidP="00244760">
      <w:pPr>
        <w:pStyle w:val="ListParagraph"/>
        <w:widowControl w:val="0"/>
        <w:autoSpaceDE w:val="0"/>
        <w:autoSpaceDN w:val="0"/>
        <w:adjustRightInd w:val="0"/>
        <w:rPr>
          <w:rFonts w:ascii="Arial" w:hAnsi="Arial" w:cs="Arial"/>
          <w:color w:val="000000"/>
        </w:rPr>
      </w:pPr>
    </w:p>
    <w:p w14:paraId="5C1CA323" w14:textId="77777777" w:rsidR="006423DA" w:rsidRPr="00076709" w:rsidRDefault="006423DA" w:rsidP="00076709">
      <w:pPr>
        <w:widowControl w:val="0"/>
        <w:autoSpaceDE w:val="0"/>
        <w:autoSpaceDN w:val="0"/>
        <w:adjustRightInd w:val="0"/>
        <w:rPr>
          <w:rFonts w:ascii="Arial" w:hAnsi="Arial" w:cs="Arial"/>
          <w:color w:val="000000"/>
        </w:rPr>
      </w:pPr>
    </w:p>
    <w:p w14:paraId="51AB66A2" w14:textId="77777777" w:rsidR="00C37A49" w:rsidRDefault="00177324" w:rsidP="00244760">
      <w:pPr>
        <w:pStyle w:val="ListParagraph"/>
        <w:widowControl w:val="0"/>
        <w:numPr>
          <w:ilvl w:val="0"/>
          <w:numId w:val="7"/>
        </w:numPr>
        <w:autoSpaceDE w:val="0"/>
        <w:autoSpaceDN w:val="0"/>
        <w:adjustRightInd w:val="0"/>
        <w:rPr>
          <w:rFonts w:ascii="Arial" w:hAnsi="Arial" w:cs="Arial"/>
          <w:color w:val="000000"/>
        </w:rPr>
      </w:pPr>
      <w:r>
        <w:rPr>
          <w:rFonts w:ascii="Arial" w:hAnsi="Arial" w:cs="Arial"/>
          <w:color w:val="000000"/>
        </w:rPr>
        <w:t xml:space="preserve">Compare the transect </w:t>
      </w:r>
      <w:r w:rsidR="00BD6ECA">
        <w:rPr>
          <w:rFonts w:ascii="Arial" w:hAnsi="Arial" w:cs="Arial"/>
          <w:color w:val="000000"/>
        </w:rPr>
        <w:t>point-intercept</w:t>
      </w:r>
      <w:r>
        <w:rPr>
          <w:rFonts w:ascii="Arial" w:hAnsi="Arial" w:cs="Arial"/>
          <w:color w:val="000000"/>
        </w:rPr>
        <w:t xml:space="preserve"> abundance estimations to the quadrat estimated abundances. Why does the transect </w:t>
      </w:r>
      <w:r w:rsidR="00BD6ECA">
        <w:rPr>
          <w:rFonts w:ascii="Arial" w:hAnsi="Arial" w:cs="Arial"/>
          <w:color w:val="000000"/>
        </w:rPr>
        <w:t>point-intercept</w:t>
      </w:r>
      <w:r>
        <w:rPr>
          <w:rFonts w:ascii="Arial" w:hAnsi="Arial" w:cs="Arial"/>
          <w:color w:val="000000"/>
        </w:rPr>
        <w:t xml:space="preserve"> method overestimate some category abundances while underestimating other category abundances?</w:t>
      </w:r>
    </w:p>
    <w:p w14:paraId="378D246D" w14:textId="77777777" w:rsidR="00076709" w:rsidRPr="00076709" w:rsidRDefault="00076709" w:rsidP="00076709">
      <w:pPr>
        <w:widowControl w:val="0"/>
        <w:autoSpaceDE w:val="0"/>
        <w:autoSpaceDN w:val="0"/>
        <w:adjustRightInd w:val="0"/>
        <w:rPr>
          <w:rFonts w:ascii="Arial" w:hAnsi="Arial" w:cs="Arial"/>
          <w:color w:val="000000"/>
        </w:rPr>
      </w:pPr>
    </w:p>
    <w:p w14:paraId="3CBB3FB1" w14:textId="77777777" w:rsidR="00177324" w:rsidRDefault="00177324" w:rsidP="00244760">
      <w:pPr>
        <w:pStyle w:val="ListParagraph"/>
        <w:widowControl w:val="0"/>
        <w:autoSpaceDE w:val="0"/>
        <w:autoSpaceDN w:val="0"/>
        <w:adjustRightInd w:val="0"/>
        <w:rPr>
          <w:rFonts w:ascii="Arial" w:hAnsi="Arial" w:cs="Arial"/>
          <w:color w:val="000000"/>
        </w:rPr>
      </w:pPr>
    </w:p>
    <w:p w14:paraId="768737D3" w14:textId="77777777" w:rsidR="00613506" w:rsidRPr="00613506" w:rsidRDefault="00613506" w:rsidP="00244760">
      <w:pPr>
        <w:pStyle w:val="ListParagraph"/>
        <w:widowControl w:val="0"/>
        <w:numPr>
          <w:ilvl w:val="0"/>
          <w:numId w:val="7"/>
        </w:numPr>
        <w:autoSpaceDE w:val="0"/>
        <w:autoSpaceDN w:val="0"/>
        <w:adjustRightInd w:val="0"/>
        <w:rPr>
          <w:rFonts w:ascii="Arial" w:hAnsi="Arial" w:cs="Arial"/>
          <w:color w:val="000000"/>
        </w:rPr>
      </w:pPr>
      <w:r>
        <w:rPr>
          <w:rFonts w:ascii="Arial" w:hAnsi="Arial" w:cs="Arial"/>
          <w:color w:val="000000"/>
        </w:rPr>
        <w:t xml:space="preserve">Compare </w:t>
      </w:r>
      <w:proofErr w:type="gramStart"/>
      <w:r>
        <w:rPr>
          <w:rFonts w:ascii="Arial" w:hAnsi="Arial" w:cs="Arial"/>
          <w:color w:val="000000"/>
        </w:rPr>
        <w:t>the transect</w:t>
      </w:r>
      <w:proofErr w:type="gramEnd"/>
      <w:r>
        <w:rPr>
          <w:rFonts w:ascii="Arial" w:hAnsi="Arial" w:cs="Arial"/>
          <w:color w:val="000000"/>
        </w:rPr>
        <w:t xml:space="preserve"> and quadrat data to the actual mock study site (Figure 3). Do you think the sampling methods accurately sampled this area? Why or why not?</w:t>
      </w:r>
    </w:p>
    <w:p w14:paraId="3C758147" w14:textId="77777777" w:rsidR="00076709" w:rsidRDefault="00076709" w:rsidP="00244760">
      <w:pPr>
        <w:pStyle w:val="ListParagraph"/>
        <w:widowControl w:val="0"/>
        <w:autoSpaceDE w:val="0"/>
        <w:autoSpaceDN w:val="0"/>
        <w:adjustRightInd w:val="0"/>
        <w:rPr>
          <w:rFonts w:ascii="Arial" w:hAnsi="Arial" w:cs="Arial"/>
          <w:color w:val="000000"/>
        </w:rPr>
      </w:pPr>
    </w:p>
    <w:p w14:paraId="02ED62BA" w14:textId="77777777" w:rsidR="00613506" w:rsidRPr="00076709" w:rsidRDefault="00613506" w:rsidP="00076709">
      <w:pPr>
        <w:widowControl w:val="0"/>
        <w:autoSpaceDE w:val="0"/>
        <w:autoSpaceDN w:val="0"/>
        <w:adjustRightInd w:val="0"/>
        <w:rPr>
          <w:rFonts w:ascii="Arial" w:hAnsi="Arial" w:cs="Arial"/>
          <w:color w:val="000000"/>
        </w:rPr>
      </w:pPr>
    </w:p>
    <w:p w14:paraId="67F13C8E" w14:textId="77777777" w:rsidR="00613506" w:rsidRDefault="00613506" w:rsidP="008E5E0F">
      <w:pPr>
        <w:pStyle w:val="ListParagraph"/>
        <w:widowControl w:val="0"/>
        <w:autoSpaceDE w:val="0"/>
        <w:autoSpaceDN w:val="0"/>
        <w:adjustRightInd w:val="0"/>
        <w:ind w:left="0"/>
        <w:rPr>
          <w:rFonts w:ascii="Arial" w:hAnsi="Arial" w:cs="Arial"/>
          <w:color w:val="000000"/>
        </w:rPr>
      </w:pPr>
      <w:r>
        <w:rPr>
          <w:rFonts w:ascii="Arial" w:hAnsi="Arial" w:cs="Arial"/>
          <w:color w:val="000000"/>
        </w:rPr>
        <w:t xml:space="preserve">The mock study site (Figure 3) is unusual because the objects of interest, the circle species, stand out against the white background. Every object can clearly be seen in the area of interest. In nature, however, things are often more </w:t>
      </w:r>
      <w:r w:rsidRPr="00177324">
        <w:rPr>
          <w:rFonts w:ascii="Arial" w:hAnsi="Arial" w:cs="Arial"/>
          <w:color w:val="000000"/>
        </w:rPr>
        <w:t>camouflaged.</w:t>
      </w:r>
      <w:r w:rsidR="008E5E0F">
        <w:rPr>
          <w:rFonts w:ascii="Arial" w:hAnsi="Arial" w:cs="Arial"/>
          <w:color w:val="000000"/>
        </w:rPr>
        <w:t xml:space="preserve"> With this in mind, answer questions 5 and 6. </w:t>
      </w:r>
    </w:p>
    <w:p w14:paraId="2CACFC44" w14:textId="77777777" w:rsidR="00613506" w:rsidRDefault="00613506" w:rsidP="00613506">
      <w:pPr>
        <w:pStyle w:val="ListParagraph"/>
        <w:widowControl w:val="0"/>
        <w:autoSpaceDE w:val="0"/>
        <w:autoSpaceDN w:val="0"/>
        <w:adjustRightInd w:val="0"/>
        <w:ind w:left="360"/>
        <w:rPr>
          <w:rFonts w:ascii="Arial" w:hAnsi="Arial" w:cs="Arial"/>
          <w:color w:val="000000"/>
        </w:rPr>
      </w:pPr>
    </w:p>
    <w:p w14:paraId="03567DAC" w14:textId="77777777" w:rsidR="00C37A49" w:rsidRDefault="00EC764C" w:rsidP="00244760">
      <w:pPr>
        <w:pStyle w:val="ListParagraph"/>
        <w:widowControl w:val="0"/>
        <w:numPr>
          <w:ilvl w:val="0"/>
          <w:numId w:val="7"/>
        </w:numPr>
        <w:autoSpaceDE w:val="0"/>
        <w:autoSpaceDN w:val="0"/>
        <w:adjustRightInd w:val="0"/>
        <w:rPr>
          <w:rFonts w:ascii="Arial" w:hAnsi="Arial" w:cs="Arial"/>
          <w:color w:val="000000"/>
        </w:rPr>
      </w:pPr>
      <w:r>
        <w:rPr>
          <w:rFonts w:ascii="Arial" w:hAnsi="Arial" w:cs="Arial"/>
          <w:color w:val="000000"/>
        </w:rPr>
        <w:t xml:space="preserve">What are the pros and cons </w:t>
      </w:r>
      <w:r w:rsidR="00C37A49">
        <w:rPr>
          <w:rFonts w:ascii="Arial" w:hAnsi="Arial" w:cs="Arial"/>
          <w:color w:val="000000"/>
        </w:rPr>
        <w:t>o</w:t>
      </w:r>
      <w:r>
        <w:rPr>
          <w:rFonts w:ascii="Arial" w:hAnsi="Arial" w:cs="Arial"/>
          <w:color w:val="000000"/>
        </w:rPr>
        <w:t>f</w:t>
      </w:r>
      <w:r w:rsidR="00C37A49">
        <w:rPr>
          <w:rFonts w:ascii="Arial" w:hAnsi="Arial" w:cs="Arial"/>
          <w:color w:val="000000"/>
        </w:rPr>
        <w:t xml:space="preserve"> each sampling method:</w:t>
      </w:r>
    </w:p>
    <w:p w14:paraId="281FCF1B" w14:textId="77777777" w:rsidR="00076709" w:rsidRDefault="00C37A49" w:rsidP="00244760">
      <w:pPr>
        <w:pStyle w:val="ListParagraph"/>
        <w:widowControl w:val="0"/>
        <w:numPr>
          <w:ilvl w:val="1"/>
          <w:numId w:val="7"/>
        </w:numPr>
        <w:autoSpaceDE w:val="0"/>
        <w:autoSpaceDN w:val="0"/>
        <w:adjustRightInd w:val="0"/>
        <w:rPr>
          <w:rFonts w:ascii="Arial" w:hAnsi="Arial" w:cs="Arial"/>
          <w:color w:val="000000"/>
        </w:rPr>
      </w:pPr>
      <w:r>
        <w:rPr>
          <w:rFonts w:ascii="Arial" w:hAnsi="Arial" w:cs="Arial"/>
          <w:color w:val="000000"/>
        </w:rPr>
        <w:t xml:space="preserve">Transect </w:t>
      </w:r>
      <w:r w:rsidR="00BD6ECA">
        <w:rPr>
          <w:rFonts w:ascii="Arial" w:hAnsi="Arial" w:cs="Arial"/>
          <w:color w:val="000000"/>
        </w:rPr>
        <w:t>point-intercept</w:t>
      </w:r>
    </w:p>
    <w:p w14:paraId="67590B4F" w14:textId="77777777" w:rsidR="00076709" w:rsidRDefault="00076709" w:rsidP="00076709">
      <w:pPr>
        <w:pStyle w:val="ListParagraph"/>
        <w:widowControl w:val="0"/>
        <w:autoSpaceDE w:val="0"/>
        <w:autoSpaceDN w:val="0"/>
        <w:adjustRightInd w:val="0"/>
        <w:ind w:left="1440"/>
        <w:rPr>
          <w:rFonts w:ascii="Arial" w:hAnsi="Arial" w:cs="Arial"/>
          <w:color w:val="000000"/>
        </w:rPr>
      </w:pPr>
    </w:p>
    <w:p w14:paraId="5E13C0FF" w14:textId="77777777" w:rsidR="00C37A49" w:rsidRDefault="00C37A49" w:rsidP="00076709">
      <w:pPr>
        <w:pStyle w:val="ListParagraph"/>
        <w:widowControl w:val="0"/>
        <w:autoSpaceDE w:val="0"/>
        <w:autoSpaceDN w:val="0"/>
        <w:adjustRightInd w:val="0"/>
        <w:ind w:left="1440"/>
        <w:rPr>
          <w:rFonts w:ascii="Arial" w:hAnsi="Arial" w:cs="Arial"/>
          <w:color w:val="000000"/>
        </w:rPr>
      </w:pPr>
    </w:p>
    <w:p w14:paraId="36DFD4AC" w14:textId="77777777" w:rsidR="00076709" w:rsidRDefault="00C37A49" w:rsidP="00244760">
      <w:pPr>
        <w:pStyle w:val="ListParagraph"/>
        <w:widowControl w:val="0"/>
        <w:numPr>
          <w:ilvl w:val="1"/>
          <w:numId w:val="7"/>
        </w:numPr>
        <w:autoSpaceDE w:val="0"/>
        <w:autoSpaceDN w:val="0"/>
        <w:adjustRightInd w:val="0"/>
        <w:rPr>
          <w:rFonts w:ascii="Arial" w:hAnsi="Arial" w:cs="Arial"/>
          <w:color w:val="000000"/>
        </w:rPr>
      </w:pPr>
      <w:r>
        <w:rPr>
          <w:rFonts w:ascii="Arial" w:hAnsi="Arial" w:cs="Arial"/>
          <w:color w:val="000000"/>
        </w:rPr>
        <w:t xml:space="preserve">Quadrat </w:t>
      </w:r>
      <w:r w:rsidR="00BD6ECA">
        <w:rPr>
          <w:rFonts w:ascii="Arial" w:hAnsi="Arial" w:cs="Arial"/>
          <w:color w:val="000000"/>
        </w:rPr>
        <w:t>point-intercept</w:t>
      </w:r>
    </w:p>
    <w:p w14:paraId="43EEA2C0" w14:textId="77777777" w:rsidR="00076709" w:rsidRPr="00076709" w:rsidRDefault="00076709" w:rsidP="00076709">
      <w:pPr>
        <w:widowControl w:val="0"/>
        <w:autoSpaceDE w:val="0"/>
        <w:autoSpaceDN w:val="0"/>
        <w:adjustRightInd w:val="0"/>
        <w:rPr>
          <w:rFonts w:ascii="Arial" w:hAnsi="Arial" w:cs="Arial"/>
          <w:color w:val="000000"/>
        </w:rPr>
      </w:pPr>
    </w:p>
    <w:p w14:paraId="34E6788B" w14:textId="77777777" w:rsidR="00C37A49" w:rsidRDefault="00C37A49" w:rsidP="00076709">
      <w:pPr>
        <w:pStyle w:val="ListParagraph"/>
        <w:widowControl w:val="0"/>
        <w:autoSpaceDE w:val="0"/>
        <w:autoSpaceDN w:val="0"/>
        <w:adjustRightInd w:val="0"/>
        <w:ind w:left="1440"/>
        <w:rPr>
          <w:rFonts w:ascii="Arial" w:hAnsi="Arial" w:cs="Arial"/>
          <w:color w:val="000000"/>
        </w:rPr>
      </w:pPr>
    </w:p>
    <w:p w14:paraId="08AB2957" w14:textId="77777777" w:rsidR="00C37A49" w:rsidRDefault="00C37A49" w:rsidP="00244760">
      <w:pPr>
        <w:pStyle w:val="ListParagraph"/>
        <w:widowControl w:val="0"/>
        <w:numPr>
          <w:ilvl w:val="1"/>
          <w:numId w:val="7"/>
        </w:numPr>
        <w:autoSpaceDE w:val="0"/>
        <w:autoSpaceDN w:val="0"/>
        <w:adjustRightInd w:val="0"/>
        <w:rPr>
          <w:rFonts w:ascii="Arial" w:hAnsi="Arial" w:cs="Arial"/>
          <w:color w:val="000000"/>
        </w:rPr>
      </w:pPr>
      <w:r>
        <w:rPr>
          <w:rFonts w:ascii="Arial" w:hAnsi="Arial" w:cs="Arial"/>
          <w:color w:val="000000"/>
        </w:rPr>
        <w:t xml:space="preserve">Quadrat </w:t>
      </w:r>
      <w:r w:rsidR="00BD6ECA">
        <w:rPr>
          <w:rFonts w:ascii="Arial" w:hAnsi="Arial" w:cs="Arial"/>
          <w:color w:val="000000"/>
        </w:rPr>
        <w:t>percent-cover</w:t>
      </w:r>
    </w:p>
    <w:p w14:paraId="295DB4F7" w14:textId="77777777" w:rsidR="00C37A49" w:rsidRDefault="00C37A49" w:rsidP="00244760">
      <w:pPr>
        <w:pStyle w:val="ListParagraph"/>
        <w:widowControl w:val="0"/>
        <w:autoSpaceDE w:val="0"/>
        <w:autoSpaceDN w:val="0"/>
        <w:adjustRightInd w:val="0"/>
        <w:ind w:left="1440"/>
        <w:rPr>
          <w:rFonts w:ascii="Arial" w:hAnsi="Arial" w:cs="Arial"/>
          <w:color w:val="000000"/>
        </w:rPr>
      </w:pPr>
    </w:p>
    <w:p w14:paraId="0AF430B7" w14:textId="77777777" w:rsidR="00C37A49" w:rsidRDefault="00C37A49" w:rsidP="00244760">
      <w:pPr>
        <w:pStyle w:val="ListParagraph"/>
        <w:widowControl w:val="0"/>
        <w:numPr>
          <w:ilvl w:val="0"/>
          <w:numId w:val="7"/>
        </w:numPr>
        <w:autoSpaceDE w:val="0"/>
        <w:autoSpaceDN w:val="0"/>
        <w:adjustRightInd w:val="0"/>
        <w:rPr>
          <w:rFonts w:ascii="Arial" w:hAnsi="Arial" w:cs="Arial"/>
          <w:color w:val="000000"/>
        </w:rPr>
      </w:pPr>
      <w:r>
        <w:rPr>
          <w:rFonts w:ascii="Arial" w:hAnsi="Arial" w:cs="Arial"/>
          <w:color w:val="000000"/>
        </w:rPr>
        <w:t>What are potential sources of error for each sampling method?</w:t>
      </w:r>
    </w:p>
    <w:p w14:paraId="54FD8CCF" w14:textId="77777777" w:rsidR="004A4287" w:rsidRDefault="004A4287" w:rsidP="009C04ED">
      <w:pPr>
        <w:pStyle w:val="Default"/>
        <w:rPr>
          <w:b/>
          <w:color w:val="auto"/>
          <w:szCs w:val="23"/>
        </w:rPr>
      </w:pPr>
    </w:p>
    <w:p w14:paraId="1E0FC11C" w14:textId="77777777" w:rsidR="009C04ED" w:rsidRPr="002F2DA3" w:rsidRDefault="009C04ED" w:rsidP="009C04ED">
      <w:pPr>
        <w:pStyle w:val="Default"/>
        <w:rPr>
          <w:b/>
          <w:color w:val="auto"/>
          <w:szCs w:val="23"/>
        </w:rPr>
      </w:pPr>
      <w:r w:rsidRPr="002F2DA3">
        <w:rPr>
          <w:b/>
          <w:color w:val="auto"/>
          <w:szCs w:val="23"/>
        </w:rPr>
        <w:t>Sampling Strategies</w:t>
      </w:r>
    </w:p>
    <w:p w14:paraId="5D7015D4" w14:textId="77777777" w:rsidR="00076709" w:rsidRDefault="009C04ED" w:rsidP="000A6554">
      <w:pPr>
        <w:widowControl w:val="0"/>
        <w:autoSpaceDE w:val="0"/>
        <w:autoSpaceDN w:val="0"/>
        <w:adjustRightInd w:val="0"/>
        <w:rPr>
          <w:rFonts w:ascii="Arial" w:hAnsi="Arial"/>
          <w:szCs w:val="23"/>
        </w:rPr>
      </w:pPr>
      <w:r w:rsidRPr="002F2DA3">
        <w:rPr>
          <w:rFonts w:ascii="Arial" w:hAnsi="Arial"/>
          <w:szCs w:val="23"/>
        </w:rPr>
        <w:t xml:space="preserve">The mock study site was used to demonstrate how to use three sampling methods: transect </w:t>
      </w:r>
      <w:r w:rsidR="00BD6ECA">
        <w:rPr>
          <w:rFonts w:ascii="Arial" w:hAnsi="Arial"/>
          <w:szCs w:val="23"/>
        </w:rPr>
        <w:t>point-intercept</w:t>
      </w:r>
      <w:r w:rsidRPr="002F2DA3">
        <w:rPr>
          <w:rFonts w:ascii="Arial" w:hAnsi="Arial"/>
          <w:szCs w:val="23"/>
        </w:rPr>
        <w:t xml:space="preserve">, quadrat </w:t>
      </w:r>
      <w:r w:rsidR="00BD6ECA">
        <w:rPr>
          <w:rFonts w:ascii="Arial" w:hAnsi="Arial"/>
          <w:szCs w:val="23"/>
        </w:rPr>
        <w:t>point-intercept</w:t>
      </w:r>
      <w:r w:rsidRPr="002F2DA3">
        <w:rPr>
          <w:rFonts w:ascii="Arial" w:hAnsi="Arial"/>
          <w:szCs w:val="23"/>
        </w:rPr>
        <w:t xml:space="preserve">, and quadrat </w:t>
      </w:r>
      <w:r w:rsidR="00BD6ECA">
        <w:rPr>
          <w:rFonts w:ascii="Arial" w:hAnsi="Arial"/>
          <w:szCs w:val="23"/>
        </w:rPr>
        <w:t>percent-cover</w:t>
      </w:r>
      <w:r w:rsidRPr="002F2DA3">
        <w:rPr>
          <w:rFonts w:ascii="Arial" w:hAnsi="Arial"/>
          <w:szCs w:val="23"/>
        </w:rPr>
        <w:t xml:space="preserve">. There are many other population sampling </w:t>
      </w:r>
      <w:r w:rsidR="00513608" w:rsidRPr="002F2DA3">
        <w:rPr>
          <w:rFonts w:ascii="Arial" w:hAnsi="Arial"/>
          <w:szCs w:val="23"/>
        </w:rPr>
        <w:t>strategies</w:t>
      </w:r>
      <w:r w:rsidRPr="002F2DA3">
        <w:rPr>
          <w:rFonts w:ascii="Arial" w:hAnsi="Arial"/>
          <w:szCs w:val="23"/>
        </w:rPr>
        <w:t xml:space="preserve"> that use transects and quadrats</w:t>
      </w:r>
      <w:r w:rsidR="00513608" w:rsidRPr="002F2DA3">
        <w:rPr>
          <w:rFonts w:ascii="Arial" w:hAnsi="Arial"/>
          <w:szCs w:val="23"/>
        </w:rPr>
        <w:t xml:space="preserve"> (Table 6). Scientists choose </w:t>
      </w:r>
      <w:r w:rsidR="002F2DA3">
        <w:rPr>
          <w:rFonts w:ascii="Arial" w:hAnsi="Arial"/>
          <w:szCs w:val="23"/>
        </w:rPr>
        <w:t xml:space="preserve">sampling </w:t>
      </w:r>
      <w:r w:rsidR="000A6554">
        <w:rPr>
          <w:rFonts w:ascii="Arial" w:hAnsi="Arial"/>
          <w:szCs w:val="23"/>
        </w:rPr>
        <w:t>techniques</w:t>
      </w:r>
      <w:r w:rsidR="000A6554" w:rsidRPr="002F2DA3">
        <w:rPr>
          <w:rFonts w:ascii="Arial" w:hAnsi="Arial"/>
          <w:szCs w:val="23"/>
        </w:rPr>
        <w:t xml:space="preserve"> </w:t>
      </w:r>
      <w:r w:rsidR="00513608" w:rsidRPr="002F2DA3">
        <w:rPr>
          <w:rFonts w:ascii="Arial" w:hAnsi="Arial"/>
          <w:szCs w:val="23"/>
        </w:rPr>
        <w:t xml:space="preserve">based on the </w:t>
      </w:r>
      <w:r w:rsidR="004F056E" w:rsidRPr="002F2DA3">
        <w:rPr>
          <w:rFonts w:ascii="Arial" w:hAnsi="Arial"/>
          <w:szCs w:val="23"/>
        </w:rPr>
        <w:t>survey site</w:t>
      </w:r>
      <w:r w:rsidR="002F2DA3">
        <w:rPr>
          <w:rFonts w:ascii="Arial" w:hAnsi="Arial"/>
          <w:szCs w:val="23"/>
        </w:rPr>
        <w:t xml:space="preserve"> (e.g. field site conditions like weather conditions and terrain) and goals </w:t>
      </w:r>
      <w:r w:rsidR="000A6554">
        <w:rPr>
          <w:rFonts w:ascii="Arial" w:hAnsi="Arial"/>
          <w:szCs w:val="23"/>
        </w:rPr>
        <w:t>(e.g. sampling large or small organisms)</w:t>
      </w:r>
      <w:r w:rsidR="00076709">
        <w:rPr>
          <w:rFonts w:ascii="Arial" w:hAnsi="Arial"/>
          <w:szCs w:val="23"/>
        </w:rPr>
        <w:t>.</w:t>
      </w:r>
      <w:r w:rsidR="000A6554">
        <w:rPr>
          <w:rFonts w:ascii="Arial" w:hAnsi="Arial"/>
          <w:szCs w:val="23"/>
        </w:rPr>
        <w:t xml:space="preserve"> </w:t>
      </w:r>
    </w:p>
    <w:p w14:paraId="30024ADF" w14:textId="77777777" w:rsidR="00076709" w:rsidRDefault="000A6554" w:rsidP="000A6554">
      <w:pPr>
        <w:widowControl w:val="0"/>
        <w:autoSpaceDE w:val="0"/>
        <w:autoSpaceDN w:val="0"/>
        <w:adjustRightInd w:val="0"/>
        <w:rPr>
          <w:rFonts w:ascii="Arial" w:hAnsi="Arial"/>
          <w:szCs w:val="23"/>
        </w:rPr>
      </w:pPr>
      <w:r>
        <w:rPr>
          <w:rFonts w:ascii="Arial" w:hAnsi="Arial"/>
          <w:szCs w:val="23"/>
        </w:rPr>
        <w:lastRenderedPageBreak/>
        <w:t xml:space="preserve">Sampling strategies are also </w:t>
      </w:r>
      <w:r w:rsidR="002F2DA3">
        <w:rPr>
          <w:rFonts w:ascii="Arial" w:hAnsi="Arial"/>
          <w:szCs w:val="23"/>
        </w:rPr>
        <w:t xml:space="preserve">influenced by the amount of time </w:t>
      </w:r>
      <w:r>
        <w:rPr>
          <w:rFonts w:ascii="Arial" w:hAnsi="Arial"/>
          <w:szCs w:val="23"/>
        </w:rPr>
        <w:t xml:space="preserve">scientists have at the site </w:t>
      </w:r>
      <w:r w:rsidR="002F2DA3">
        <w:rPr>
          <w:rFonts w:ascii="Arial" w:hAnsi="Arial"/>
          <w:szCs w:val="23"/>
        </w:rPr>
        <w:t>and the materials</w:t>
      </w:r>
      <w:r>
        <w:rPr>
          <w:rFonts w:ascii="Arial" w:hAnsi="Arial"/>
          <w:szCs w:val="23"/>
        </w:rPr>
        <w:t xml:space="preserve"> that are</w:t>
      </w:r>
      <w:r w:rsidR="002F2DA3">
        <w:rPr>
          <w:rFonts w:ascii="Arial" w:hAnsi="Arial"/>
          <w:szCs w:val="23"/>
        </w:rPr>
        <w:t xml:space="preserve"> available. </w:t>
      </w:r>
      <w:r w:rsidR="002F2DA3" w:rsidRPr="002F2DA3">
        <w:rPr>
          <w:rFonts w:ascii="Arial" w:hAnsi="Arial"/>
          <w:szCs w:val="23"/>
        </w:rPr>
        <w:t>For example, both transects and quadrats are useful in surveying sessile</w:t>
      </w:r>
      <w:r>
        <w:rPr>
          <w:rFonts w:ascii="Arial" w:hAnsi="Arial"/>
          <w:szCs w:val="23"/>
        </w:rPr>
        <w:t xml:space="preserve"> </w:t>
      </w:r>
      <w:r w:rsidR="002F2DA3" w:rsidRPr="002F2DA3">
        <w:rPr>
          <w:rFonts w:ascii="Arial" w:hAnsi="Arial"/>
          <w:szCs w:val="23"/>
        </w:rPr>
        <w:t xml:space="preserve">organisms, but only transects are useful when surveying more mobile organisms, like swimming fish or flying birds. </w:t>
      </w:r>
    </w:p>
    <w:p w14:paraId="62FF1338" w14:textId="77777777" w:rsidR="000A6554" w:rsidRDefault="000A6554" w:rsidP="000A6554">
      <w:pPr>
        <w:widowControl w:val="0"/>
        <w:autoSpaceDE w:val="0"/>
        <w:autoSpaceDN w:val="0"/>
        <w:adjustRightInd w:val="0"/>
        <w:rPr>
          <w:rFonts w:ascii="Arial" w:hAnsi="Arial"/>
          <w:szCs w:val="23"/>
        </w:rPr>
      </w:pPr>
    </w:p>
    <w:p w14:paraId="6E912CBF" w14:textId="77777777" w:rsidR="009C04ED" w:rsidRPr="000A6554" w:rsidRDefault="009C04ED" w:rsidP="000A6554">
      <w:pPr>
        <w:widowControl w:val="0"/>
        <w:autoSpaceDE w:val="0"/>
        <w:autoSpaceDN w:val="0"/>
        <w:adjustRightInd w:val="0"/>
        <w:rPr>
          <w:sz w:val="16"/>
        </w:rPr>
      </w:pPr>
    </w:p>
    <w:p w14:paraId="526EA0AF" w14:textId="77777777" w:rsidR="009C04ED" w:rsidRPr="00513608" w:rsidRDefault="009C04ED" w:rsidP="009C04ED">
      <w:pPr>
        <w:pStyle w:val="Default"/>
        <w:rPr>
          <w:color w:val="auto"/>
          <w:sz w:val="23"/>
          <w:szCs w:val="23"/>
        </w:rPr>
      </w:pPr>
      <w:r w:rsidRPr="00513608">
        <w:rPr>
          <w:b/>
          <w:color w:val="auto"/>
          <w:sz w:val="23"/>
          <w:szCs w:val="23"/>
        </w:rPr>
        <w:t xml:space="preserve">Table </w:t>
      </w:r>
      <w:r w:rsidR="004F056E" w:rsidRPr="00513608">
        <w:rPr>
          <w:b/>
          <w:color w:val="auto"/>
          <w:sz w:val="23"/>
          <w:szCs w:val="23"/>
        </w:rPr>
        <w:t>6</w:t>
      </w:r>
      <w:r w:rsidR="001E4C4B">
        <w:rPr>
          <w:b/>
          <w:color w:val="auto"/>
          <w:sz w:val="23"/>
          <w:szCs w:val="23"/>
        </w:rPr>
        <w:t xml:space="preserve">. </w:t>
      </w:r>
      <w:r w:rsidRPr="00513608">
        <w:rPr>
          <w:color w:val="auto"/>
          <w:sz w:val="23"/>
          <w:szCs w:val="23"/>
        </w:rPr>
        <w:t>Population Sampling Strategies and Tools</w:t>
      </w:r>
    </w:p>
    <w:tbl>
      <w:tblPr>
        <w:tblStyle w:val="TableGrid"/>
        <w:tblW w:w="0" w:type="auto"/>
        <w:tblLayout w:type="fixed"/>
        <w:tblLook w:val="00A0" w:firstRow="1" w:lastRow="0" w:firstColumn="1" w:lastColumn="0" w:noHBand="0" w:noVBand="0"/>
      </w:tblPr>
      <w:tblGrid>
        <w:gridCol w:w="2358"/>
        <w:gridCol w:w="1350"/>
        <w:gridCol w:w="5868"/>
      </w:tblGrid>
      <w:tr w:rsidR="009C04ED" w:rsidRPr="00513608" w14:paraId="19A65B03" w14:textId="77777777">
        <w:tc>
          <w:tcPr>
            <w:tcW w:w="2358" w:type="dxa"/>
          </w:tcPr>
          <w:p w14:paraId="791738CE" w14:textId="77777777" w:rsidR="009C04ED" w:rsidRPr="00513608" w:rsidRDefault="009C04ED" w:rsidP="00076709">
            <w:pPr>
              <w:pStyle w:val="Default"/>
              <w:spacing w:before="60" w:after="60"/>
              <w:rPr>
                <w:b/>
                <w:color w:val="auto"/>
                <w:sz w:val="23"/>
                <w:szCs w:val="23"/>
              </w:rPr>
            </w:pPr>
            <w:r w:rsidRPr="00513608">
              <w:rPr>
                <w:b/>
                <w:color w:val="auto"/>
                <w:sz w:val="23"/>
                <w:szCs w:val="23"/>
              </w:rPr>
              <w:t>Sampling Strategy</w:t>
            </w:r>
          </w:p>
        </w:tc>
        <w:tc>
          <w:tcPr>
            <w:tcW w:w="1350" w:type="dxa"/>
          </w:tcPr>
          <w:p w14:paraId="0AEB31DF" w14:textId="77777777" w:rsidR="009C04ED" w:rsidRPr="00513608" w:rsidRDefault="009C04ED" w:rsidP="00076709">
            <w:pPr>
              <w:pStyle w:val="Default"/>
              <w:spacing w:before="60" w:after="60"/>
              <w:rPr>
                <w:b/>
                <w:color w:val="auto"/>
                <w:sz w:val="23"/>
                <w:szCs w:val="23"/>
              </w:rPr>
            </w:pPr>
            <w:r w:rsidRPr="00513608">
              <w:rPr>
                <w:b/>
                <w:color w:val="auto"/>
                <w:sz w:val="23"/>
                <w:szCs w:val="23"/>
              </w:rPr>
              <w:t>Tools</w:t>
            </w:r>
          </w:p>
        </w:tc>
        <w:tc>
          <w:tcPr>
            <w:tcW w:w="5868" w:type="dxa"/>
          </w:tcPr>
          <w:p w14:paraId="7BE4F560" w14:textId="77777777" w:rsidR="009C04ED" w:rsidRPr="00513608" w:rsidRDefault="009C04ED" w:rsidP="00076709">
            <w:pPr>
              <w:pStyle w:val="Default"/>
              <w:spacing w:before="60" w:after="60"/>
              <w:rPr>
                <w:b/>
                <w:color w:val="auto"/>
                <w:sz w:val="23"/>
                <w:szCs w:val="23"/>
              </w:rPr>
            </w:pPr>
            <w:r w:rsidRPr="00513608">
              <w:rPr>
                <w:b/>
                <w:color w:val="auto"/>
                <w:sz w:val="23"/>
                <w:szCs w:val="23"/>
              </w:rPr>
              <w:t>Explanation and Examples</w:t>
            </w:r>
          </w:p>
        </w:tc>
      </w:tr>
      <w:tr w:rsidR="009C04ED" w:rsidRPr="00513608" w14:paraId="5482E3C8" w14:textId="77777777">
        <w:tc>
          <w:tcPr>
            <w:tcW w:w="2358" w:type="dxa"/>
          </w:tcPr>
          <w:p w14:paraId="1DFE54BD" w14:textId="77777777" w:rsidR="009C04ED" w:rsidRPr="00513608" w:rsidRDefault="009C04ED" w:rsidP="00076709">
            <w:pPr>
              <w:pStyle w:val="Default"/>
              <w:spacing w:before="60" w:after="60"/>
              <w:rPr>
                <w:color w:val="auto"/>
                <w:sz w:val="23"/>
                <w:szCs w:val="23"/>
              </w:rPr>
            </w:pPr>
            <w:r w:rsidRPr="00513608">
              <w:rPr>
                <w:color w:val="auto"/>
                <w:sz w:val="23"/>
                <w:szCs w:val="23"/>
              </w:rPr>
              <w:t xml:space="preserve">Band or Belt Transect </w:t>
            </w:r>
            <w:r w:rsidR="00076709">
              <w:rPr>
                <w:color w:val="auto"/>
                <w:sz w:val="23"/>
                <w:szCs w:val="23"/>
              </w:rPr>
              <w:t xml:space="preserve">                  </w:t>
            </w:r>
            <w:r w:rsidRPr="00513608">
              <w:rPr>
                <w:color w:val="auto"/>
                <w:sz w:val="23"/>
                <w:szCs w:val="23"/>
              </w:rPr>
              <w:t>(</w:t>
            </w:r>
            <w:r w:rsidR="000A6554">
              <w:rPr>
                <w:color w:val="auto"/>
                <w:sz w:val="23"/>
                <w:szCs w:val="23"/>
              </w:rPr>
              <w:t>Fig.</w:t>
            </w:r>
            <w:r w:rsidRPr="00513608">
              <w:rPr>
                <w:color w:val="auto"/>
                <w:sz w:val="23"/>
                <w:szCs w:val="23"/>
              </w:rPr>
              <w:t xml:space="preserve"> </w:t>
            </w:r>
            <w:r w:rsidR="000A6554">
              <w:rPr>
                <w:color w:val="auto"/>
                <w:sz w:val="23"/>
                <w:szCs w:val="23"/>
              </w:rPr>
              <w:t>7</w:t>
            </w:r>
            <w:r w:rsidRPr="00513608">
              <w:rPr>
                <w:color w:val="auto"/>
                <w:sz w:val="23"/>
                <w:szCs w:val="23"/>
              </w:rPr>
              <w:t>A)</w:t>
            </w:r>
          </w:p>
        </w:tc>
        <w:tc>
          <w:tcPr>
            <w:tcW w:w="1350" w:type="dxa"/>
          </w:tcPr>
          <w:p w14:paraId="4105978C" w14:textId="77777777" w:rsidR="009C04ED" w:rsidRPr="00513608" w:rsidRDefault="009C04ED" w:rsidP="00076709">
            <w:pPr>
              <w:pStyle w:val="Default"/>
              <w:spacing w:before="60" w:after="60"/>
              <w:rPr>
                <w:color w:val="auto"/>
                <w:sz w:val="23"/>
                <w:szCs w:val="23"/>
              </w:rPr>
            </w:pPr>
            <w:r w:rsidRPr="00513608">
              <w:rPr>
                <w:color w:val="auto"/>
                <w:sz w:val="23"/>
                <w:szCs w:val="23"/>
              </w:rPr>
              <w:t>Transect</w:t>
            </w:r>
          </w:p>
        </w:tc>
        <w:tc>
          <w:tcPr>
            <w:tcW w:w="5868" w:type="dxa"/>
          </w:tcPr>
          <w:p w14:paraId="0E93BB3E" w14:textId="77777777" w:rsidR="009C04ED" w:rsidRPr="00513608" w:rsidRDefault="009C04ED" w:rsidP="00076709">
            <w:pPr>
              <w:pStyle w:val="Default"/>
              <w:spacing w:before="60" w:after="60"/>
              <w:rPr>
                <w:color w:val="auto"/>
                <w:sz w:val="23"/>
                <w:szCs w:val="23"/>
              </w:rPr>
            </w:pPr>
            <w:r w:rsidRPr="00513608">
              <w:rPr>
                <w:color w:val="auto"/>
                <w:sz w:val="23"/>
                <w:szCs w:val="23"/>
              </w:rPr>
              <w:t xml:space="preserve">Count the number of organisms within a certain distance of the transect line. If you are close to the substrate, a length of pipe the width of </w:t>
            </w:r>
            <w:proofErr w:type="gramStart"/>
            <w:r w:rsidRPr="00513608">
              <w:rPr>
                <w:color w:val="auto"/>
                <w:sz w:val="23"/>
                <w:szCs w:val="23"/>
              </w:rPr>
              <w:t>the transect</w:t>
            </w:r>
            <w:proofErr w:type="gramEnd"/>
            <w:r w:rsidRPr="00513608">
              <w:rPr>
                <w:color w:val="auto"/>
                <w:sz w:val="23"/>
                <w:szCs w:val="23"/>
              </w:rPr>
              <w:t xml:space="preserve"> can help make the search area more accurate.</w:t>
            </w:r>
          </w:p>
        </w:tc>
      </w:tr>
      <w:tr w:rsidR="009C04ED" w:rsidRPr="00513608" w14:paraId="3D4B5150" w14:textId="77777777">
        <w:tc>
          <w:tcPr>
            <w:tcW w:w="2358" w:type="dxa"/>
          </w:tcPr>
          <w:p w14:paraId="3C695A94" w14:textId="77777777" w:rsidR="009C04ED" w:rsidRPr="00513608" w:rsidRDefault="009C04ED" w:rsidP="00076709">
            <w:pPr>
              <w:pStyle w:val="Default"/>
              <w:spacing w:before="60" w:after="60"/>
              <w:rPr>
                <w:color w:val="auto"/>
                <w:sz w:val="23"/>
                <w:szCs w:val="23"/>
              </w:rPr>
            </w:pPr>
            <w:r w:rsidRPr="00513608">
              <w:rPr>
                <w:color w:val="auto"/>
                <w:sz w:val="23"/>
                <w:szCs w:val="23"/>
              </w:rPr>
              <w:t>Organism Presence/Absence</w:t>
            </w:r>
          </w:p>
        </w:tc>
        <w:tc>
          <w:tcPr>
            <w:tcW w:w="1350" w:type="dxa"/>
          </w:tcPr>
          <w:p w14:paraId="30C4C153" w14:textId="77777777" w:rsidR="009C04ED" w:rsidRPr="00513608" w:rsidRDefault="009C04ED" w:rsidP="00076709">
            <w:pPr>
              <w:pStyle w:val="Default"/>
              <w:spacing w:before="60" w:after="60"/>
              <w:rPr>
                <w:color w:val="auto"/>
                <w:sz w:val="23"/>
                <w:szCs w:val="23"/>
              </w:rPr>
            </w:pPr>
            <w:r w:rsidRPr="00513608">
              <w:rPr>
                <w:color w:val="auto"/>
                <w:sz w:val="23"/>
                <w:szCs w:val="23"/>
              </w:rPr>
              <w:t>Transect and/or Quadrat</w:t>
            </w:r>
          </w:p>
        </w:tc>
        <w:tc>
          <w:tcPr>
            <w:tcW w:w="5868" w:type="dxa"/>
          </w:tcPr>
          <w:p w14:paraId="073953AA" w14:textId="77777777" w:rsidR="009C04ED" w:rsidRPr="00513608" w:rsidRDefault="009C04ED" w:rsidP="00076709">
            <w:pPr>
              <w:pStyle w:val="Default"/>
              <w:spacing w:before="60" w:after="60"/>
              <w:rPr>
                <w:color w:val="auto"/>
                <w:sz w:val="23"/>
                <w:szCs w:val="23"/>
              </w:rPr>
            </w:pPr>
            <w:r w:rsidRPr="00513608">
              <w:rPr>
                <w:color w:val="auto"/>
                <w:sz w:val="23"/>
                <w:szCs w:val="23"/>
              </w:rPr>
              <w:t xml:space="preserve">Determine if certain organisms are present or absent along a transect or in a quadrat </w:t>
            </w:r>
          </w:p>
        </w:tc>
      </w:tr>
      <w:tr w:rsidR="009C04ED" w:rsidRPr="00513608" w14:paraId="3CB7684B" w14:textId="77777777">
        <w:tc>
          <w:tcPr>
            <w:tcW w:w="2358" w:type="dxa"/>
          </w:tcPr>
          <w:p w14:paraId="0D7B3884" w14:textId="77777777" w:rsidR="009C04ED" w:rsidRPr="00513608" w:rsidRDefault="009C04ED" w:rsidP="00076709">
            <w:pPr>
              <w:pStyle w:val="Default"/>
              <w:spacing w:before="60" w:after="60"/>
              <w:rPr>
                <w:color w:val="auto"/>
                <w:sz w:val="23"/>
                <w:szCs w:val="23"/>
              </w:rPr>
            </w:pPr>
            <w:proofErr w:type="spellStart"/>
            <w:r w:rsidRPr="00513608">
              <w:rPr>
                <w:color w:val="auto"/>
                <w:sz w:val="23"/>
                <w:szCs w:val="23"/>
              </w:rPr>
              <w:t>Photoquadrat</w:t>
            </w:r>
            <w:proofErr w:type="spellEnd"/>
            <w:r w:rsidR="00076709">
              <w:rPr>
                <w:color w:val="auto"/>
                <w:sz w:val="23"/>
                <w:szCs w:val="23"/>
              </w:rPr>
              <w:t xml:space="preserve">             </w:t>
            </w:r>
            <w:r w:rsidRPr="00513608">
              <w:rPr>
                <w:color w:val="auto"/>
                <w:sz w:val="23"/>
                <w:szCs w:val="23"/>
              </w:rPr>
              <w:t xml:space="preserve">(Fig. </w:t>
            </w:r>
            <w:r w:rsidR="000A6554">
              <w:rPr>
                <w:color w:val="auto"/>
                <w:sz w:val="23"/>
                <w:szCs w:val="23"/>
              </w:rPr>
              <w:t>7</w:t>
            </w:r>
            <w:r w:rsidRPr="00513608">
              <w:rPr>
                <w:color w:val="auto"/>
                <w:sz w:val="23"/>
                <w:szCs w:val="23"/>
              </w:rPr>
              <w:t>B)</w:t>
            </w:r>
          </w:p>
        </w:tc>
        <w:tc>
          <w:tcPr>
            <w:tcW w:w="1350" w:type="dxa"/>
          </w:tcPr>
          <w:p w14:paraId="4B33DA3F" w14:textId="77777777" w:rsidR="009C04ED" w:rsidRPr="00513608" w:rsidRDefault="009C04ED" w:rsidP="00076709">
            <w:pPr>
              <w:pStyle w:val="Default"/>
              <w:spacing w:before="60" w:after="60"/>
              <w:rPr>
                <w:color w:val="auto"/>
                <w:sz w:val="23"/>
                <w:szCs w:val="23"/>
              </w:rPr>
            </w:pPr>
            <w:r w:rsidRPr="00513608">
              <w:rPr>
                <w:color w:val="auto"/>
                <w:sz w:val="23"/>
                <w:szCs w:val="23"/>
              </w:rPr>
              <w:t>Quadrat</w:t>
            </w:r>
          </w:p>
        </w:tc>
        <w:tc>
          <w:tcPr>
            <w:tcW w:w="5868" w:type="dxa"/>
          </w:tcPr>
          <w:p w14:paraId="1F4888DE" w14:textId="77777777" w:rsidR="009C04ED" w:rsidRPr="00513608" w:rsidRDefault="009C04ED" w:rsidP="00076709">
            <w:pPr>
              <w:pStyle w:val="Default"/>
              <w:spacing w:before="60" w:after="60"/>
              <w:rPr>
                <w:color w:val="auto"/>
                <w:sz w:val="23"/>
                <w:szCs w:val="23"/>
              </w:rPr>
            </w:pPr>
            <w:r w:rsidRPr="00513608">
              <w:rPr>
                <w:color w:val="auto"/>
                <w:sz w:val="23"/>
                <w:szCs w:val="23"/>
              </w:rPr>
              <w:t xml:space="preserve">Quadrats photographed from a set distance. </w:t>
            </w:r>
            <w:r w:rsidR="00BD6ECA">
              <w:rPr>
                <w:color w:val="auto"/>
                <w:sz w:val="23"/>
                <w:szCs w:val="23"/>
              </w:rPr>
              <w:t>Percent-cover</w:t>
            </w:r>
            <w:r w:rsidRPr="00513608">
              <w:rPr>
                <w:color w:val="auto"/>
                <w:sz w:val="23"/>
                <w:szCs w:val="23"/>
              </w:rPr>
              <w:t xml:space="preserve"> is analyzed using computer software.</w:t>
            </w:r>
          </w:p>
        </w:tc>
      </w:tr>
      <w:tr w:rsidR="009C04ED" w:rsidRPr="00513608" w14:paraId="0701EF6F" w14:textId="77777777">
        <w:tc>
          <w:tcPr>
            <w:tcW w:w="2358" w:type="dxa"/>
          </w:tcPr>
          <w:p w14:paraId="6328CF33" w14:textId="77777777" w:rsidR="009C04ED" w:rsidRPr="00513608" w:rsidRDefault="009C04ED" w:rsidP="00076709">
            <w:pPr>
              <w:pStyle w:val="Default"/>
              <w:spacing w:before="60" w:after="60"/>
              <w:rPr>
                <w:color w:val="auto"/>
                <w:sz w:val="23"/>
                <w:szCs w:val="23"/>
              </w:rPr>
            </w:pPr>
            <w:r w:rsidRPr="00513608">
              <w:rPr>
                <w:color w:val="auto"/>
                <w:sz w:val="23"/>
                <w:szCs w:val="23"/>
              </w:rPr>
              <w:t>Permanent Plots</w:t>
            </w:r>
          </w:p>
          <w:p w14:paraId="2FA1BC15" w14:textId="77777777" w:rsidR="009C04ED" w:rsidRPr="00513608" w:rsidRDefault="009C04ED" w:rsidP="00076709">
            <w:pPr>
              <w:pStyle w:val="Default"/>
              <w:spacing w:before="60" w:after="60"/>
              <w:rPr>
                <w:color w:val="auto"/>
                <w:sz w:val="23"/>
                <w:szCs w:val="23"/>
              </w:rPr>
            </w:pPr>
          </w:p>
        </w:tc>
        <w:tc>
          <w:tcPr>
            <w:tcW w:w="1350" w:type="dxa"/>
          </w:tcPr>
          <w:p w14:paraId="6AB94253" w14:textId="77777777" w:rsidR="009C04ED" w:rsidRPr="00513608" w:rsidRDefault="009C04ED" w:rsidP="00076709">
            <w:pPr>
              <w:pStyle w:val="Default"/>
              <w:spacing w:before="60" w:after="60"/>
              <w:rPr>
                <w:color w:val="auto"/>
                <w:sz w:val="23"/>
                <w:szCs w:val="23"/>
              </w:rPr>
            </w:pPr>
            <w:r w:rsidRPr="00513608">
              <w:rPr>
                <w:color w:val="auto"/>
                <w:sz w:val="23"/>
                <w:szCs w:val="23"/>
              </w:rPr>
              <w:t>Transect and/or Quadrat</w:t>
            </w:r>
          </w:p>
        </w:tc>
        <w:tc>
          <w:tcPr>
            <w:tcW w:w="5868" w:type="dxa"/>
          </w:tcPr>
          <w:p w14:paraId="60325C0B" w14:textId="77777777" w:rsidR="009C04ED" w:rsidRPr="00513608" w:rsidRDefault="009C04ED" w:rsidP="00076709">
            <w:pPr>
              <w:pStyle w:val="Default"/>
              <w:spacing w:before="60" w:after="60"/>
              <w:rPr>
                <w:color w:val="auto"/>
                <w:sz w:val="23"/>
                <w:szCs w:val="23"/>
              </w:rPr>
            </w:pPr>
            <w:r w:rsidRPr="00513608">
              <w:rPr>
                <w:color w:val="auto"/>
                <w:sz w:val="23"/>
                <w:szCs w:val="23"/>
              </w:rPr>
              <w:t xml:space="preserve">Permanent transects or quadrats are used to monitor the same area over time. Permanent quadrats can be photographed from a set distance to analyze changes in </w:t>
            </w:r>
            <w:r w:rsidR="00BD6ECA">
              <w:rPr>
                <w:color w:val="auto"/>
                <w:sz w:val="23"/>
                <w:szCs w:val="23"/>
              </w:rPr>
              <w:t>percent-cover</w:t>
            </w:r>
            <w:r w:rsidRPr="00513608">
              <w:rPr>
                <w:color w:val="auto"/>
                <w:sz w:val="23"/>
                <w:szCs w:val="23"/>
              </w:rPr>
              <w:t xml:space="preserve"> over time.</w:t>
            </w:r>
          </w:p>
        </w:tc>
      </w:tr>
      <w:tr w:rsidR="009C04ED" w:rsidRPr="00513608" w14:paraId="663B6785" w14:textId="77777777">
        <w:tc>
          <w:tcPr>
            <w:tcW w:w="2358" w:type="dxa"/>
          </w:tcPr>
          <w:p w14:paraId="704B3C34" w14:textId="77777777" w:rsidR="009C04ED" w:rsidRPr="00513608" w:rsidRDefault="009C04ED" w:rsidP="00076709">
            <w:pPr>
              <w:pStyle w:val="Default"/>
              <w:spacing w:before="60" w:after="60"/>
              <w:rPr>
                <w:color w:val="auto"/>
                <w:sz w:val="23"/>
                <w:szCs w:val="23"/>
              </w:rPr>
            </w:pPr>
            <w:r w:rsidRPr="00513608">
              <w:rPr>
                <w:color w:val="auto"/>
                <w:sz w:val="23"/>
                <w:szCs w:val="23"/>
              </w:rPr>
              <w:t>Species Richness</w:t>
            </w:r>
          </w:p>
        </w:tc>
        <w:tc>
          <w:tcPr>
            <w:tcW w:w="1350" w:type="dxa"/>
          </w:tcPr>
          <w:p w14:paraId="115190A7" w14:textId="77777777" w:rsidR="009C04ED" w:rsidRPr="00513608" w:rsidRDefault="009C04ED" w:rsidP="00076709">
            <w:pPr>
              <w:pStyle w:val="Default"/>
              <w:spacing w:before="60" w:after="60"/>
              <w:rPr>
                <w:color w:val="auto"/>
                <w:sz w:val="23"/>
                <w:szCs w:val="23"/>
              </w:rPr>
            </w:pPr>
            <w:r w:rsidRPr="00513608">
              <w:rPr>
                <w:color w:val="auto"/>
                <w:sz w:val="23"/>
                <w:szCs w:val="23"/>
              </w:rPr>
              <w:t>Transect and/or Quadrat</w:t>
            </w:r>
          </w:p>
        </w:tc>
        <w:tc>
          <w:tcPr>
            <w:tcW w:w="5868" w:type="dxa"/>
          </w:tcPr>
          <w:p w14:paraId="01271097" w14:textId="77777777" w:rsidR="009C04ED" w:rsidRPr="00513608" w:rsidRDefault="009C04ED" w:rsidP="00076709">
            <w:pPr>
              <w:pStyle w:val="Default"/>
              <w:spacing w:before="60" w:after="60"/>
              <w:rPr>
                <w:color w:val="auto"/>
                <w:sz w:val="23"/>
                <w:szCs w:val="23"/>
              </w:rPr>
            </w:pPr>
            <w:r w:rsidRPr="00513608">
              <w:rPr>
                <w:i/>
                <w:color w:val="auto"/>
                <w:sz w:val="23"/>
                <w:szCs w:val="23"/>
              </w:rPr>
              <w:t>Transect:</w:t>
            </w:r>
            <w:r w:rsidRPr="00513608">
              <w:rPr>
                <w:color w:val="auto"/>
                <w:sz w:val="23"/>
                <w:szCs w:val="23"/>
              </w:rPr>
              <w:t xml:space="preserve"> Count all of the organisms that occur under the transect </w:t>
            </w:r>
          </w:p>
          <w:p w14:paraId="52B433FE" w14:textId="77777777" w:rsidR="009C04ED" w:rsidRPr="00513608" w:rsidRDefault="009C04ED" w:rsidP="00076709">
            <w:pPr>
              <w:pStyle w:val="Default"/>
              <w:spacing w:before="60" w:after="60"/>
              <w:rPr>
                <w:color w:val="auto"/>
                <w:sz w:val="23"/>
                <w:szCs w:val="23"/>
              </w:rPr>
            </w:pPr>
            <w:r w:rsidRPr="00513608">
              <w:rPr>
                <w:i/>
                <w:color w:val="auto"/>
                <w:sz w:val="23"/>
                <w:szCs w:val="23"/>
              </w:rPr>
              <w:t>Quadrat:</w:t>
            </w:r>
            <w:r w:rsidRPr="00513608">
              <w:rPr>
                <w:color w:val="auto"/>
                <w:sz w:val="23"/>
                <w:szCs w:val="23"/>
              </w:rPr>
              <w:t xml:space="preserve"> Count all the organisms that appear in the quadrat area</w:t>
            </w:r>
          </w:p>
        </w:tc>
      </w:tr>
      <w:tr w:rsidR="009C04ED" w:rsidRPr="00513608" w14:paraId="13AE922B" w14:textId="77777777">
        <w:tc>
          <w:tcPr>
            <w:tcW w:w="2358" w:type="dxa"/>
          </w:tcPr>
          <w:p w14:paraId="0FFF533A" w14:textId="77777777" w:rsidR="009C04ED" w:rsidRPr="00513608" w:rsidRDefault="009C04ED" w:rsidP="00076709">
            <w:pPr>
              <w:pStyle w:val="Default"/>
              <w:spacing w:before="60" w:after="60"/>
              <w:rPr>
                <w:color w:val="auto"/>
                <w:sz w:val="23"/>
                <w:szCs w:val="23"/>
              </w:rPr>
            </w:pPr>
            <w:r w:rsidRPr="00513608">
              <w:rPr>
                <w:color w:val="auto"/>
                <w:sz w:val="23"/>
                <w:szCs w:val="23"/>
              </w:rPr>
              <w:t>Timed visual or auditory estimate</w:t>
            </w:r>
          </w:p>
        </w:tc>
        <w:tc>
          <w:tcPr>
            <w:tcW w:w="1350" w:type="dxa"/>
          </w:tcPr>
          <w:p w14:paraId="51289FDA" w14:textId="77777777" w:rsidR="009C04ED" w:rsidRPr="00513608" w:rsidRDefault="009C04ED" w:rsidP="00076709">
            <w:pPr>
              <w:pStyle w:val="Default"/>
              <w:spacing w:before="60" w:after="60"/>
              <w:rPr>
                <w:color w:val="auto"/>
                <w:sz w:val="23"/>
                <w:szCs w:val="23"/>
              </w:rPr>
            </w:pPr>
            <w:r w:rsidRPr="00513608">
              <w:rPr>
                <w:color w:val="auto"/>
                <w:sz w:val="23"/>
                <w:szCs w:val="23"/>
              </w:rPr>
              <w:t>Transect</w:t>
            </w:r>
            <w:r w:rsidR="00076709">
              <w:rPr>
                <w:color w:val="auto"/>
                <w:sz w:val="23"/>
                <w:szCs w:val="23"/>
              </w:rPr>
              <w:t xml:space="preserve"> </w:t>
            </w:r>
            <w:r w:rsidRPr="00513608">
              <w:rPr>
                <w:color w:val="auto"/>
                <w:sz w:val="23"/>
                <w:szCs w:val="23"/>
              </w:rPr>
              <w:t>and</w:t>
            </w:r>
            <w:r w:rsidR="00076709">
              <w:rPr>
                <w:color w:val="auto"/>
                <w:sz w:val="23"/>
                <w:szCs w:val="23"/>
              </w:rPr>
              <w:t xml:space="preserve"> </w:t>
            </w:r>
            <w:r w:rsidRPr="00513608">
              <w:rPr>
                <w:color w:val="auto"/>
                <w:sz w:val="23"/>
                <w:szCs w:val="23"/>
              </w:rPr>
              <w:t>Stopwatch</w:t>
            </w:r>
          </w:p>
        </w:tc>
        <w:tc>
          <w:tcPr>
            <w:tcW w:w="5868" w:type="dxa"/>
          </w:tcPr>
          <w:p w14:paraId="1E89487C" w14:textId="77777777" w:rsidR="009C04ED" w:rsidRPr="00513608" w:rsidRDefault="009C04ED" w:rsidP="00076709">
            <w:pPr>
              <w:pStyle w:val="Default"/>
              <w:spacing w:before="60" w:after="60"/>
              <w:rPr>
                <w:color w:val="auto"/>
                <w:sz w:val="23"/>
                <w:szCs w:val="23"/>
              </w:rPr>
            </w:pPr>
            <w:r w:rsidRPr="00513608">
              <w:rPr>
                <w:color w:val="auto"/>
                <w:sz w:val="23"/>
                <w:szCs w:val="23"/>
              </w:rPr>
              <w:t>At points along a transect, count all of the organisms in the area you can see or hear in a set amount of time</w:t>
            </w:r>
          </w:p>
        </w:tc>
      </w:tr>
    </w:tbl>
    <w:p w14:paraId="2B2A3C49" w14:textId="77777777" w:rsidR="00076709" w:rsidRDefault="00076709" w:rsidP="009C04ED">
      <w:pPr>
        <w:widowControl w:val="0"/>
        <w:autoSpaceDE w:val="0"/>
        <w:autoSpaceDN w:val="0"/>
        <w:adjustRightInd w:val="0"/>
        <w:rPr>
          <w:rFonts w:ascii="Arial" w:hAnsi="Arial" w:cs="Arial"/>
        </w:rPr>
      </w:pPr>
    </w:p>
    <w:p w14:paraId="0E578CFF" w14:textId="77777777" w:rsidR="009C04ED" w:rsidRPr="00513608" w:rsidRDefault="00ED5893" w:rsidP="009C04ED">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63360" behindDoc="0" locked="0" layoutInCell="1" allowOverlap="1" wp14:anchorId="094CCB34" wp14:editId="621C4F7F">
            <wp:simplePos x="0" y="0"/>
            <wp:positionH relativeFrom="column">
              <wp:posOffset>2748280</wp:posOffset>
            </wp:positionH>
            <wp:positionV relativeFrom="paragraph">
              <wp:posOffset>89535</wp:posOffset>
            </wp:positionV>
            <wp:extent cx="1179830" cy="1640840"/>
            <wp:effectExtent l="25400" t="0" r="0" b="0"/>
            <wp:wrapTight wrapText="bothSides">
              <wp:wrapPolygon edited="0">
                <wp:start x="-465" y="0"/>
                <wp:lineTo x="-465" y="21399"/>
                <wp:lineTo x="21391" y="21399"/>
                <wp:lineTo x="21391" y="0"/>
                <wp:lineTo x="-465"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179830" cy="164084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2336" behindDoc="0" locked="0" layoutInCell="1" allowOverlap="1" wp14:anchorId="7322B185" wp14:editId="15013B39">
            <wp:simplePos x="0" y="0"/>
            <wp:positionH relativeFrom="column">
              <wp:posOffset>5080</wp:posOffset>
            </wp:positionH>
            <wp:positionV relativeFrom="paragraph">
              <wp:posOffset>89535</wp:posOffset>
            </wp:positionV>
            <wp:extent cx="2057400" cy="1640840"/>
            <wp:effectExtent l="25400" t="0" r="0" b="0"/>
            <wp:wrapTight wrapText="bothSides">
              <wp:wrapPolygon edited="0">
                <wp:start x="-267" y="0"/>
                <wp:lineTo x="-267" y="21399"/>
                <wp:lineTo x="21600" y="21399"/>
                <wp:lineTo x="21600" y="0"/>
                <wp:lineTo x="-267"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057400" cy="1640840"/>
                    </a:xfrm>
                    <a:prstGeom prst="rect">
                      <a:avLst/>
                    </a:prstGeom>
                    <a:noFill/>
                    <a:ln w="9525">
                      <a:noFill/>
                      <a:miter lim="800000"/>
                      <a:headEnd/>
                      <a:tailEnd/>
                    </a:ln>
                  </pic:spPr>
                </pic:pic>
              </a:graphicData>
            </a:graphic>
          </wp:anchor>
        </w:drawing>
      </w:r>
    </w:p>
    <w:p w14:paraId="4FC8C942" w14:textId="77777777" w:rsidR="009C04ED" w:rsidRPr="00513608" w:rsidRDefault="009C04ED" w:rsidP="009C04ED">
      <w:pPr>
        <w:widowControl w:val="0"/>
        <w:autoSpaceDE w:val="0"/>
        <w:autoSpaceDN w:val="0"/>
        <w:adjustRightInd w:val="0"/>
        <w:rPr>
          <w:rFonts w:ascii="Arial" w:hAnsi="Arial" w:cs="Arial"/>
        </w:rPr>
      </w:pPr>
    </w:p>
    <w:p w14:paraId="64DDD2C6" w14:textId="77777777" w:rsidR="009C04ED" w:rsidRPr="00513608" w:rsidRDefault="009C04ED" w:rsidP="009C04ED">
      <w:pPr>
        <w:widowControl w:val="0"/>
        <w:autoSpaceDE w:val="0"/>
        <w:autoSpaceDN w:val="0"/>
        <w:adjustRightInd w:val="0"/>
        <w:rPr>
          <w:rFonts w:ascii="Arial" w:hAnsi="Arial" w:cs="Arial"/>
        </w:rPr>
      </w:pPr>
    </w:p>
    <w:p w14:paraId="2CEBE20D" w14:textId="77777777" w:rsidR="009C04ED" w:rsidRPr="00513608" w:rsidRDefault="009C04ED" w:rsidP="009C04ED">
      <w:pPr>
        <w:widowControl w:val="0"/>
        <w:autoSpaceDE w:val="0"/>
        <w:autoSpaceDN w:val="0"/>
        <w:adjustRightInd w:val="0"/>
        <w:rPr>
          <w:rFonts w:ascii="Arial" w:hAnsi="Arial" w:cs="Arial"/>
        </w:rPr>
      </w:pPr>
    </w:p>
    <w:p w14:paraId="704BEAAE" w14:textId="77777777" w:rsidR="009C04ED" w:rsidRPr="00513608" w:rsidRDefault="009C04ED" w:rsidP="009C04ED">
      <w:pPr>
        <w:widowControl w:val="0"/>
        <w:autoSpaceDE w:val="0"/>
        <w:autoSpaceDN w:val="0"/>
        <w:adjustRightInd w:val="0"/>
        <w:rPr>
          <w:rFonts w:ascii="Arial" w:hAnsi="Arial" w:cs="Arial"/>
        </w:rPr>
      </w:pPr>
    </w:p>
    <w:p w14:paraId="2B770CDF" w14:textId="77777777" w:rsidR="009C04ED" w:rsidRPr="00513608" w:rsidRDefault="009C04ED" w:rsidP="009C04ED">
      <w:pPr>
        <w:widowControl w:val="0"/>
        <w:autoSpaceDE w:val="0"/>
        <w:autoSpaceDN w:val="0"/>
        <w:adjustRightInd w:val="0"/>
        <w:rPr>
          <w:rFonts w:ascii="Arial" w:hAnsi="Arial" w:cs="Arial"/>
        </w:rPr>
      </w:pPr>
    </w:p>
    <w:p w14:paraId="1135A400" w14:textId="77777777" w:rsidR="009C04ED" w:rsidRPr="00513608" w:rsidRDefault="009C04ED" w:rsidP="009C04ED">
      <w:pPr>
        <w:widowControl w:val="0"/>
        <w:autoSpaceDE w:val="0"/>
        <w:autoSpaceDN w:val="0"/>
        <w:adjustRightInd w:val="0"/>
        <w:rPr>
          <w:rFonts w:ascii="Arial" w:hAnsi="Arial" w:cs="Arial"/>
        </w:rPr>
      </w:pPr>
    </w:p>
    <w:p w14:paraId="51E1576F" w14:textId="77777777" w:rsidR="009C04ED" w:rsidRPr="00513608" w:rsidRDefault="009C04ED" w:rsidP="009C04ED">
      <w:pPr>
        <w:widowControl w:val="0"/>
        <w:autoSpaceDE w:val="0"/>
        <w:autoSpaceDN w:val="0"/>
        <w:adjustRightInd w:val="0"/>
        <w:rPr>
          <w:rFonts w:ascii="Arial" w:hAnsi="Arial" w:cs="Arial"/>
        </w:rPr>
      </w:pPr>
    </w:p>
    <w:p w14:paraId="4CE42972" w14:textId="77777777" w:rsidR="009C04ED" w:rsidRPr="00513608" w:rsidRDefault="009C04ED" w:rsidP="009C04ED">
      <w:pPr>
        <w:widowControl w:val="0"/>
        <w:autoSpaceDE w:val="0"/>
        <w:autoSpaceDN w:val="0"/>
        <w:adjustRightInd w:val="0"/>
        <w:rPr>
          <w:rFonts w:ascii="Arial" w:hAnsi="Arial" w:cs="Arial"/>
        </w:rPr>
      </w:pPr>
    </w:p>
    <w:p w14:paraId="6816D85F" w14:textId="77777777" w:rsidR="0082046B" w:rsidRPr="00513608" w:rsidRDefault="0082046B" w:rsidP="0082046B">
      <w:pPr>
        <w:widowControl w:val="0"/>
        <w:autoSpaceDE w:val="0"/>
        <w:autoSpaceDN w:val="0"/>
        <w:adjustRightInd w:val="0"/>
        <w:rPr>
          <w:rFonts w:ascii="Arial" w:hAnsi="Arial" w:cs="Arial"/>
          <w:sz w:val="16"/>
        </w:rPr>
      </w:pPr>
      <w:r w:rsidRPr="00513608">
        <w:rPr>
          <w:rFonts w:ascii="Arial" w:hAnsi="Arial" w:cs="Arial"/>
          <w:sz w:val="16"/>
        </w:rPr>
        <w:t>http://www.hawaiianatolls.org/images/smphotos/coral_survey_sm.jpg</w:t>
      </w:r>
    </w:p>
    <w:p w14:paraId="4F77AC2C" w14:textId="77777777" w:rsidR="0082046B" w:rsidRDefault="0082046B" w:rsidP="0082046B">
      <w:pPr>
        <w:widowControl w:val="0"/>
        <w:autoSpaceDE w:val="0"/>
        <w:autoSpaceDN w:val="0"/>
        <w:adjustRightInd w:val="0"/>
        <w:rPr>
          <w:rFonts w:ascii="Arial" w:hAnsi="Arial" w:cs="Arial"/>
          <w:color w:val="000000"/>
        </w:rPr>
      </w:pPr>
      <w:r w:rsidRPr="00513608">
        <w:rPr>
          <w:rFonts w:ascii="Arial" w:hAnsi="Arial" w:cs="Arial"/>
          <w:bCs/>
          <w:sz w:val="16"/>
        </w:rPr>
        <w:t>http://www.sciencewithoutborders.org/fish-spotting/</w:t>
      </w:r>
    </w:p>
    <w:p w14:paraId="3D14F0E5" w14:textId="77777777" w:rsidR="009C04ED" w:rsidRPr="00513608" w:rsidRDefault="004F056E" w:rsidP="009C04ED">
      <w:pPr>
        <w:widowControl w:val="0"/>
        <w:autoSpaceDE w:val="0"/>
        <w:autoSpaceDN w:val="0"/>
        <w:adjustRightInd w:val="0"/>
        <w:rPr>
          <w:rFonts w:ascii="Arial" w:hAnsi="Arial" w:cs="Arial"/>
        </w:rPr>
      </w:pPr>
      <w:r w:rsidRPr="00513608">
        <w:rPr>
          <w:rFonts w:ascii="Arial" w:hAnsi="Arial" w:cs="Arial"/>
          <w:b/>
        </w:rPr>
        <w:t>Figure 7</w:t>
      </w:r>
      <w:r w:rsidR="009C04ED" w:rsidRPr="00513608">
        <w:rPr>
          <w:rFonts w:ascii="Arial" w:hAnsi="Arial" w:cs="Arial"/>
        </w:rPr>
        <w:t xml:space="preserve">. (A) Holding a T-bar while swimming along a transect (B) Taking a </w:t>
      </w:r>
      <w:proofErr w:type="spellStart"/>
      <w:r w:rsidR="009C04ED" w:rsidRPr="00513608">
        <w:rPr>
          <w:rFonts w:ascii="Arial" w:hAnsi="Arial" w:cs="Arial"/>
        </w:rPr>
        <w:t>photoquadrat</w:t>
      </w:r>
      <w:proofErr w:type="spellEnd"/>
    </w:p>
    <w:p w14:paraId="676A6405" w14:textId="77777777" w:rsidR="00757E7C" w:rsidRPr="00EE209B" w:rsidRDefault="00FB5692" w:rsidP="00244760">
      <w:pPr>
        <w:widowControl w:val="0"/>
        <w:autoSpaceDE w:val="0"/>
        <w:autoSpaceDN w:val="0"/>
        <w:adjustRightInd w:val="0"/>
        <w:rPr>
          <w:rFonts w:ascii="Arial" w:hAnsi="Arial" w:cs="Arial"/>
          <w:szCs w:val="76"/>
        </w:rPr>
      </w:pPr>
      <w:r>
        <w:rPr>
          <w:rFonts w:ascii="Arial" w:hAnsi="Arial" w:cs="Arial"/>
          <w:b/>
          <w:bCs/>
          <w:color w:val="000000"/>
          <w:szCs w:val="32"/>
        </w:rPr>
        <w:br w:type="page"/>
      </w:r>
      <w:r w:rsidR="00D544FD" w:rsidRPr="00EE209B">
        <w:rPr>
          <w:rFonts w:ascii="Arial" w:hAnsi="Arial" w:cs="Arial"/>
          <w:b/>
          <w:bCs/>
          <w:color w:val="000000"/>
          <w:szCs w:val="32"/>
        </w:rPr>
        <w:lastRenderedPageBreak/>
        <w:t xml:space="preserve">Activity: </w:t>
      </w:r>
      <w:r w:rsidR="00EB7C15" w:rsidRPr="00EE209B">
        <w:rPr>
          <w:rFonts w:ascii="Arial" w:hAnsi="Arial" w:cs="Arial"/>
          <w:b/>
          <w:bCs/>
          <w:color w:val="000000"/>
          <w:szCs w:val="32"/>
        </w:rPr>
        <w:t xml:space="preserve">Sampling for </w:t>
      </w:r>
      <w:r w:rsidR="00D544FD" w:rsidRPr="00EE209B">
        <w:rPr>
          <w:rFonts w:ascii="Arial" w:hAnsi="Arial" w:cs="Arial"/>
          <w:b/>
          <w:bCs/>
          <w:color w:val="000000"/>
          <w:szCs w:val="32"/>
        </w:rPr>
        <w:t xml:space="preserve">Abundance - </w:t>
      </w:r>
      <w:r w:rsidR="00757E7C" w:rsidRPr="00EE209B">
        <w:rPr>
          <w:rFonts w:ascii="Arial" w:hAnsi="Arial" w:cs="Arial"/>
          <w:b/>
          <w:bCs/>
          <w:color w:val="000000"/>
          <w:szCs w:val="32"/>
        </w:rPr>
        <w:t>Transects and Quadrats</w:t>
      </w:r>
      <w:r w:rsidR="00757E7C" w:rsidRPr="00EE209B">
        <w:rPr>
          <w:rFonts w:ascii="Arial" w:hAnsi="Arial" w:cs="Arial"/>
          <w:b/>
          <w:bCs/>
          <w:color w:val="000000"/>
          <w:sz w:val="32"/>
          <w:szCs w:val="32"/>
        </w:rPr>
        <w:t xml:space="preserve"> </w:t>
      </w:r>
    </w:p>
    <w:p w14:paraId="778C040E" w14:textId="77777777" w:rsidR="00572191" w:rsidRDefault="00BE38B1" w:rsidP="00244760">
      <w:pPr>
        <w:widowControl w:val="0"/>
        <w:autoSpaceDE w:val="0"/>
        <w:autoSpaceDN w:val="0"/>
        <w:adjustRightInd w:val="0"/>
        <w:rPr>
          <w:rFonts w:ascii="Arial" w:hAnsi="Arial" w:cs="Arial"/>
          <w:color w:val="000000"/>
        </w:rPr>
      </w:pPr>
      <w:r>
        <w:rPr>
          <w:rFonts w:ascii="Arial" w:hAnsi="Arial" w:cs="Arial"/>
          <w:color w:val="000000"/>
        </w:rPr>
        <w:t xml:space="preserve">Use transects and quadrats to sample </w:t>
      </w:r>
      <w:r w:rsidR="00A5795F">
        <w:rPr>
          <w:rFonts w:ascii="Arial" w:hAnsi="Arial" w:cs="Arial"/>
          <w:color w:val="000000"/>
        </w:rPr>
        <w:t xml:space="preserve">an area and determine the </w:t>
      </w:r>
      <w:r w:rsidR="00B0741D">
        <w:rPr>
          <w:rFonts w:ascii="Arial" w:hAnsi="Arial" w:cs="Arial"/>
          <w:color w:val="000000"/>
        </w:rPr>
        <w:t>abundance</w:t>
      </w:r>
      <w:r w:rsidR="008726B5">
        <w:rPr>
          <w:rFonts w:ascii="Arial" w:hAnsi="Arial" w:cs="Arial"/>
          <w:color w:val="000000"/>
        </w:rPr>
        <w:t xml:space="preserve"> of your obje</w:t>
      </w:r>
      <w:r w:rsidR="00CA4F5E">
        <w:rPr>
          <w:rFonts w:ascii="Arial" w:hAnsi="Arial" w:cs="Arial"/>
          <w:color w:val="000000"/>
        </w:rPr>
        <w:t>cts of interest</w:t>
      </w:r>
      <w:r w:rsidR="0075011C">
        <w:rPr>
          <w:rFonts w:ascii="Arial" w:hAnsi="Arial" w:cs="Arial"/>
          <w:color w:val="000000"/>
        </w:rPr>
        <w:t xml:space="preserve">. </w:t>
      </w:r>
    </w:p>
    <w:p w14:paraId="51849109" w14:textId="77777777" w:rsidR="00CE240D" w:rsidRDefault="00CE240D" w:rsidP="00244760">
      <w:pPr>
        <w:widowControl w:val="0"/>
        <w:autoSpaceDE w:val="0"/>
        <w:autoSpaceDN w:val="0"/>
        <w:adjustRightInd w:val="0"/>
        <w:rPr>
          <w:rFonts w:ascii="Arial" w:hAnsi="Arial" w:cs="Arial"/>
          <w:color w:val="000000"/>
        </w:rPr>
      </w:pPr>
    </w:p>
    <w:p w14:paraId="65BCDB29" w14:textId="77777777" w:rsidR="00CE240D" w:rsidRDefault="00CE240D" w:rsidP="00244760">
      <w:pPr>
        <w:widowControl w:val="0"/>
        <w:autoSpaceDE w:val="0"/>
        <w:autoSpaceDN w:val="0"/>
        <w:adjustRightInd w:val="0"/>
        <w:rPr>
          <w:rFonts w:ascii="Arial" w:hAnsi="Arial" w:cs="Arial"/>
          <w:b/>
          <w:color w:val="000000"/>
        </w:rPr>
      </w:pPr>
      <w:r w:rsidRPr="00CE240D">
        <w:rPr>
          <w:rFonts w:ascii="Arial" w:hAnsi="Arial" w:cs="Arial"/>
          <w:b/>
          <w:color w:val="000000"/>
        </w:rPr>
        <w:t>Materials</w:t>
      </w:r>
    </w:p>
    <w:p w14:paraId="1930AC62" w14:textId="77777777" w:rsidR="002F21C0" w:rsidRDefault="002F21C0" w:rsidP="00244760">
      <w:pPr>
        <w:widowControl w:val="0"/>
        <w:autoSpaceDE w:val="0"/>
        <w:autoSpaceDN w:val="0"/>
        <w:adjustRightInd w:val="0"/>
        <w:rPr>
          <w:rFonts w:ascii="Arial" w:hAnsi="Arial" w:cs="Arial"/>
          <w:b/>
          <w:color w:val="000000"/>
        </w:rPr>
      </w:pPr>
    </w:p>
    <w:p w14:paraId="7B51E212" w14:textId="77777777" w:rsidR="002F21C0" w:rsidRDefault="002F21C0" w:rsidP="00244760">
      <w:pPr>
        <w:widowControl w:val="0"/>
        <w:autoSpaceDE w:val="0"/>
        <w:autoSpaceDN w:val="0"/>
        <w:adjustRightInd w:val="0"/>
        <w:rPr>
          <w:rFonts w:ascii="Arial" w:hAnsi="Arial" w:cs="Arial"/>
          <w:b/>
          <w:color w:val="000000"/>
        </w:rPr>
      </w:pPr>
      <w:r>
        <w:rPr>
          <w:rFonts w:ascii="Arial" w:hAnsi="Arial" w:cs="Arial"/>
          <w:b/>
          <w:color w:val="000000"/>
        </w:rPr>
        <w:t>To create study site:</w:t>
      </w:r>
    </w:p>
    <w:p w14:paraId="0F5ACEC5" w14:textId="77777777" w:rsidR="002F21C0" w:rsidRPr="002F21C0" w:rsidRDefault="002F21C0" w:rsidP="002F21C0">
      <w:pPr>
        <w:pStyle w:val="ListParagraph"/>
        <w:widowControl w:val="0"/>
        <w:numPr>
          <w:ilvl w:val="0"/>
          <w:numId w:val="11"/>
        </w:numPr>
        <w:autoSpaceDE w:val="0"/>
        <w:autoSpaceDN w:val="0"/>
        <w:adjustRightInd w:val="0"/>
        <w:rPr>
          <w:rFonts w:ascii="Arial" w:hAnsi="Arial" w:cs="Arial"/>
          <w:color w:val="000000"/>
        </w:rPr>
      </w:pPr>
      <w:r>
        <w:rPr>
          <w:rFonts w:ascii="Arial" w:hAnsi="Arial" w:cs="Arial"/>
          <w:color w:val="000000"/>
        </w:rPr>
        <w:t>Colored cards or other items to represent different categories</w:t>
      </w:r>
    </w:p>
    <w:p w14:paraId="29BB035B" w14:textId="77777777" w:rsidR="002F21C0" w:rsidRPr="00B0741D" w:rsidRDefault="002F21C0" w:rsidP="002F21C0">
      <w:pPr>
        <w:pStyle w:val="ListParagraph"/>
        <w:widowControl w:val="0"/>
        <w:numPr>
          <w:ilvl w:val="0"/>
          <w:numId w:val="11"/>
        </w:numPr>
        <w:autoSpaceDE w:val="0"/>
        <w:autoSpaceDN w:val="0"/>
        <w:adjustRightInd w:val="0"/>
        <w:rPr>
          <w:rFonts w:ascii="Arial" w:hAnsi="Arial" w:cs="Arial"/>
          <w:color w:val="000000"/>
        </w:rPr>
      </w:pPr>
      <w:r>
        <w:rPr>
          <w:rFonts w:ascii="Arial" w:hAnsi="Arial" w:cs="Arial"/>
          <w:i/>
          <w:color w:val="000000"/>
        </w:rPr>
        <w:t>Optional:</w:t>
      </w:r>
      <w:r>
        <w:rPr>
          <w:rFonts w:ascii="Arial" w:hAnsi="Arial" w:cs="Arial"/>
          <w:color w:val="000000"/>
        </w:rPr>
        <w:t xml:space="preserve"> Blankets, boxes, and other materials to create a complex study site </w:t>
      </w:r>
    </w:p>
    <w:p w14:paraId="067C7ED9" w14:textId="77777777" w:rsidR="002F21C0" w:rsidRDefault="002F21C0" w:rsidP="00244760">
      <w:pPr>
        <w:widowControl w:val="0"/>
        <w:autoSpaceDE w:val="0"/>
        <w:autoSpaceDN w:val="0"/>
        <w:adjustRightInd w:val="0"/>
        <w:rPr>
          <w:rFonts w:ascii="Arial" w:hAnsi="Arial" w:cs="Arial"/>
          <w:b/>
          <w:color w:val="000000"/>
        </w:rPr>
      </w:pPr>
    </w:p>
    <w:p w14:paraId="711AF490" w14:textId="77777777" w:rsidR="002F21C0" w:rsidRPr="00CE240D" w:rsidRDefault="002F21C0" w:rsidP="00244760">
      <w:pPr>
        <w:widowControl w:val="0"/>
        <w:autoSpaceDE w:val="0"/>
        <w:autoSpaceDN w:val="0"/>
        <w:adjustRightInd w:val="0"/>
        <w:rPr>
          <w:rFonts w:ascii="Arial" w:hAnsi="Arial" w:cs="Arial"/>
          <w:b/>
          <w:color w:val="000000"/>
        </w:rPr>
      </w:pPr>
      <w:r>
        <w:rPr>
          <w:rFonts w:ascii="Arial" w:hAnsi="Arial" w:cs="Arial"/>
          <w:b/>
          <w:color w:val="000000"/>
        </w:rPr>
        <w:t>To sample study site for abundance:</w:t>
      </w:r>
    </w:p>
    <w:p w14:paraId="32253F2F" w14:textId="77777777" w:rsidR="00A5795F" w:rsidRPr="00B0741D" w:rsidRDefault="00A5795F" w:rsidP="00244760">
      <w:pPr>
        <w:pStyle w:val="ListParagraph"/>
        <w:widowControl w:val="0"/>
        <w:numPr>
          <w:ilvl w:val="0"/>
          <w:numId w:val="11"/>
        </w:numPr>
        <w:autoSpaceDE w:val="0"/>
        <w:autoSpaceDN w:val="0"/>
        <w:adjustRightInd w:val="0"/>
        <w:rPr>
          <w:rFonts w:ascii="Arial" w:hAnsi="Arial" w:cs="Arial"/>
          <w:color w:val="000000"/>
        </w:rPr>
      </w:pPr>
      <w:r w:rsidRPr="00B0741D">
        <w:rPr>
          <w:rFonts w:ascii="Arial" w:hAnsi="Arial" w:cs="Arial"/>
          <w:color w:val="000000"/>
        </w:rPr>
        <w:t>Transect</w:t>
      </w:r>
    </w:p>
    <w:p w14:paraId="59F5C61D" w14:textId="77777777" w:rsidR="00A5795F" w:rsidRPr="00B0741D" w:rsidRDefault="00A5795F" w:rsidP="00244760">
      <w:pPr>
        <w:pStyle w:val="ListParagraph"/>
        <w:widowControl w:val="0"/>
        <w:numPr>
          <w:ilvl w:val="0"/>
          <w:numId w:val="11"/>
        </w:numPr>
        <w:autoSpaceDE w:val="0"/>
        <w:autoSpaceDN w:val="0"/>
        <w:adjustRightInd w:val="0"/>
        <w:rPr>
          <w:rFonts w:ascii="Arial" w:hAnsi="Arial" w:cs="Arial"/>
          <w:color w:val="000000"/>
        </w:rPr>
      </w:pPr>
      <w:r w:rsidRPr="00B0741D">
        <w:rPr>
          <w:rFonts w:ascii="Arial" w:hAnsi="Arial" w:cs="Arial"/>
          <w:color w:val="000000"/>
        </w:rPr>
        <w:t>Quadrat</w:t>
      </w:r>
    </w:p>
    <w:p w14:paraId="44BE30C9" w14:textId="77777777" w:rsidR="00A5795F" w:rsidRPr="00B0741D" w:rsidRDefault="00A5795F" w:rsidP="00244760">
      <w:pPr>
        <w:pStyle w:val="ListParagraph"/>
        <w:widowControl w:val="0"/>
        <w:numPr>
          <w:ilvl w:val="0"/>
          <w:numId w:val="11"/>
        </w:numPr>
        <w:autoSpaceDE w:val="0"/>
        <w:autoSpaceDN w:val="0"/>
        <w:adjustRightInd w:val="0"/>
        <w:rPr>
          <w:rFonts w:ascii="Arial" w:hAnsi="Arial" w:cs="Arial"/>
          <w:color w:val="000000"/>
        </w:rPr>
      </w:pPr>
      <w:r w:rsidRPr="00B0741D">
        <w:rPr>
          <w:rFonts w:ascii="Arial" w:hAnsi="Arial" w:cs="Arial"/>
          <w:color w:val="000000"/>
        </w:rPr>
        <w:t>Clipboard</w:t>
      </w:r>
    </w:p>
    <w:p w14:paraId="4F625839" w14:textId="77777777" w:rsidR="00B0741D" w:rsidRPr="00B0741D" w:rsidRDefault="00A5795F" w:rsidP="00244760">
      <w:pPr>
        <w:pStyle w:val="ListParagraph"/>
        <w:widowControl w:val="0"/>
        <w:numPr>
          <w:ilvl w:val="0"/>
          <w:numId w:val="11"/>
        </w:numPr>
        <w:autoSpaceDE w:val="0"/>
        <w:autoSpaceDN w:val="0"/>
        <w:adjustRightInd w:val="0"/>
        <w:rPr>
          <w:rFonts w:ascii="Arial" w:hAnsi="Arial" w:cs="Arial"/>
          <w:color w:val="000000"/>
        </w:rPr>
      </w:pPr>
      <w:r w:rsidRPr="00B0741D">
        <w:rPr>
          <w:rFonts w:ascii="Arial" w:hAnsi="Arial" w:cs="Arial"/>
          <w:color w:val="000000"/>
        </w:rPr>
        <w:t>Pencil</w:t>
      </w:r>
    </w:p>
    <w:p w14:paraId="0ADF6E4F" w14:textId="77777777" w:rsidR="00B0741D" w:rsidRPr="00B0741D" w:rsidRDefault="00B0741D" w:rsidP="00244760">
      <w:pPr>
        <w:pStyle w:val="ListParagraph"/>
        <w:widowControl w:val="0"/>
        <w:numPr>
          <w:ilvl w:val="0"/>
          <w:numId w:val="11"/>
        </w:numPr>
        <w:autoSpaceDE w:val="0"/>
        <w:autoSpaceDN w:val="0"/>
        <w:adjustRightInd w:val="0"/>
        <w:rPr>
          <w:rFonts w:ascii="Arial" w:hAnsi="Arial" w:cs="Arial"/>
          <w:color w:val="000000"/>
        </w:rPr>
      </w:pPr>
      <w:r w:rsidRPr="00B0741D">
        <w:rPr>
          <w:rFonts w:ascii="Arial" w:hAnsi="Arial" w:cs="Arial"/>
          <w:color w:val="000000"/>
        </w:rPr>
        <w:t>Transect data sheet</w:t>
      </w:r>
    </w:p>
    <w:p w14:paraId="389779E2" w14:textId="77777777" w:rsidR="00CA1A3C" w:rsidRDefault="00B0741D" w:rsidP="00244760">
      <w:pPr>
        <w:pStyle w:val="ListParagraph"/>
        <w:widowControl w:val="0"/>
        <w:numPr>
          <w:ilvl w:val="0"/>
          <w:numId w:val="11"/>
        </w:numPr>
        <w:autoSpaceDE w:val="0"/>
        <w:autoSpaceDN w:val="0"/>
        <w:adjustRightInd w:val="0"/>
        <w:rPr>
          <w:rFonts w:ascii="Arial" w:hAnsi="Arial" w:cs="Arial"/>
          <w:color w:val="000000"/>
        </w:rPr>
      </w:pPr>
      <w:r w:rsidRPr="00B0741D">
        <w:rPr>
          <w:rFonts w:ascii="Arial" w:hAnsi="Arial" w:cs="Arial"/>
          <w:color w:val="000000"/>
        </w:rPr>
        <w:t>Quadrat data sheet</w:t>
      </w:r>
    </w:p>
    <w:p w14:paraId="262B9AE3" w14:textId="77777777" w:rsidR="007C2ED1" w:rsidRDefault="00CA1A3C" w:rsidP="00244760">
      <w:pPr>
        <w:pStyle w:val="ListParagraph"/>
        <w:widowControl w:val="0"/>
        <w:numPr>
          <w:ilvl w:val="0"/>
          <w:numId w:val="11"/>
        </w:numPr>
        <w:autoSpaceDE w:val="0"/>
        <w:autoSpaceDN w:val="0"/>
        <w:adjustRightInd w:val="0"/>
        <w:rPr>
          <w:rFonts w:ascii="Arial" w:hAnsi="Arial" w:cs="Arial"/>
          <w:color w:val="000000"/>
        </w:rPr>
      </w:pPr>
      <w:r>
        <w:rPr>
          <w:rFonts w:ascii="Arial" w:hAnsi="Arial" w:cs="Arial"/>
          <w:color w:val="000000"/>
        </w:rPr>
        <w:t>Skewer</w:t>
      </w:r>
    </w:p>
    <w:p w14:paraId="71E1AA63" w14:textId="77777777" w:rsidR="00A5795F" w:rsidRDefault="007C2ED1" w:rsidP="00244760">
      <w:pPr>
        <w:pStyle w:val="ListParagraph"/>
        <w:widowControl w:val="0"/>
        <w:numPr>
          <w:ilvl w:val="0"/>
          <w:numId w:val="11"/>
        </w:numPr>
        <w:autoSpaceDE w:val="0"/>
        <w:autoSpaceDN w:val="0"/>
        <w:adjustRightInd w:val="0"/>
        <w:rPr>
          <w:rFonts w:ascii="Arial" w:hAnsi="Arial" w:cs="Arial"/>
          <w:color w:val="000000"/>
        </w:rPr>
      </w:pPr>
      <w:r w:rsidRPr="007C2ED1">
        <w:rPr>
          <w:rFonts w:ascii="Arial" w:hAnsi="Arial" w:cs="Arial"/>
          <w:i/>
          <w:color w:val="000000"/>
        </w:rPr>
        <w:t>Optional:</w:t>
      </w:r>
      <w:r>
        <w:rPr>
          <w:rFonts w:ascii="Arial" w:hAnsi="Arial" w:cs="Arial"/>
          <w:color w:val="000000"/>
        </w:rPr>
        <w:t xml:space="preserve"> </w:t>
      </w:r>
      <w:r w:rsidR="001878E3">
        <w:rPr>
          <w:rFonts w:ascii="Arial" w:hAnsi="Arial" w:cs="Arial"/>
          <w:color w:val="000000"/>
        </w:rPr>
        <w:t xml:space="preserve">Objects representing </w:t>
      </w:r>
      <w:r w:rsidR="006D2654">
        <w:rPr>
          <w:rFonts w:ascii="Arial" w:hAnsi="Arial" w:cs="Arial"/>
          <w:color w:val="000000"/>
        </w:rPr>
        <w:t xml:space="preserve">physical and chemical </w:t>
      </w:r>
      <w:r w:rsidR="00D56441">
        <w:rPr>
          <w:rFonts w:ascii="Arial" w:hAnsi="Arial" w:cs="Arial"/>
          <w:color w:val="000000"/>
        </w:rPr>
        <w:t>sensors</w:t>
      </w:r>
    </w:p>
    <w:p w14:paraId="79529372" w14:textId="77777777" w:rsidR="00A5795F" w:rsidRDefault="00A5795F" w:rsidP="00244760">
      <w:pPr>
        <w:widowControl w:val="0"/>
        <w:autoSpaceDE w:val="0"/>
        <w:autoSpaceDN w:val="0"/>
        <w:adjustRightInd w:val="0"/>
        <w:rPr>
          <w:rFonts w:ascii="Arial" w:hAnsi="Arial" w:cs="Arial"/>
          <w:color w:val="000000"/>
        </w:rPr>
      </w:pPr>
    </w:p>
    <w:p w14:paraId="6FEF6370" w14:textId="77777777" w:rsidR="0060434F" w:rsidRPr="00D56441" w:rsidRDefault="00B0741D" w:rsidP="00244760">
      <w:pPr>
        <w:widowControl w:val="0"/>
        <w:autoSpaceDE w:val="0"/>
        <w:autoSpaceDN w:val="0"/>
        <w:adjustRightInd w:val="0"/>
        <w:rPr>
          <w:rFonts w:ascii="Arial" w:hAnsi="Arial" w:cs="Arial"/>
          <w:b/>
          <w:color w:val="000000"/>
          <w:szCs w:val="15"/>
        </w:rPr>
      </w:pPr>
      <w:r w:rsidRPr="00CC58A4">
        <w:rPr>
          <w:rFonts w:ascii="Arial" w:hAnsi="Arial" w:cs="Arial"/>
          <w:b/>
          <w:color w:val="000000"/>
          <w:szCs w:val="15"/>
        </w:rPr>
        <w:t>Procedure</w:t>
      </w:r>
    </w:p>
    <w:p w14:paraId="4DC6B699" w14:textId="77777777" w:rsidR="00ED33FC" w:rsidRDefault="00ED33FC" w:rsidP="00244760">
      <w:pPr>
        <w:pStyle w:val="ListParagraph"/>
        <w:widowControl w:val="0"/>
        <w:numPr>
          <w:ilvl w:val="0"/>
          <w:numId w:val="14"/>
        </w:numPr>
        <w:autoSpaceDE w:val="0"/>
        <w:autoSpaceDN w:val="0"/>
        <w:adjustRightInd w:val="0"/>
        <w:rPr>
          <w:rFonts w:ascii="Arial" w:hAnsi="Arial" w:cs="Arial"/>
          <w:color w:val="000000"/>
        </w:rPr>
      </w:pPr>
      <w:r>
        <w:rPr>
          <w:rFonts w:ascii="Arial" w:hAnsi="Arial" w:cs="Arial"/>
          <w:color w:val="000000"/>
        </w:rPr>
        <w:t>Create a study site</w:t>
      </w:r>
      <w:r w:rsidR="004B7561">
        <w:rPr>
          <w:rFonts w:ascii="Arial" w:hAnsi="Arial" w:cs="Arial"/>
          <w:color w:val="000000"/>
        </w:rPr>
        <w:t xml:space="preserve"> in your classroom or go to a study site designated by your teacher</w:t>
      </w:r>
      <w:r>
        <w:rPr>
          <w:rFonts w:ascii="Arial" w:hAnsi="Arial" w:cs="Arial"/>
          <w:color w:val="000000"/>
        </w:rPr>
        <w:t xml:space="preserve">. </w:t>
      </w:r>
    </w:p>
    <w:p w14:paraId="5B57EF9C" w14:textId="77777777" w:rsidR="00ED33FC" w:rsidRDefault="00ED33FC" w:rsidP="00ED33FC">
      <w:pPr>
        <w:pStyle w:val="ListParagraph"/>
        <w:widowControl w:val="0"/>
        <w:autoSpaceDE w:val="0"/>
        <w:autoSpaceDN w:val="0"/>
        <w:adjustRightInd w:val="0"/>
        <w:rPr>
          <w:rFonts w:ascii="Arial" w:hAnsi="Arial" w:cs="Arial"/>
          <w:color w:val="000000"/>
        </w:rPr>
      </w:pPr>
    </w:p>
    <w:p w14:paraId="57902051" w14:textId="77777777" w:rsidR="002A19A9" w:rsidRPr="001655ED" w:rsidRDefault="0060434F" w:rsidP="00244760">
      <w:pPr>
        <w:pStyle w:val="ListParagraph"/>
        <w:widowControl w:val="0"/>
        <w:numPr>
          <w:ilvl w:val="0"/>
          <w:numId w:val="14"/>
        </w:numPr>
        <w:autoSpaceDE w:val="0"/>
        <w:autoSpaceDN w:val="0"/>
        <w:adjustRightInd w:val="0"/>
        <w:rPr>
          <w:rFonts w:ascii="Arial" w:hAnsi="Arial" w:cs="Arial"/>
          <w:color w:val="000000"/>
        </w:rPr>
      </w:pPr>
      <w:r w:rsidRPr="001655ED">
        <w:rPr>
          <w:rFonts w:ascii="Arial" w:hAnsi="Arial" w:cs="Arial"/>
          <w:color w:val="000000"/>
        </w:rPr>
        <w:t xml:space="preserve">Observe </w:t>
      </w:r>
      <w:r w:rsidR="00CA4F5E">
        <w:rPr>
          <w:rFonts w:ascii="Arial" w:hAnsi="Arial" w:cs="Arial"/>
          <w:color w:val="000000"/>
        </w:rPr>
        <w:t>the</w:t>
      </w:r>
      <w:r w:rsidRPr="001655ED">
        <w:rPr>
          <w:rFonts w:ascii="Arial" w:hAnsi="Arial" w:cs="Arial"/>
          <w:color w:val="000000"/>
        </w:rPr>
        <w:t xml:space="preserve"> study site</w:t>
      </w:r>
      <w:r w:rsidR="002A19A9" w:rsidRPr="001655ED">
        <w:rPr>
          <w:rFonts w:ascii="Arial" w:hAnsi="Arial" w:cs="Arial"/>
          <w:color w:val="000000"/>
        </w:rPr>
        <w:t xml:space="preserve"> and make predictions</w:t>
      </w:r>
      <w:r w:rsidRPr="001655ED">
        <w:rPr>
          <w:rFonts w:ascii="Arial" w:hAnsi="Arial" w:cs="Arial"/>
          <w:color w:val="000000"/>
        </w:rPr>
        <w:t xml:space="preserve">. </w:t>
      </w:r>
      <w:r w:rsidR="002A19A9" w:rsidRPr="001655ED">
        <w:rPr>
          <w:rFonts w:ascii="Arial" w:hAnsi="Arial" w:cs="Arial"/>
          <w:color w:val="000000"/>
        </w:rPr>
        <w:t>W</w:t>
      </w:r>
      <w:r w:rsidRPr="001655ED">
        <w:rPr>
          <w:rFonts w:ascii="Arial" w:hAnsi="Arial" w:cs="Arial"/>
          <w:color w:val="000000"/>
        </w:rPr>
        <w:t>hich category</w:t>
      </w:r>
      <w:r w:rsidR="002A19A9" w:rsidRPr="001655ED">
        <w:rPr>
          <w:rFonts w:ascii="Arial" w:hAnsi="Arial" w:cs="Arial"/>
          <w:color w:val="000000"/>
        </w:rPr>
        <w:t xml:space="preserve"> do you think is most abundant? W</w:t>
      </w:r>
      <w:r w:rsidRPr="001655ED">
        <w:rPr>
          <w:rFonts w:ascii="Arial" w:hAnsi="Arial" w:cs="Arial"/>
          <w:color w:val="000000"/>
        </w:rPr>
        <w:t xml:space="preserve">hich category </w:t>
      </w:r>
      <w:r w:rsidR="002A19A9" w:rsidRPr="001655ED">
        <w:rPr>
          <w:rFonts w:ascii="Arial" w:hAnsi="Arial" w:cs="Arial"/>
          <w:color w:val="000000"/>
        </w:rPr>
        <w:t>is least abundant?</w:t>
      </w:r>
    </w:p>
    <w:p w14:paraId="4F34ABCD" w14:textId="77777777" w:rsidR="002A19A9" w:rsidRDefault="002A19A9" w:rsidP="00244760">
      <w:pPr>
        <w:widowControl w:val="0"/>
        <w:autoSpaceDE w:val="0"/>
        <w:autoSpaceDN w:val="0"/>
        <w:adjustRightInd w:val="0"/>
        <w:rPr>
          <w:rFonts w:ascii="Arial" w:hAnsi="Arial" w:cs="Arial"/>
          <w:color w:val="000000"/>
        </w:rPr>
      </w:pPr>
    </w:p>
    <w:p w14:paraId="32AFB249" w14:textId="77777777" w:rsidR="00143163" w:rsidRPr="001655ED" w:rsidRDefault="002A19A9" w:rsidP="00244760">
      <w:pPr>
        <w:pStyle w:val="ListParagraph"/>
        <w:widowControl w:val="0"/>
        <w:numPr>
          <w:ilvl w:val="0"/>
          <w:numId w:val="14"/>
        </w:numPr>
        <w:autoSpaceDE w:val="0"/>
        <w:autoSpaceDN w:val="0"/>
        <w:adjustRightInd w:val="0"/>
        <w:rPr>
          <w:rFonts w:ascii="Arial" w:hAnsi="Arial" w:cs="Arial"/>
          <w:color w:val="000000"/>
        </w:rPr>
      </w:pPr>
      <w:r w:rsidRPr="001655ED">
        <w:rPr>
          <w:rFonts w:ascii="Arial" w:hAnsi="Arial" w:cs="Arial"/>
          <w:color w:val="000000"/>
        </w:rPr>
        <w:t xml:space="preserve">Use your predictions to make a hypothesis about the abundance of categories at your study site. </w:t>
      </w:r>
    </w:p>
    <w:p w14:paraId="19577A0E" w14:textId="77777777" w:rsidR="00143163" w:rsidRDefault="00143163" w:rsidP="00244760">
      <w:pPr>
        <w:widowControl w:val="0"/>
        <w:autoSpaceDE w:val="0"/>
        <w:autoSpaceDN w:val="0"/>
        <w:adjustRightInd w:val="0"/>
        <w:rPr>
          <w:rFonts w:ascii="Arial" w:hAnsi="Arial" w:cs="Arial"/>
          <w:color w:val="000000"/>
        </w:rPr>
      </w:pPr>
    </w:p>
    <w:p w14:paraId="4BF23544" w14:textId="77777777" w:rsidR="001655ED" w:rsidRDefault="00143163" w:rsidP="00244760">
      <w:pPr>
        <w:pStyle w:val="ListParagraph"/>
        <w:widowControl w:val="0"/>
        <w:numPr>
          <w:ilvl w:val="0"/>
          <w:numId w:val="14"/>
        </w:numPr>
        <w:autoSpaceDE w:val="0"/>
        <w:autoSpaceDN w:val="0"/>
        <w:adjustRightInd w:val="0"/>
        <w:rPr>
          <w:rFonts w:ascii="Arial" w:hAnsi="Arial" w:cs="Arial"/>
          <w:color w:val="000000"/>
        </w:rPr>
      </w:pPr>
      <w:r w:rsidRPr="001655ED">
        <w:rPr>
          <w:rFonts w:ascii="Arial" w:hAnsi="Arial" w:cs="Arial"/>
          <w:color w:val="000000"/>
        </w:rPr>
        <w:t xml:space="preserve">As a </w:t>
      </w:r>
      <w:r w:rsidR="00B93B24">
        <w:rPr>
          <w:rFonts w:ascii="Arial" w:hAnsi="Arial" w:cs="Arial"/>
          <w:color w:val="000000"/>
        </w:rPr>
        <w:t>class</w:t>
      </w:r>
      <w:r w:rsidRPr="001655ED">
        <w:rPr>
          <w:rFonts w:ascii="Arial" w:hAnsi="Arial" w:cs="Arial"/>
          <w:color w:val="000000"/>
        </w:rPr>
        <w:t xml:space="preserve">, plan </w:t>
      </w:r>
      <w:r w:rsidR="007C2ED1">
        <w:rPr>
          <w:rFonts w:ascii="Arial" w:hAnsi="Arial" w:cs="Arial"/>
          <w:color w:val="000000"/>
        </w:rPr>
        <w:t xml:space="preserve">how </w:t>
      </w:r>
      <w:r w:rsidR="006D73F0">
        <w:rPr>
          <w:rFonts w:ascii="Arial" w:hAnsi="Arial" w:cs="Arial"/>
          <w:color w:val="000000"/>
        </w:rPr>
        <w:t>to</w:t>
      </w:r>
      <w:r w:rsidR="007C2ED1">
        <w:rPr>
          <w:rFonts w:ascii="Arial" w:hAnsi="Arial" w:cs="Arial"/>
          <w:color w:val="000000"/>
        </w:rPr>
        <w:t xml:space="preserve"> </w:t>
      </w:r>
      <w:r w:rsidR="00B93B24">
        <w:rPr>
          <w:rFonts w:ascii="Arial" w:hAnsi="Arial" w:cs="Arial"/>
          <w:color w:val="000000"/>
        </w:rPr>
        <w:t>conduct</w:t>
      </w:r>
      <w:r w:rsidR="007C2ED1">
        <w:rPr>
          <w:rFonts w:ascii="Arial" w:hAnsi="Arial" w:cs="Arial"/>
          <w:color w:val="000000"/>
        </w:rPr>
        <w:t xml:space="preserve"> your</w:t>
      </w:r>
      <w:r w:rsidR="007C0683" w:rsidRPr="001655ED">
        <w:rPr>
          <w:rFonts w:ascii="Arial" w:hAnsi="Arial" w:cs="Arial"/>
          <w:color w:val="000000"/>
        </w:rPr>
        <w:t xml:space="preserve"> data col</w:t>
      </w:r>
      <w:r w:rsidR="001655ED">
        <w:rPr>
          <w:rFonts w:ascii="Arial" w:hAnsi="Arial" w:cs="Arial"/>
          <w:color w:val="000000"/>
        </w:rPr>
        <w:t>lection</w:t>
      </w:r>
      <w:r w:rsidR="007C0683" w:rsidRPr="001655ED">
        <w:rPr>
          <w:rFonts w:ascii="Arial" w:hAnsi="Arial" w:cs="Arial"/>
          <w:color w:val="000000"/>
        </w:rPr>
        <w:t xml:space="preserve"> accurately </w:t>
      </w:r>
      <w:r w:rsidR="00D56441">
        <w:rPr>
          <w:rFonts w:ascii="Arial" w:hAnsi="Arial" w:cs="Arial"/>
          <w:color w:val="000000"/>
        </w:rPr>
        <w:t>and</w:t>
      </w:r>
      <w:r w:rsidR="007C0683" w:rsidRPr="001655ED">
        <w:rPr>
          <w:rFonts w:ascii="Arial" w:hAnsi="Arial" w:cs="Arial"/>
          <w:color w:val="000000"/>
        </w:rPr>
        <w:t xml:space="preserve"> in the span of time </w:t>
      </w:r>
      <w:r w:rsidR="001655ED">
        <w:rPr>
          <w:rFonts w:ascii="Arial" w:hAnsi="Arial" w:cs="Arial"/>
          <w:color w:val="000000"/>
        </w:rPr>
        <w:t xml:space="preserve">allocated </w:t>
      </w:r>
      <w:r w:rsidR="007C0683" w:rsidRPr="001655ED">
        <w:rPr>
          <w:rFonts w:ascii="Arial" w:hAnsi="Arial" w:cs="Arial"/>
          <w:color w:val="000000"/>
        </w:rPr>
        <w:t xml:space="preserve">by your teacher. </w:t>
      </w:r>
      <w:r w:rsidR="001655ED">
        <w:rPr>
          <w:rFonts w:ascii="Arial" w:hAnsi="Arial" w:cs="Arial"/>
          <w:color w:val="000000"/>
        </w:rPr>
        <w:t>You will need to m</w:t>
      </w:r>
      <w:r w:rsidR="007C0683" w:rsidRPr="001655ED">
        <w:rPr>
          <w:rFonts w:ascii="Arial" w:hAnsi="Arial" w:cs="Arial"/>
          <w:color w:val="000000"/>
        </w:rPr>
        <w:t xml:space="preserve">ake decisions about: </w:t>
      </w:r>
    </w:p>
    <w:p w14:paraId="25F244CD" w14:textId="77777777" w:rsidR="001655ED" w:rsidRDefault="00143163" w:rsidP="00244760">
      <w:pPr>
        <w:pStyle w:val="ListParagraph"/>
        <w:widowControl w:val="0"/>
        <w:numPr>
          <w:ilvl w:val="1"/>
          <w:numId w:val="14"/>
        </w:numPr>
        <w:autoSpaceDE w:val="0"/>
        <w:autoSpaceDN w:val="0"/>
        <w:adjustRightInd w:val="0"/>
        <w:rPr>
          <w:rFonts w:ascii="Arial" w:hAnsi="Arial" w:cs="Arial"/>
          <w:color w:val="000000"/>
        </w:rPr>
      </w:pPr>
      <w:r w:rsidRPr="001655ED">
        <w:rPr>
          <w:rFonts w:ascii="Arial" w:hAnsi="Arial" w:cs="Arial"/>
          <w:color w:val="000000"/>
        </w:rPr>
        <w:t xml:space="preserve">How </w:t>
      </w:r>
      <w:r w:rsidR="006220B4">
        <w:rPr>
          <w:rFonts w:ascii="Arial" w:hAnsi="Arial" w:cs="Arial"/>
          <w:color w:val="000000"/>
        </w:rPr>
        <w:t>to place</w:t>
      </w:r>
      <w:r w:rsidR="007C0683" w:rsidRPr="001655ED">
        <w:rPr>
          <w:rFonts w:ascii="Arial" w:hAnsi="Arial" w:cs="Arial"/>
          <w:color w:val="000000"/>
        </w:rPr>
        <w:t xml:space="preserve"> </w:t>
      </w:r>
      <w:r w:rsidR="00CA4F5E">
        <w:rPr>
          <w:rFonts w:ascii="Arial" w:hAnsi="Arial" w:cs="Arial"/>
          <w:color w:val="000000"/>
        </w:rPr>
        <w:t>the</w:t>
      </w:r>
      <w:r w:rsidR="007C0683" w:rsidRPr="001655ED">
        <w:rPr>
          <w:rFonts w:ascii="Arial" w:hAnsi="Arial" w:cs="Arial"/>
          <w:color w:val="000000"/>
        </w:rPr>
        <w:t xml:space="preserve"> transect(s) </w:t>
      </w:r>
    </w:p>
    <w:p w14:paraId="5A4630CE" w14:textId="77777777" w:rsidR="003D4230" w:rsidRDefault="007C0683" w:rsidP="00244760">
      <w:pPr>
        <w:pStyle w:val="ListParagraph"/>
        <w:widowControl w:val="0"/>
        <w:numPr>
          <w:ilvl w:val="1"/>
          <w:numId w:val="14"/>
        </w:numPr>
        <w:autoSpaceDE w:val="0"/>
        <w:autoSpaceDN w:val="0"/>
        <w:adjustRightInd w:val="0"/>
        <w:rPr>
          <w:rFonts w:ascii="Arial" w:hAnsi="Arial" w:cs="Arial"/>
          <w:color w:val="000000"/>
        </w:rPr>
      </w:pPr>
      <w:r w:rsidRPr="00D56441">
        <w:rPr>
          <w:rFonts w:ascii="Arial" w:hAnsi="Arial" w:cs="Arial"/>
          <w:color w:val="000000"/>
        </w:rPr>
        <w:t xml:space="preserve">How long </w:t>
      </w:r>
      <w:r w:rsidR="00CA4F5E" w:rsidRPr="00D56441">
        <w:rPr>
          <w:rFonts w:ascii="Arial" w:hAnsi="Arial" w:cs="Arial"/>
          <w:color w:val="000000"/>
        </w:rPr>
        <w:t>the</w:t>
      </w:r>
      <w:r w:rsidRPr="00D56441">
        <w:rPr>
          <w:rFonts w:ascii="Arial" w:hAnsi="Arial" w:cs="Arial"/>
          <w:color w:val="000000"/>
        </w:rPr>
        <w:t xml:space="preserve"> transect</w:t>
      </w:r>
      <w:r w:rsidR="00B93B24" w:rsidRPr="00D56441">
        <w:rPr>
          <w:rFonts w:ascii="Arial" w:hAnsi="Arial" w:cs="Arial"/>
          <w:color w:val="000000"/>
        </w:rPr>
        <w:t>(</w:t>
      </w:r>
      <w:r w:rsidRPr="00D56441">
        <w:rPr>
          <w:rFonts w:ascii="Arial" w:hAnsi="Arial" w:cs="Arial"/>
          <w:color w:val="000000"/>
        </w:rPr>
        <w:t>s</w:t>
      </w:r>
      <w:r w:rsidR="00B93B24" w:rsidRPr="00D56441">
        <w:rPr>
          <w:rFonts w:ascii="Arial" w:hAnsi="Arial" w:cs="Arial"/>
          <w:color w:val="000000"/>
        </w:rPr>
        <w:t>)</w:t>
      </w:r>
      <w:r w:rsidRPr="00D56441">
        <w:rPr>
          <w:rFonts w:ascii="Arial" w:hAnsi="Arial" w:cs="Arial"/>
          <w:color w:val="000000"/>
        </w:rPr>
        <w:t xml:space="preserve"> will be and how far apart transect</w:t>
      </w:r>
      <w:r w:rsidR="007C2ED1" w:rsidRPr="00D56441">
        <w:rPr>
          <w:rFonts w:ascii="Arial" w:hAnsi="Arial" w:cs="Arial"/>
          <w:color w:val="000000"/>
        </w:rPr>
        <w:t>s</w:t>
      </w:r>
      <w:r w:rsidRPr="00D56441">
        <w:rPr>
          <w:rFonts w:ascii="Arial" w:hAnsi="Arial" w:cs="Arial"/>
          <w:color w:val="000000"/>
        </w:rPr>
        <w:t xml:space="preserve"> will be </w:t>
      </w:r>
      <w:r w:rsidR="003D4230">
        <w:rPr>
          <w:rFonts w:ascii="Arial" w:hAnsi="Arial" w:cs="Arial"/>
          <w:color w:val="000000"/>
        </w:rPr>
        <w:t>from each other</w:t>
      </w:r>
    </w:p>
    <w:p w14:paraId="51CB41DA" w14:textId="77777777" w:rsidR="00CA4F5E" w:rsidRPr="00D56441" w:rsidRDefault="007C0683" w:rsidP="00244760">
      <w:pPr>
        <w:pStyle w:val="ListParagraph"/>
        <w:widowControl w:val="0"/>
        <w:numPr>
          <w:ilvl w:val="1"/>
          <w:numId w:val="14"/>
        </w:numPr>
        <w:autoSpaceDE w:val="0"/>
        <w:autoSpaceDN w:val="0"/>
        <w:adjustRightInd w:val="0"/>
        <w:rPr>
          <w:rFonts w:ascii="Arial" w:hAnsi="Arial" w:cs="Arial"/>
          <w:color w:val="000000"/>
        </w:rPr>
      </w:pPr>
      <w:r w:rsidRPr="00D56441">
        <w:rPr>
          <w:rFonts w:ascii="Arial" w:hAnsi="Arial" w:cs="Arial"/>
          <w:color w:val="000000"/>
        </w:rPr>
        <w:t xml:space="preserve">How frequently you will collect transect </w:t>
      </w:r>
      <w:r w:rsidR="00BD6ECA">
        <w:rPr>
          <w:rFonts w:ascii="Arial" w:hAnsi="Arial" w:cs="Arial"/>
          <w:color w:val="000000"/>
        </w:rPr>
        <w:t>point-intercept</w:t>
      </w:r>
      <w:r w:rsidR="00B86AA3" w:rsidRPr="00D56441">
        <w:rPr>
          <w:rFonts w:ascii="Arial" w:hAnsi="Arial" w:cs="Arial"/>
          <w:color w:val="000000"/>
        </w:rPr>
        <w:t xml:space="preserve"> </w:t>
      </w:r>
      <w:r w:rsidRPr="00D56441">
        <w:rPr>
          <w:rFonts w:ascii="Arial" w:hAnsi="Arial" w:cs="Arial"/>
          <w:color w:val="000000"/>
        </w:rPr>
        <w:t xml:space="preserve">data </w:t>
      </w:r>
    </w:p>
    <w:p w14:paraId="7DAA1B10" w14:textId="77777777" w:rsidR="001655ED" w:rsidRPr="00CA4F5E" w:rsidRDefault="001655ED" w:rsidP="00244760">
      <w:pPr>
        <w:pStyle w:val="ListParagraph"/>
        <w:widowControl w:val="0"/>
        <w:numPr>
          <w:ilvl w:val="1"/>
          <w:numId w:val="14"/>
        </w:numPr>
        <w:autoSpaceDE w:val="0"/>
        <w:autoSpaceDN w:val="0"/>
        <w:adjustRightInd w:val="0"/>
        <w:rPr>
          <w:rFonts w:ascii="Arial" w:hAnsi="Arial" w:cs="Arial"/>
          <w:color w:val="000000"/>
        </w:rPr>
      </w:pPr>
      <w:r w:rsidRPr="00CA4F5E">
        <w:rPr>
          <w:rFonts w:ascii="Arial" w:hAnsi="Arial" w:cs="Arial"/>
          <w:color w:val="000000"/>
        </w:rPr>
        <w:t xml:space="preserve">At which </w:t>
      </w:r>
      <w:r w:rsidR="007C0683" w:rsidRPr="00CA4F5E">
        <w:rPr>
          <w:rFonts w:ascii="Arial" w:hAnsi="Arial" w:cs="Arial"/>
          <w:color w:val="000000"/>
        </w:rPr>
        <w:t>transect point</w:t>
      </w:r>
      <w:r w:rsidRPr="00CA4F5E">
        <w:rPr>
          <w:rFonts w:ascii="Arial" w:hAnsi="Arial" w:cs="Arial"/>
          <w:color w:val="000000"/>
        </w:rPr>
        <w:t>s you will place your quadrat</w:t>
      </w:r>
      <w:r w:rsidR="003D4230">
        <w:rPr>
          <w:rFonts w:ascii="Arial" w:hAnsi="Arial" w:cs="Arial"/>
          <w:color w:val="000000"/>
        </w:rPr>
        <w:t>(s)</w:t>
      </w:r>
    </w:p>
    <w:p w14:paraId="01DD30F9" w14:textId="77777777" w:rsidR="00CA4F5E" w:rsidRDefault="007C0683" w:rsidP="00244760">
      <w:pPr>
        <w:pStyle w:val="ListParagraph"/>
        <w:widowControl w:val="0"/>
        <w:numPr>
          <w:ilvl w:val="1"/>
          <w:numId w:val="14"/>
        </w:numPr>
        <w:autoSpaceDE w:val="0"/>
        <w:autoSpaceDN w:val="0"/>
        <w:adjustRightInd w:val="0"/>
        <w:rPr>
          <w:rFonts w:ascii="Arial" w:hAnsi="Arial" w:cs="Arial"/>
          <w:color w:val="000000"/>
        </w:rPr>
      </w:pPr>
      <w:r w:rsidRPr="00CA4F5E">
        <w:rPr>
          <w:rFonts w:ascii="Arial" w:hAnsi="Arial" w:cs="Arial"/>
          <w:color w:val="000000"/>
        </w:rPr>
        <w:t xml:space="preserve">How </w:t>
      </w:r>
      <w:r w:rsidR="001655ED" w:rsidRPr="00CA4F5E">
        <w:rPr>
          <w:rFonts w:ascii="Arial" w:hAnsi="Arial" w:cs="Arial"/>
          <w:color w:val="000000"/>
        </w:rPr>
        <w:t xml:space="preserve">you will place your </w:t>
      </w:r>
      <w:r w:rsidRPr="00CA4F5E">
        <w:rPr>
          <w:rFonts w:ascii="Arial" w:hAnsi="Arial" w:cs="Arial"/>
          <w:color w:val="000000"/>
        </w:rPr>
        <w:t>quadr</w:t>
      </w:r>
      <w:r w:rsidR="00B93B24" w:rsidRPr="00CA4F5E">
        <w:rPr>
          <w:rFonts w:ascii="Arial" w:hAnsi="Arial" w:cs="Arial"/>
          <w:color w:val="000000"/>
        </w:rPr>
        <w:t>at</w:t>
      </w:r>
      <w:r w:rsidR="001655ED" w:rsidRPr="00CA4F5E">
        <w:rPr>
          <w:rFonts w:ascii="Arial" w:hAnsi="Arial" w:cs="Arial"/>
          <w:color w:val="000000"/>
        </w:rPr>
        <w:t xml:space="preserve"> in relation to the transect</w:t>
      </w:r>
      <w:r w:rsidR="00B93B24" w:rsidRPr="00CA4F5E">
        <w:rPr>
          <w:rFonts w:ascii="Arial" w:hAnsi="Arial" w:cs="Arial"/>
          <w:color w:val="000000"/>
        </w:rPr>
        <w:t xml:space="preserve"> </w:t>
      </w:r>
    </w:p>
    <w:p w14:paraId="1DAC7330" w14:textId="77777777" w:rsidR="001655ED" w:rsidRPr="00CA4F5E" w:rsidRDefault="006220B4" w:rsidP="00244760">
      <w:pPr>
        <w:pStyle w:val="ListParagraph"/>
        <w:widowControl w:val="0"/>
        <w:numPr>
          <w:ilvl w:val="1"/>
          <w:numId w:val="14"/>
        </w:numPr>
        <w:autoSpaceDE w:val="0"/>
        <w:autoSpaceDN w:val="0"/>
        <w:adjustRightInd w:val="0"/>
        <w:rPr>
          <w:rFonts w:ascii="Arial" w:hAnsi="Arial" w:cs="Arial"/>
          <w:color w:val="000000"/>
        </w:rPr>
      </w:pPr>
      <w:r w:rsidRPr="00CA4F5E">
        <w:rPr>
          <w:rFonts w:ascii="Arial" w:hAnsi="Arial" w:cs="Arial"/>
          <w:color w:val="000000"/>
        </w:rPr>
        <w:t>Whether you will use</w:t>
      </w:r>
      <w:r w:rsidR="001655ED" w:rsidRPr="00CA4F5E">
        <w:rPr>
          <w:rFonts w:ascii="Arial" w:hAnsi="Arial" w:cs="Arial"/>
          <w:color w:val="000000"/>
        </w:rPr>
        <w:t xml:space="preserve"> the squares modification for the </w:t>
      </w:r>
      <w:r w:rsidR="007C0683" w:rsidRPr="00CA4F5E">
        <w:rPr>
          <w:rFonts w:ascii="Arial" w:hAnsi="Arial" w:cs="Arial"/>
          <w:color w:val="000000"/>
        </w:rPr>
        <w:t xml:space="preserve">quadrat </w:t>
      </w:r>
      <w:r w:rsidR="00BD6ECA">
        <w:rPr>
          <w:rFonts w:ascii="Arial" w:hAnsi="Arial" w:cs="Arial"/>
          <w:color w:val="000000"/>
        </w:rPr>
        <w:t>percent-cover</w:t>
      </w:r>
      <w:r w:rsidR="001655ED" w:rsidRPr="00CA4F5E">
        <w:rPr>
          <w:rFonts w:ascii="Arial" w:hAnsi="Arial" w:cs="Arial"/>
          <w:color w:val="000000"/>
        </w:rPr>
        <w:t xml:space="preserve"> method </w:t>
      </w:r>
    </w:p>
    <w:p w14:paraId="7BCBAACA" w14:textId="77777777" w:rsidR="00CA4F5E" w:rsidRDefault="001655ED" w:rsidP="00244760">
      <w:pPr>
        <w:pStyle w:val="ListParagraph"/>
        <w:widowControl w:val="0"/>
        <w:numPr>
          <w:ilvl w:val="1"/>
          <w:numId w:val="14"/>
        </w:numPr>
        <w:autoSpaceDE w:val="0"/>
        <w:autoSpaceDN w:val="0"/>
        <w:adjustRightInd w:val="0"/>
        <w:rPr>
          <w:rFonts w:ascii="Arial" w:hAnsi="Arial" w:cs="Arial"/>
          <w:color w:val="000000"/>
        </w:rPr>
      </w:pPr>
      <w:r w:rsidRPr="00CA4F5E">
        <w:rPr>
          <w:rFonts w:ascii="Arial" w:hAnsi="Arial" w:cs="Arial"/>
          <w:color w:val="000000"/>
        </w:rPr>
        <w:t xml:space="preserve">How you will </w:t>
      </w:r>
      <w:r w:rsidR="00CA4F5E">
        <w:rPr>
          <w:rFonts w:ascii="Arial" w:hAnsi="Arial" w:cs="Arial"/>
          <w:color w:val="000000"/>
        </w:rPr>
        <w:t>standardize your categorization of species and substrates</w:t>
      </w:r>
    </w:p>
    <w:p w14:paraId="4F63FA9F" w14:textId="77777777" w:rsidR="00143163" w:rsidRPr="00CA4F5E" w:rsidRDefault="00143163" w:rsidP="00CA4F5E">
      <w:pPr>
        <w:pStyle w:val="ListParagraph"/>
        <w:widowControl w:val="0"/>
        <w:autoSpaceDE w:val="0"/>
        <w:autoSpaceDN w:val="0"/>
        <w:adjustRightInd w:val="0"/>
        <w:ind w:left="1440"/>
        <w:rPr>
          <w:rFonts w:ascii="Arial" w:hAnsi="Arial" w:cs="Arial"/>
          <w:color w:val="000000"/>
        </w:rPr>
      </w:pPr>
    </w:p>
    <w:p w14:paraId="49928DB0" w14:textId="77777777" w:rsidR="001655ED" w:rsidRDefault="00A612AC" w:rsidP="00244760">
      <w:pPr>
        <w:pStyle w:val="ListParagraph"/>
        <w:widowControl w:val="0"/>
        <w:numPr>
          <w:ilvl w:val="0"/>
          <w:numId w:val="14"/>
        </w:numPr>
        <w:autoSpaceDE w:val="0"/>
        <w:autoSpaceDN w:val="0"/>
        <w:adjustRightInd w:val="0"/>
        <w:rPr>
          <w:rFonts w:ascii="Arial" w:hAnsi="Arial" w:cs="Arial"/>
          <w:color w:val="000000"/>
        </w:rPr>
      </w:pPr>
      <w:r>
        <w:rPr>
          <w:rFonts w:ascii="Arial" w:hAnsi="Arial" w:cs="Arial"/>
          <w:color w:val="000000"/>
        </w:rPr>
        <w:t>If necessary, c</w:t>
      </w:r>
      <w:r w:rsidR="007C0683" w:rsidRPr="001655ED">
        <w:rPr>
          <w:rFonts w:ascii="Arial" w:hAnsi="Arial" w:cs="Arial"/>
          <w:color w:val="000000"/>
        </w:rPr>
        <w:t>ustomize the data she</w:t>
      </w:r>
      <w:r w:rsidR="002540EA">
        <w:rPr>
          <w:rFonts w:ascii="Arial" w:hAnsi="Arial" w:cs="Arial"/>
          <w:color w:val="000000"/>
        </w:rPr>
        <w:t>ets to reflect your study site, including transect length and where quadrats will be laid.</w:t>
      </w:r>
    </w:p>
    <w:p w14:paraId="1652704F" w14:textId="77777777" w:rsidR="00153288" w:rsidRDefault="00153288" w:rsidP="00244760">
      <w:pPr>
        <w:widowControl w:val="0"/>
        <w:autoSpaceDE w:val="0"/>
        <w:autoSpaceDN w:val="0"/>
        <w:adjustRightInd w:val="0"/>
        <w:rPr>
          <w:rFonts w:ascii="Arial" w:hAnsi="Arial" w:cs="Arial"/>
          <w:color w:val="000000"/>
        </w:rPr>
      </w:pPr>
    </w:p>
    <w:p w14:paraId="73AB323B" w14:textId="77777777" w:rsidR="00C56D67" w:rsidRPr="001655ED" w:rsidRDefault="00C56D67" w:rsidP="00244760">
      <w:pPr>
        <w:widowControl w:val="0"/>
        <w:autoSpaceDE w:val="0"/>
        <w:autoSpaceDN w:val="0"/>
        <w:adjustRightInd w:val="0"/>
        <w:rPr>
          <w:rFonts w:ascii="Arial" w:hAnsi="Arial" w:cs="Arial"/>
          <w:color w:val="000000"/>
        </w:rPr>
      </w:pPr>
    </w:p>
    <w:p w14:paraId="09B2EFBB" w14:textId="77777777" w:rsidR="007C2ED1" w:rsidRDefault="007C2ED1" w:rsidP="00244760">
      <w:pPr>
        <w:pStyle w:val="ListParagraph"/>
        <w:widowControl w:val="0"/>
        <w:numPr>
          <w:ilvl w:val="0"/>
          <w:numId w:val="14"/>
        </w:numPr>
        <w:autoSpaceDE w:val="0"/>
        <w:autoSpaceDN w:val="0"/>
        <w:adjustRightInd w:val="0"/>
        <w:rPr>
          <w:rFonts w:ascii="Arial" w:hAnsi="Arial" w:cs="Arial"/>
          <w:color w:val="000000"/>
        </w:rPr>
      </w:pPr>
      <w:r>
        <w:rPr>
          <w:rFonts w:ascii="Arial" w:hAnsi="Arial" w:cs="Arial"/>
          <w:color w:val="000000"/>
        </w:rPr>
        <w:t xml:space="preserve">Collect data following </w:t>
      </w:r>
      <w:r w:rsidR="00B93B24">
        <w:rPr>
          <w:rFonts w:ascii="Arial" w:hAnsi="Arial" w:cs="Arial"/>
          <w:color w:val="000000"/>
        </w:rPr>
        <w:t xml:space="preserve">the </w:t>
      </w:r>
      <w:r>
        <w:rPr>
          <w:rFonts w:ascii="Arial" w:hAnsi="Arial" w:cs="Arial"/>
          <w:color w:val="000000"/>
        </w:rPr>
        <w:t xml:space="preserve">class procedure. </w:t>
      </w:r>
      <w:r w:rsidR="00CA1A3C">
        <w:rPr>
          <w:rFonts w:ascii="Arial" w:hAnsi="Arial" w:cs="Arial"/>
          <w:color w:val="000000"/>
        </w:rPr>
        <w:t xml:space="preserve">Use a skewer to assist in </w:t>
      </w:r>
      <w:r w:rsidR="007862F6">
        <w:rPr>
          <w:rFonts w:ascii="Arial" w:hAnsi="Arial" w:cs="Arial"/>
          <w:color w:val="000000"/>
        </w:rPr>
        <w:t xml:space="preserve">accurately </w:t>
      </w:r>
      <w:r w:rsidR="00CA1A3C">
        <w:rPr>
          <w:rFonts w:ascii="Arial" w:hAnsi="Arial" w:cs="Arial"/>
          <w:color w:val="000000"/>
        </w:rPr>
        <w:t xml:space="preserve">determining what is directly at a transect point or quadrat intercept. </w:t>
      </w:r>
    </w:p>
    <w:p w14:paraId="30A39ACC" w14:textId="77777777" w:rsidR="007C2ED1" w:rsidRDefault="007C2ED1" w:rsidP="00244760">
      <w:pPr>
        <w:pStyle w:val="ListParagraph"/>
        <w:widowControl w:val="0"/>
        <w:autoSpaceDE w:val="0"/>
        <w:autoSpaceDN w:val="0"/>
        <w:adjustRightInd w:val="0"/>
        <w:rPr>
          <w:rFonts w:ascii="Arial" w:hAnsi="Arial" w:cs="Arial"/>
          <w:color w:val="000000"/>
        </w:rPr>
      </w:pPr>
    </w:p>
    <w:p w14:paraId="0F7650FD" w14:textId="77777777" w:rsidR="007C2ED1" w:rsidRDefault="007C2ED1" w:rsidP="00244760">
      <w:pPr>
        <w:pStyle w:val="ListParagraph"/>
        <w:widowControl w:val="0"/>
        <w:numPr>
          <w:ilvl w:val="0"/>
          <w:numId w:val="14"/>
        </w:numPr>
        <w:autoSpaceDE w:val="0"/>
        <w:autoSpaceDN w:val="0"/>
        <w:adjustRightInd w:val="0"/>
        <w:rPr>
          <w:rFonts w:ascii="Arial" w:hAnsi="Arial" w:cs="Arial"/>
          <w:color w:val="000000"/>
        </w:rPr>
      </w:pPr>
      <w:r w:rsidRPr="007C2ED1">
        <w:rPr>
          <w:rFonts w:ascii="Arial" w:hAnsi="Arial" w:cs="Arial"/>
          <w:i/>
          <w:color w:val="000000"/>
        </w:rPr>
        <w:t>Optional:</w:t>
      </w:r>
      <w:r>
        <w:rPr>
          <w:rFonts w:ascii="Arial" w:hAnsi="Arial" w:cs="Arial"/>
          <w:color w:val="000000"/>
        </w:rPr>
        <w:t xml:space="preserve"> Your group may be given </w:t>
      </w:r>
      <w:r w:rsidR="00B93B24">
        <w:rPr>
          <w:rFonts w:ascii="Arial" w:hAnsi="Arial" w:cs="Arial"/>
          <w:color w:val="000000"/>
        </w:rPr>
        <w:t>objects representing physical and chemical sensors</w:t>
      </w:r>
      <w:r w:rsidR="00D56441">
        <w:rPr>
          <w:rFonts w:ascii="Arial" w:hAnsi="Arial" w:cs="Arial"/>
          <w:color w:val="000000"/>
        </w:rPr>
        <w:t>, which can measure certain parameters</w:t>
      </w:r>
      <w:r w:rsidR="00B93B24">
        <w:rPr>
          <w:rFonts w:ascii="Arial" w:hAnsi="Arial" w:cs="Arial"/>
          <w:color w:val="000000"/>
        </w:rPr>
        <w:t xml:space="preserve">. </w:t>
      </w:r>
      <w:r w:rsidR="002540EA">
        <w:rPr>
          <w:rFonts w:ascii="Arial" w:hAnsi="Arial" w:cs="Arial"/>
          <w:color w:val="000000"/>
        </w:rPr>
        <w:t>D</w:t>
      </w:r>
      <w:r>
        <w:rPr>
          <w:rFonts w:ascii="Arial" w:hAnsi="Arial" w:cs="Arial"/>
          <w:color w:val="000000"/>
        </w:rPr>
        <w:t xml:space="preserve">etermine where you should place your </w:t>
      </w:r>
      <w:r w:rsidR="00B93B24">
        <w:rPr>
          <w:rFonts w:ascii="Arial" w:hAnsi="Arial" w:cs="Arial"/>
          <w:color w:val="000000"/>
        </w:rPr>
        <w:t>sensor</w:t>
      </w:r>
      <w:r>
        <w:rPr>
          <w:rFonts w:ascii="Arial" w:hAnsi="Arial" w:cs="Arial"/>
          <w:color w:val="000000"/>
        </w:rPr>
        <w:t xml:space="preserve">(s) to collect data </w:t>
      </w:r>
      <w:r w:rsidR="00D56441">
        <w:rPr>
          <w:rFonts w:ascii="Arial" w:hAnsi="Arial" w:cs="Arial"/>
          <w:color w:val="000000"/>
        </w:rPr>
        <w:t xml:space="preserve">that will allow you to draw </w:t>
      </w:r>
      <w:r w:rsidR="007862F6">
        <w:rPr>
          <w:rFonts w:ascii="Arial" w:hAnsi="Arial" w:cs="Arial"/>
          <w:color w:val="000000"/>
        </w:rPr>
        <w:t xml:space="preserve">useful </w:t>
      </w:r>
      <w:r>
        <w:rPr>
          <w:rFonts w:ascii="Arial" w:hAnsi="Arial" w:cs="Arial"/>
          <w:color w:val="000000"/>
        </w:rPr>
        <w:t xml:space="preserve">inferences about the interaction between the biotic and abiotic factors in the environment. </w:t>
      </w:r>
    </w:p>
    <w:p w14:paraId="490DBB53" w14:textId="77777777" w:rsidR="007C2ED1" w:rsidRDefault="007C2ED1" w:rsidP="00244760">
      <w:pPr>
        <w:pStyle w:val="ListParagraph"/>
        <w:widowControl w:val="0"/>
        <w:autoSpaceDE w:val="0"/>
        <w:autoSpaceDN w:val="0"/>
        <w:adjustRightInd w:val="0"/>
        <w:rPr>
          <w:rFonts w:ascii="Arial" w:hAnsi="Arial" w:cs="Arial"/>
          <w:color w:val="000000"/>
        </w:rPr>
      </w:pPr>
    </w:p>
    <w:p w14:paraId="2ED82895" w14:textId="77777777" w:rsidR="00A612AC" w:rsidRDefault="00B93B24" w:rsidP="00244760">
      <w:pPr>
        <w:pStyle w:val="ListParagraph"/>
        <w:widowControl w:val="0"/>
        <w:numPr>
          <w:ilvl w:val="0"/>
          <w:numId w:val="14"/>
        </w:numPr>
        <w:autoSpaceDE w:val="0"/>
        <w:autoSpaceDN w:val="0"/>
        <w:adjustRightInd w:val="0"/>
        <w:rPr>
          <w:rFonts w:ascii="Arial" w:hAnsi="Arial" w:cs="Arial"/>
          <w:color w:val="000000"/>
        </w:rPr>
      </w:pPr>
      <w:r>
        <w:rPr>
          <w:rFonts w:ascii="Arial" w:hAnsi="Arial" w:cs="Arial"/>
          <w:color w:val="000000"/>
        </w:rPr>
        <w:t>Compile class data</w:t>
      </w:r>
      <w:r w:rsidR="00A612AC">
        <w:rPr>
          <w:rFonts w:ascii="Arial" w:hAnsi="Arial" w:cs="Arial"/>
          <w:color w:val="000000"/>
        </w:rPr>
        <w:t xml:space="preserve">. </w:t>
      </w:r>
    </w:p>
    <w:p w14:paraId="3599B645" w14:textId="77777777" w:rsidR="001655ED" w:rsidRDefault="001655ED" w:rsidP="00244760">
      <w:pPr>
        <w:pStyle w:val="ListParagraph"/>
        <w:widowControl w:val="0"/>
        <w:autoSpaceDE w:val="0"/>
        <w:autoSpaceDN w:val="0"/>
        <w:adjustRightInd w:val="0"/>
        <w:rPr>
          <w:rFonts w:ascii="Arial" w:hAnsi="Arial" w:cs="Arial"/>
          <w:color w:val="000000"/>
        </w:rPr>
      </w:pPr>
    </w:p>
    <w:p w14:paraId="64F23C3F" w14:textId="77777777" w:rsidR="00E75F4E" w:rsidRDefault="00D56441" w:rsidP="00244760">
      <w:pPr>
        <w:pStyle w:val="ListParagraph"/>
        <w:widowControl w:val="0"/>
        <w:numPr>
          <w:ilvl w:val="0"/>
          <w:numId w:val="14"/>
        </w:numPr>
        <w:autoSpaceDE w:val="0"/>
        <w:autoSpaceDN w:val="0"/>
        <w:adjustRightInd w:val="0"/>
        <w:rPr>
          <w:rFonts w:ascii="Arial" w:hAnsi="Arial" w:cs="Arial"/>
          <w:color w:val="000000"/>
        </w:rPr>
      </w:pPr>
      <w:r>
        <w:rPr>
          <w:rFonts w:ascii="Arial" w:hAnsi="Arial" w:cs="Arial"/>
          <w:color w:val="000000"/>
        </w:rPr>
        <w:t>A</w:t>
      </w:r>
      <w:r w:rsidR="00D04D64">
        <w:rPr>
          <w:rFonts w:ascii="Arial" w:hAnsi="Arial" w:cs="Arial"/>
          <w:color w:val="000000"/>
        </w:rPr>
        <w:t xml:space="preserve">nalyze, </w:t>
      </w:r>
      <w:r w:rsidR="00C0500B">
        <w:rPr>
          <w:rFonts w:ascii="Arial" w:hAnsi="Arial" w:cs="Arial"/>
          <w:color w:val="000000"/>
        </w:rPr>
        <w:t xml:space="preserve">share and </w:t>
      </w:r>
      <w:r w:rsidR="00E75F4E">
        <w:rPr>
          <w:rFonts w:ascii="Arial" w:hAnsi="Arial" w:cs="Arial"/>
          <w:color w:val="000000"/>
        </w:rPr>
        <w:t xml:space="preserve">present </w:t>
      </w:r>
      <w:r w:rsidR="00D04D64">
        <w:rPr>
          <w:rFonts w:ascii="Arial" w:hAnsi="Arial" w:cs="Arial"/>
          <w:color w:val="000000"/>
        </w:rPr>
        <w:t xml:space="preserve">this </w:t>
      </w:r>
      <w:r w:rsidR="00E75F4E">
        <w:rPr>
          <w:rFonts w:ascii="Arial" w:hAnsi="Arial" w:cs="Arial"/>
          <w:color w:val="000000"/>
        </w:rPr>
        <w:t>data.</w:t>
      </w:r>
    </w:p>
    <w:p w14:paraId="3BFE2C28" w14:textId="77777777" w:rsidR="001655ED" w:rsidRDefault="001655ED" w:rsidP="00244760">
      <w:pPr>
        <w:pStyle w:val="Default"/>
        <w:rPr>
          <w:szCs w:val="23"/>
        </w:rPr>
      </w:pPr>
    </w:p>
    <w:p w14:paraId="20F0CA42" w14:textId="77777777" w:rsidR="007C2ED1" w:rsidRPr="00D04D64" w:rsidRDefault="002F21C0" w:rsidP="00244760">
      <w:pPr>
        <w:pStyle w:val="Default"/>
        <w:rPr>
          <w:b/>
          <w:bCs/>
          <w:szCs w:val="23"/>
        </w:rPr>
      </w:pPr>
      <w:r>
        <w:rPr>
          <w:szCs w:val="23"/>
        </w:rPr>
        <w:br w:type="page"/>
      </w:r>
      <w:r w:rsidR="007C2ED1" w:rsidRPr="00D04D64">
        <w:rPr>
          <w:szCs w:val="23"/>
        </w:rPr>
        <w:lastRenderedPageBreak/>
        <w:t>Name(s)</w:t>
      </w:r>
      <w:proofErr w:type="gramStart"/>
      <w:r w:rsidR="007C2ED1" w:rsidRPr="00D04D64">
        <w:rPr>
          <w:szCs w:val="23"/>
        </w:rPr>
        <w:t>:_</w:t>
      </w:r>
      <w:proofErr w:type="gramEnd"/>
      <w:r w:rsidR="007C2ED1" w:rsidRPr="00D04D64">
        <w:rPr>
          <w:szCs w:val="23"/>
        </w:rPr>
        <w:t>_________________________________________</w:t>
      </w:r>
      <w:r w:rsidR="007C2ED1" w:rsidRPr="00D04D64">
        <w:rPr>
          <w:b/>
          <w:bCs/>
          <w:szCs w:val="23"/>
        </w:rPr>
        <w:t>__</w:t>
      </w:r>
      <w:r w:rsidR="007C2ED1" w:rsidRPr="00D04D64">
        <w:rPr>
          <w:bCs/>
          <w:szCs w:val="23"/>
        </w:rPr>
        <w:t>Date:______________</w:t>
      </w:r>
    </w:p>
    <w:p w14:paraId="508C03A4" w14:textId="77777777" w:rsidR="007C2ED1" w:rsidRPr="00D04D64" w:rsidRDefault="007C2ED1" w:rsidP="00244760">
      <w:pPr>
        <w:pStyle w:val="Default"/>
        <w:rPr>
          <w:b/>
          <w:bCs/>
          <w:szCs w:val="23"/>
        </w:rPr>
      </w:pPr>
    </w:p>
    <w:p w14:paraId="2674973A" w14:textId="77777777" w:rsidR="007C2ED1" w:rsidRPr="00D04D64" w:rsidRDefault="007C2ED1" w:rsidP="00244760">
      <w:pPr>
        <w:pStyle w:val="Default"/>
        <w:rPr>
          <w:bCs/>
          <w:szCs w:val="23"/>
        </w:rPr>
      </w:pPr>
      <w:r w:rsidRPr="00D04D64">
        <w:rPr>
          <w:bCs/>
          <w:szCs w:val="23"/>
        </w:rPr>
        <w:t>Location: ____________Transect Line #: ____Start time: _______ End Time: ________</w:t>
      </w:r>
    </w:p>
    <w:p w14:paraId="61DA4E15" w14:textId="77777777" w:rsidR="007C2ED1" w:rsidRPr="00D04D64" w:rsidRDefault="007C2ED1" w:rsidP="00244760">
      <w:pPr>
        <w:pStyle w:val="Default"/>
        <w:rPr>
          <w:szCs w:val="23"/>
        </w:rPr>
      </w:pPr>
    </w:p>
    <w:p w14:paraId="0EF25672" w14:textId="77777777" w:rsidR="007C2ED1" w:rsidRPr="00D04D64" w:rsidRDefault="00BD6ECA" w:rsidP="00244760">
      <w:pPr>
        <w:pStyle w:val="Default"/>
        <w:rPr>
          <w:b/>
          <w:bCs/>
          <w:szCs w:val="23"/>
        </w:rPr>
      </w:pPr>
      <w:r>
        <w:rPr>
          <w:b/>
          <w:bCs/>
          <w:szCs w:val="23"/>
        </w:rPr>
        <w:t>Point-intercept</w:t>
      </w:r>
      <w:r w:rsidR="007C2ED1" w:rsidRPr="00D04D64">
        <w:rPr>
          <w:b/>
          <w:bCs/>
          <w:szCs w:val="23"/>
        </w:rPr>
        <w:t xml:space="preserve"> Transect </w:t>
      </w:r>
    </w:p>
    <w:p w14:paraId="01EB0C97" w14:textId="77777777" w:rsidR="007C2ED1" w:rsidRPr="00D04D64" w:rsidRDefault="007C2ED1" w:rsidP="00244760">
      <w:pPr>
        <w:pStyle w:val="Default"/>
        <w:rPr>
          <w:b/>
          <w:bCs/>
          <w:szCs w:val="23"/>
        </w:rPr>
      </w:pPr>
      <w:r w:rsidRPr="00D04D64">
        <w:rPr>
          <w:szCs w:val="23"/>
        </w:rPr>
        <w:t>Record which single “species” (</w:t>
      </w:r>
      <w:r w:rsidR="00AD081D" w:rsidRPr="00D04D64">
        <w:rPr>
          <w:szCs w:val="23"/>
        </w:rPr>
        <w:t>i.e.</w:t>
      </w:r>
      <w:r w:rsidRPr="00D04D64">
        <w:rPr>
          <w:szCs w:val="23"/>
        </w:rPr>
        <w:t xml:space="preserve"> snail, pencil, colored index card) or “substrate” (i</w:t>
      </w:r>
      <w:r w:rsidR="00AD081D" w:rsidRPr="00D04D64">
        <w:rPr>
          <w:szCs w:val="23"/>
        </w:rPr>
        <w:t>.</w:t>
      </w:r>
      <w:r w:rsidRPr="00D04D64">
        <w:rPr>
          <w:szCs w:val="23"/>
        </w:rPr>
        <w:t>e. desk, floor, rock) you find directly underneath the transect point</w:t>
      </w:r>
      <w:r w:rsidR="00D56441">
        <w:rPr>
          <w:szCs w:val="23"/>
        </w:rPr>
        <w:t>s</w:t>
      </w:r>
      <w:r w:rsidRPr="00D04D64">
        <w:rPr>
          <w:szCs w:val="23"/>
        </w:rPr>
        <w:t xml:space="preserve">. </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1368"/>
        <w:gridCol w:w="7470"/>
      </w:tblGrid>
      <w:tr w:rsidR="007C2ED1" w14:paraId="6AAD132D"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314EA0AC" w14:textId="77777777" w:rsidR="007C2ED1" w:rsidRDefault="007C2ED1" w:rsidP="00244760">
            <w:pPr>
              <w:pStyle w:val="Default"/>
              <w:jc w:val="center"/>
              <w:rPr>
                <w:sz w:val="22"/>
                <w:szCs w:val="22"/>
              </w:rPr>
            </w:pPr>
            <w:r>
              <w:rPr>
                <w:b/>
                <w:bCs/>
                <w:sz w:val="22"/>
                <w:szCs w:val="22"/>
              </w:rPr>
              <w:t xml:space="preserve">Transect </w:t>
            </w:r>
          </w:p>
          <w:p w14:paraId="3076B995" w14:textId="77777777" w:rsidR="007C2ED1" w:rsidRDefault="007C2ED1" w:rsidP="00244760">
            <w:pPr>
              <w:pStyle w:val="Default"/>
              <w:jc w:val="center"/>
              <w:rPr>
                <w:b/>
                <w:bCs/>
                <w:sz w:val="22"/>
                <w:szCs w:val="22"/>
              </w:rPr>
            </w:pPr>
            <w:r>
              <w:rPr>
                <w:b/>
                <w:bCs/>
                <w:sz w:val="22"/>
                <w:szCs w:val="22"/>
              </w:rPr>
              <w:t xml:space="preserve">Point (m) </w:t>
            </w:r>
          </w:p>
        </w:tc>
        <w:tc>
          <w:tcPr>
            <w:tcW w:w="7470" w:type="dxa"/>
            <w:tcBorders>
              <w:top w:val="single" w:sz="8" w:space="0" w:color="000000"/>
              <w:left w:val="single" w:sz="8" w:space="0" w:color="000000"/>
              <w:bottom w:val="single" w:sz="8" w:space="0" w:color="000000"/>
              <w:right w:val="single" w:sz="8" w:space="0" w:color="000000"/>
            </w:tcBorders>
          </w:tcPr>
          <w:p w14:paraId="55BA6477" w14:textId="77777777" w:rsidR="007C2ED1" w:rsidRDefault="007C2ED1" w:rsidP="00244760">
            <w:pPr>
              <w:pStyle w:val="Default"/>
              <w:jc w:val="center"/>
              <w:rPr>
                <w:b/>
                <w:bCs/>
                <w:sz w:val="22"/>
                <w:szCs w:val="22"/>
              </w:rPr>
            </w:pPr>
            <w:r>
              <w:rPr>
                <w:b/>
                <w:bCs/>
                <w:sz w:val="22"/>
                <w:szCs w:val="22"/>
              </w:rPr>
              <w:t>Organism / Substrate</w:t>
            </w:r>
          </w:p>
        </w:tc>
      </w:tr>
      <w:tr w:rsidR="007C2ED1" w14:paraId="0024EEBB"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0CC59F69" w14:textId="77777777" w:rsidR="007C2ED1" w:rsidRDefault="007C2ED1" w:rsidP="00244760">
            <w:pPr>
              <w:pStyle w:val="Default"/>
              <w:jc w:val="center"/>
              <w:rPr>
                <w:sz w:val="22"/>
                <w:szCs w:val="22"/>
              </w:rPr>
            </w:pPr>
            <w:r>
              <w:rPr>
                <w:b/>
                <w:bCs/>
                <w:sz w:val="22"/>
                <w:szCs w:val="22"/>
              </w:rPr>
              <w:t>0</w:t>
            </w:r>
          </w:p>
        </w:tc>
        <w:tc>
          <w:tcPr>
            <w:tcW w:w="7470" w:type="dxa"/>
            <w:tcBorders>
              <w:top w:val="single" w:sz="8" w:space="0" w:color="000000"/>
              <w:left w:val="single" w:sz="8" w:space="0" w:color="000000"/>
              <w:bottom w:val="single" w:sz="8" w:space="0" w:color="000000"/>
              <w:right w:val="single" w:sz="8" w:space="0" w:color="000000"/>
            </w:tcBorders>
          </w:tcPr>
          <w:p w14:paraId="14812E81" w14:textId="77777777" w:rsidR="007C2ED1" w:rsidRDefault="007C2ED1" w:rsidP="00244760">
            <w:pPr>
              <w:pStyle w:val="Default"/>
              <w:jc w:val="center"/>
              <w:rPr>
                <w:b/>
                <w:bCs/>
                <w:sz w:val="22"/>
                <w:szCs w:val="22"/>
              </w:rPr>
            </w:pPr>
          </w:p>
          <w:p w14:paraId="3AE1B68C" w14:textId="77777777" w:rsidR="007C2ED1" w:rsidRDefault="007C2ED1" w:rsidP="00244760">
            <w:pPr>
              <w:pStyle w:val="Default"/>
              <w:jc w:val="center"/>
              <w:rPr>
                <w:b/>
                <w:bCs/>
                <w:sz w:val="22"/>
                <w:szCs w:val="22"/>
              </w:rPr>
            </w:pPr>
          </w:p>
        </w:tc>
      </w:tr>
      <w:tr w:rsidR="007C2ED1" w14:paraId="36DFC886"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23E7358E" w14:textId="77777777" w:rsidR="007C2ED1" w:rsidRDefault="007C2ED1" w:rsidP="00244760">
            <w:pPr>
              <w:pStyle w:val="Default"/>
              <w:jc w:val="center"/>
              <w:rPr>
                <w:sz w:val="22"/>
                <w:szCs w:val="22"/>
              </w:rPr>
            </w:pPr>
            <w:r>
              <w:rPr>
                <w:b/>
                <w:bCs/>
                <w:sz w:val="22"/>
                <w:szCs w:val="22"/>
              </w:rPr>
              <w:t xml:space="preserve">0.25 </w:t>
            </w:r>
          </w:p>
        </w:tc>
        <w:tc>
          <w:tcPr>
            <w:tcW w:w="7470" w:type="dxa"/>
            <w:tcBorders>
              <w:top w:val="single" w:sz="8" w:space="0" w:color="000000"/>
              <w:left w:val="single" w:sz="8" w:space="0" w:color="000000"/>
              <w:bottom w:val="single" w:sz="8" w:space="0" w:color="000000"/>
              <w:right w:val="single" w:sz="8" w:space="0" w:color="000000"/>
            </w:tcBorders>
          </w:tcPr>
          <w:p w14:paraId="77FE5636" w14:textId="77777777" w:rsidR="007C2ED1" w:rsidRDefault="007C2ED1" w:rsidP="00244760">
            <w:pPr>
              <w:pStyle w:val="Default"/>
              <w:jc w:val="center"/>
              <w:rPr>
                <w:b/>
                <w:bCs/>
                <w:sz w:val="22"/>
                <w:szCs w:val="22"/>
              </w:rPr>
            </w:pPr>
          </w:p>
          <w:p w14:paraId="733E44BC" w14:textId="77777777" w:rsidR="007C2ED1" w:rsidRDefault="007C2ED1" w:rsidP="00244760">
            <w:pPr>
              <w:pStyle w:val="Default"/>
              <w:jc w:val="center"/>
              <w:rPr>
                <w:b/>
                <w:bCs/>
                <w:sz w:val="22"/>
                <w:szCs w:val="22"/>
              </w:rPr>
            </w:pPr>
          </w:p>
        </w:tc>
      </w:tr>
      <w:tr w:rsidR="007C2ED1" w14:paraId="0AAD3153"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421C89A2" w14:textId="77777777" w:rsidR="007C2ED1" w:rsidRDefault="007C2ED1" w:rsidP="00244760">
            <w:pPr>
              <w:pStyle w:val="Default"/>
              <w:jc w:val="center"/>
              <w:rPr>
                <w:sz w:val="22"/>
                <w:szCs w:val="22"/>
              </w:rPr>
            </w:pPr>
            <w:r>
              <w:rPr>
                <w:b/>
                <w:bCs/>
                <w:sz w:val="22"/>
                <w:szCs w:val="22"/>
              </w:rPr>
              <w:t xml:space="preserve">0.5 </w:t>
            </w:r>
          </w:p>
        </w:tc>
        <w:tc>
          <w:tcPr>
            <w:tcW w:w="7470" w:type="dxa"/>
            <w:tcBorders>
              <w:top w:val="single" w:sz="8" w:space="0" w:color="000000"/>
              <w:left w:val="single" w:sz="8" w:space="0" w:color="000000"/>
              <w:bottom w:val="single" w:sz="8" w:space="0" w:color="000000"/>
              <w:right w:val="single" w:sz="8" w:space="0" w:color="000000"/>
            </w:tcBorders>
          </w:tcPr>
          <w:p w14:paraId="5BD8D43B" w14:textId="77777777" w:rsidR="007C2ED1" w:rsidRDefault="007C2ED1" w:rsidP="00244760">
            <w:pPr>
              <w:pStyle w:val="Default"/>
              <w:jc w:val="center"/>
              <w:rPr>
                <w:b/>
                <w:bCs/>
                <w:sz w:val="22"/>
                <w:szCs w:val="22"/>
              </w:rPr>
            </w:pPr>
          </w:p>
          <w:p w14:paraId="2852C71B" w14:textId="77777777" w:rsidR="007C2ED1" w:rsidRDefault="007C2ED1" w:rsidP="00244760">
            <w:pPr>
              <w:pStyle w:val="Default"/>
              <w:jc w:val="center"/>
              <w:rPr>
                <w:b/>
                <w:bCs/>
                <w:sz w:val="22"/>
                <w:szCs w:val="22"/>
              </w:rPr>
            </w:pPr>
          </w:p>
        </w:tc>
      </w:tr>
      <w:tr w:rsidR="007C2ED1" w14:paraId="39B3629E"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314A00D0" w14:textId="77777777" w:rsidR="007C2ED1" w:rsidRDefault="007C2ED1" w:rsidP="00244760">
            <w:pPr>
              <w:pStyle w:val="Default"/>
              <w:jc w:val="center"/>
              <w:rPr>
                <w:sz w:val="22"/>
                <w:szCs w:val="22"/>
              </w:rPr>
            </w:pPr>
            <w:r>
              <w:rPr>
                <w:b/>
                <w:bCs/>
                <w:sz w:val="22"/>
                <w:szCs w:val="22"/>
              </w:rPr>
              <w:t xml:space="preserve">0.75 </w:t>
            </w:r>
          </w:p>
        </w:tc>
        <w:tc>
          <w:tcPr>
            <w:tcW w:w="7470" w:type="dxa"/>
            <w:tcBorders>
              <w:top w:val="single" w:sz="8" w:space="0" w:color="000000"/>
              <w:left w:val="single" w:sz="8" w:space="0" w:color="000000"/>
              <w:bottom w:val="single" w:sz="8" w:space="0" w:color="000000"/>
              <w:right w:val="single" w:sz="8" w:space="0" w:color="000000"/>
            </w:tcBorders>
          </w:tcPr>
          <w:p w14:paraId="7F0E0639" w14:textId="77777777" w:rsidR="007C2ED1" w:rsidRDefault="007C2ED1" w:rsidP="00244760">
            <w:pPr>
              <w:pStyle w:val="Default"/>
              <w:jc w:val="center"/>
              <w:rPr>
                <w:b/>
                <w:bCs/>
                <w:sz w:val="22"/>
                <w:szCs w:val="22"/>
              </w:rPr>
            </w:pPr>
          </w:p>
          <w:p w14:paraId="5811B0AB" w14:textId="77777777" w:rsidR="007C2ED1" w:rsidRDefault="007C2ED1" w:rsidP="00244760">
            <w:pPr>
              <w:pStyle w:val="Default"/>
              <w:jc w:val="center"/>
              <w:rPr>
                <w:b/>
                <w:bCs/>
                <w:sz w:val="22"/>
                <w:szCs w:val="22"/>
              </w:rPr>
            </w:pPr>
          </w:p>
        </w:tc>
      </w:tr>
      <w:tr w:rsidR="007C2ED1" w14:paraId="2B9D5860"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31DB20B7" w14:textId="77777777" w:rsidR="007C2ED1" w:rsidRDefault="007C2ED1" w:rsidP="00244760">
            <w:pPr>
              <w:pStyle w:val="Default"/>
              <w:jc w:val="center"/>
              <w:rPr>
                <w:sz w:val="22"/>
                <w:szCs w:val="22"/>
              </w:rPr>
            </w:pPr>
            <w:r>
              <w:rPr>
                <w:b/>
                <w:bCs/>
                <w:sz w:val="22"/>
                <w:szCs w:val="22"/>
              </w:rPr>
              <w:t xml:space="preserve">1 </w:t>
            </w:r>
          </w:p>
        </w:tc>
        <w:tc>
          <w:tcPr>
            <w:tcW w:w="7470" w:type="dxa"/>
            <w:tcBorders>
              <w:top w:val="single" w:sz="8" w:space="0" w:color="000000"/>
              <w:left w:val="single" w:sz="8" w:space="0" w:color="000000"/>
              <w:bottom w:val="single" w:sz="8" w:space="0" w:color="000000"/>
              <w:right w:val="single" w:sz="8" w:space="0" w:color="000000"/>
            </w:tcBorders>
          </w:tcPr>
          <w:p w14:paraId="3E82D3BD" w14:textId="77777777" w:rsidR="007C2ED1" w:rsidRDefault="007C2ED1" w:rsidP="00244760">
            <w:pPr>
              <w:pStyle w:val="Default"/>
              <w:jc w:val="center"/>
              <w:rPr>
                <w:b/>
                <w:bCs/>
                <w:sz w:val="22"/>
                <w:szCs w:val="22"/>
              </w:rPr>
            </w:pPr>
          </w:p>
          <w:p w14:paraId="3C01C989" w14:textId="77777777" w:rsidR="007C2ED1" w:rsidRDefault="007C2ED1" w:rsidP="00244760">
            <w:pPr>
              <w:pStyle w:val="Default"/>
              <w:jc w:val="center"/>
              <w:rPr>
                <w:b/>
                <w:bCs/>
                <w:sz w:val="22"/>
                <w:szCs w:val="22"/>
              </w:rPr>
            </w:pPr>
          </w:p>
        </w:tc>
      </w:tr>
      <w:tr w:rsidR="007C2ED1" w14:paraId="663DFFF2"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4E5418EA" w14:textId="77777777" w:rsidR="007C2ED1" w:rsidRDefault="007C2ED1" w:rsidP="00244760">
            <w:pPr>
              <w:pStyle w:val="Default"/>
              <w:jc w:val="center"/>
              <w:rPr>
                <w:sz w:val="22"/>
                <w:szCs w:val="22"/>
              </w:rPr>
            </w:pPr>
            <w:r>
              <w:rPr>
                <w:b/>
                <w:bCs/>
                <w:sz w:val="22"/>
                <w:szCs w:val="22"/>
              </w:rPr>
              <w:t xml:space="preserve">1.25 </w:t>
            </w:r>
          </w:p>
        </w:tc>
        <w:tc>
          <w:tcPr>
            <w:tcW w:w="7470" w:type="dxa"/>
            <w:tcBorders>
              <w:top w:val="single" w:sz="8" w:space="0" w:color="000000"/>
              <w:left w:val="single" w:sz="8" w:space="0" w:color="000000"/>
              <w:bottom w:val="single" w:sz="8" w:space="0" w:color="000000"/>
              <w:right w:val="single" w:sz="8" w:space="0" w:color="000000"/>
            </w:tcBorders>
          </w:tcPr>
          <w:p w14:paraId="0B4CB223" w14:textId="77777777" w:rsidR="007C2ED1" w:rsidRDefault="007C2ED1" w:rsidP="00244760">
            <w:pPr>
              <w:pStyle w:val="Default"/>
              <w:jc w:val="center"/>
              <w:rPr>
                <w:b/>
                <w:bCs/>
                <w:sz w:val="22"/>
                <w:szCs w:val="22"/>
              </w:rPr>
            </w:pPr>
          </w:p>
          <w:p w14:paraId="185A9620" w14:textId="77777777" w:rsidR="007C2ED1" w:rsidRDefault="007C2ED1" w:rsidP="00244760">
            <w:pPr>
              <w:pStyle w:val="Default"/>
              <w:jc w:val="center"/>
              <w:rPr>
                <w:b/>
                <w:bCs/>
                <w:sz w:val="22"/>
                <w:szCs w:val="22"/>
              </w:rPr>
            </w:pPr>
          </w:p>
        </w:tc>
      </w:tr>
      <w:tr w:rsidR="007C2ED1" w14:paraId="25E83ED2"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7390DB33" w14:textId="77777777" w:rsidR="007C2ED1" w:rsidRDefault="007C2ED1" w:rsidP="00244760">
            <w:pPr>
              <w:pStyle w:val="Default"/>
              <w:jc w:val="center"/>
              <w:rPr>
                <w:sz w:val="22"/>
                <w:szCs w:val="22"/>
              </w:rPr>
            </w:pPr>
            <w:r>
              <w:rPr>
                <w:b/>
                <w:bCs/>
                <w:sz w:val="22"/>
                <w:szCs w:val="22"/>
              </w:rPr>
              <w:t>1.5</w:t>
            </w:r>
          </w:p>
        </w:tc>
        <w:tc>
          <w:tcPr>
            <w:tcW w:w="7470" w:type="dxa"/>
            <w:tcBorders>
              <w:top w:val="single" w:sz="8" w:space="0" w:color="000000"/>
              <w:left w:val="single" w:sz="8" w:space="0" w:color="000000"/>
              <w:bottom w:val="single" w:sz="8" w:space="0" w:color="000000"/>
              <w:right w:val="single" w:sz="8" w:space="0" w:color="000000"/>
            </w:tcBorders>
          </w:tcPr>
          <w:p w14:paraId="17363023" w14:textId="77777777" w:rsidR="007C2ED1" w:rsidRDefault="007C2ED1" w:rsidP="00244760">
            <w:pPr>
              <w:pStyle w:val="Default"/>
              <w:jc w:val="center"/>
              <w:rPr>
                <w:b/>
                <w:bCs/>
                <w:sz w:val="22"/>
                <w:szCs w:val="22"/>
              </w:rPr>
            </w:pPr>
          </w:p>
          <w:p w14:paraId="14E164E4" w14:textId="77777777" w:rsidR="007C2ED1" w:rsidRDefault="007C2ED1" w:rsidP="00244760">
            <w:pPr>
              <w:pStyle w:val="Default"/>
              <w:jc w:val="center"/>
              <w:rPr>
                <w:b/>
                <w:bCs/>
                <w:sz w:val="22"/>
                <w:szCs w:val="22"/>
              </w:rPr>
            </w:pPr>
          </w:p>
        </w:tc>
      </w:tr>
      <w:tr w:rsidR="007C2ED1" w14:paraId="12CF4101"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59BEB669" w14:textId="77777777" w:rsidR="007C2ED1" w:rsidRDefault="007C2ED1" w:rsidP="00244760">
            <w:pPr>
              <w:pStyle w:val="Default"/>
              <w:jc w:val="center"/>
              <w:rPr>
                <w:sz w:val="22"/>
                <w:szCs w:val="22"/>
              </w:rPr>
            </w:pPr>
            <w:r>
              <w:rPr>
                <w:b/>
                <w:bCs/>
                <w:sz w:val="22"/>
                <w:szCs w:val="22"/>
              </w:rPr>
              <w:t xml:space="preserve">1.75 </w:t>
            </w:r>
          </w:p>
        </w:tc>
        <w:tc>
          <w:tcPr>
            <w:tcW w:w="7470" w:type="dxa"/>
            <w:tcBorders>
              <w:top w:val="single" w:sz="8" w:space="0" w:color="000000"/>
              <w:left w:val="single" w:sz="8" w:space="0" w:color="000000"/>
              <w:bottom w:val="single" w:sz="8" w:space="0" w:color="000000"/>
              <w:right w:val="single" w:sz="8" w:space="0" w:color="000000"/>
            </w:tcBorders>
          </w:tcPr>
          <w:p w14:paraId="0468B5DC" w14:textId="77777777" w:rsidR="007C2ED1" w:rsidRDefault="007C2ED1" w:rsidP="00244760">
            <w:pPr>
              <w:pStyle w:val="Default"/>
              <w:jc w:val="center"/>
              <w:rPr>
                <w:b/>
                <w:bCs/>
                <w:sz w:val="22"/>
                <w:szCs w:val="22"/>
              </w:rPr>
            </w:pPr>
          </w:p>
          <w:p w14:paraId="401578FC" w14:textId="77777777" w:rsidR="007C2ED1" w:rsidRDefault="007C2ED1" w:rsidP="00244760">
            <w:pPr>
              <w:pStyle w:val="Default"/>
              <w:jc w:val="center"/>
              <w:rPr>
                <w:b/>
                <w:bCs/>
                <w:sz w:val="22"/>
                <w:szCs w:val="22"/>
              </w:rPr>
            </w:pPr>
          </w:p>
        </w:tc>
      </w:tr>
      <w:tr w:rsidR="007C2ED1" w14:paraId="033C1FB8"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33FD7498" w14:textId="77777777" w:rsidR="007C2ED1" w:rsidRDefault="007C2ED1" w:rsidP="00244760">
            <w:pPr>
              <w:pStyle w:val="Default"/>
              <w:jc w:val="center"/>
              <w:rPr>
                <w:sz w:val="22"/>
                <w:szCs w:val="22"/>
              </w:rPr>
            </w:pPr>
            <w:r>
              <w:rPr>
                <w:b/>
                <w:bCs/>
                <w:sz w:val="22"/>
                <w:szCs w:val="22"/>
              </w:rPr>
              <w:t>2</w:t>
            </w:r>
          </w:p>
        </w:tc>
        <w:tc>
          <w:tcPr>
            <w:tcW w:w="7470" w:type="dxa"/>
            <w:tcBorders>
              <w:top w:val="single" w:sz="8" w:space="0" w:color="000000"/>
              <w:left w:val="single" w:sz="8" w:space="0" w:color="000000"/>
              <w:bottom w:val="single" w:sz="8" w:space="0" w:color="000000"/>
              <w:right w:val="single" w:sz="8" w:space="0" w:color="000000"/>
            </w:tcBorders>
          </w:tcPr>
          <w:p w14:paraId="1D6EABA9" w14:textId="77777777" w:rsidR="007C2ED1" w:rsidRDefault="007C2ED1" w:rsidP="00244760">
            <w:pPr>
              <w:pStyle w:val="Default"/>
              <w:jc w:val="center"/>
              <w:rPr>
                <w:b/>
                <w:bCs/>
                <w:sz w:val="22"/>
                <w:szCs w:val="22"/>
              </w:rPr>
            </w:pPr>
          </w:p>
          <w:p w14:paraId="39BC2DF7" w14:textId="77777777" w:rsidR="007C2ED1" w:rsidRDefault="007C2ED1" w:rsidP="00244760">
            <w:pPr>
              <w:pStyle w:val="Default"/>
              <w:jc w:val="center"/>
              <w:rPr>
                <w:b/>
                <w:bCs/>
                <w:sz w:val="22"/>
                <w:szCs w:val="22"/>
              </w:rPr>
            </w:pPr>
          </w:p>
        </w:tc>
      </w:tr>
      <w:tr w:rsidR="007C2ED1" w14:paraId="67837AA5"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34999828" w14:textId="77777777" w:rsidR="007C2ED1" w:rsidRDefault="007C2ED1" w:rsidP="00244760">
            <w:pPr>
              <w:pStyle w:val="Default"/>
              <w:jc w:val="center"/>
              <w:rPr>
                <w:sz w:val="22"/>
                <w:szCs w:val="22"/>
              </w:rPr>
            </w:pPr>
            <w:r>
              <w:rPr>
                <w:b/>
                <w:bCs/>
                <w:sz w:val="22"/>
                <w:szCs w:val="22"/>
              </w:rPr>
              <w:t xml:space="preserve">2.25 </w:t>
            </w:r>
          </w:p>
        </w:tc>
        <w:tc>
          <w:tcPr>
            <w:tcW w:w="7470" w:type="dxa"/>
            <w:tcBorders>
              <w:top w:val="single" w:sz="8" w:space="0" w:color="000000"/>
              <w:left w:val="single" w:sz="8" w:space="0" w:color="000000"/>
              <w:bottom w:val="single" w:sz="8" w:space="0" w:color="000000"/>
              <w:right w:val="single" w:sz="8" w:space="0" w:color="000000"/>
            </w:tcBorders>
          </w:tcPr>
          <w:p w14:paraId="036F06DC" w14:textId="77777777" w:rsidR="007C2ED1" w:rsidRDefault="007C2ED1" w:rsidP="00244760">
            <w:pPr>
              <w:pStyle w:val="Default"/>
              <w:jc w:val="center"/>
              <w:rPr>
                <w:b/>
                <w:bCs/>
                <w:sz w:val="22"/>
                <w:szCs w:val="22"/>
              </w:rPr>
            </w:pPr>
          </w:p>
          <w:p w14:paraId="5566E59C" w14:textId="77777777" w:rsidR="007C2ED1" w:rsidRDefault="007C2ED1" w:rsidP="00244760">
            <w:pPr>
              <w:pStyle w:val="Default"/>
              <w:jc w:val="center"/>
              <w:rPr>
                <w:b/>
                <w:bCs/>
                <w:sz w:val="22"/>
                <w:szCs w:val="22"/>
              </w:rPr>
            </w:pPr>
          </w:p>
        </w:tc>
      </w:tr>
      <w:tr w:rsidR="007C2ED1" w14:paraId="37AABA56"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3A04F823" w14:textId="77777777" w:rsidR="007C2ED1" w:rsidRDefault="007C2ED1" w:rsidP="00244760">
            <w:pPr>
              <w:pStyle w:val="Default"/>
              <w:jc w:val="center"/>
              <w:rPr>
                <w:sz w:val="22"/>
                <w:szCs w:val="22"/>
              </w:rPr>
            </w:pPr>
            <w:r>
              <w:rPr>
                <w:b/>
                <w:bCs/>
                <w:sz w:val="22"/>
                <w:szCs w:val="22"/>
              </w:rPr>
              <w:t xml:space="preserve">2.5 </w:t>
            </w:r>
          </w:p>
        </w:tc>
        <w:tc>
          <w:tcPr>
            <w:tcW w:w="7470" w:type="dxa"/>
            <w:tcBorders>
              <w:top w:val="single" w:sz="8" w:space="0" w:color="000000"/>
              <w:left w:val="single" w:sz="8" w:space="0" w:color="000000"/>
              <w:bottom w:val="single" w:sz="8" w:space="0" w:color="000000"/>
              <w:right w:val="single" w:sz="8" w:space="0" w:color="000000"/>
            </w:tcBorders>
          </w:tcPr>
          <w:p w14:paraId="6BB03BA4" w14:textId="77777777" w:rsidR="007C2ED1" w:rsidRDefault="007C2ED1" w:rsidP="00244760">
            <w:pPr>
              <w:pStyle w:val="Default"/>
              <w:jc w:val="center"/>
              <w:rPr>
                <w:b/>
                <w:bCs/>
                <w:sz w:val="22"/>
                <w:szCs w:val="22"/>
              </w:rPr>
            </w:pPr>
          </w:p>
          <w:p w14:paraId="62ECF61E" w14:textId="77777777" w:rsidR="007C2ED1" w:rsidRDefault="007C2ED1" w:rsidP="00244760">
            <w:pPr>
              <w:pStyle w:val="Default"/>
              <w:jc w:val="center"/>
              <w:rPr>
                <w:b/>
                <w:bCs/>
                <w:sz w:val="22"/>
                <w:szCs w:val="22"/>
              </w:rPr>
            </w:pPr>
          </w:p>
        </w:tc>
      </w:tr>
      <w:tr w:rsidR="007C2ED1" w14:paraId="6E81EBB5"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2BBB3C20" w14:textId="77777777" w:rsidR="007C2ED1" w:rsidRDefault="007C2ED1" w:rsidP="00244760">
            <w:pPr>
              <w:pStyle w:val="Default"/>
              <w:jc w:val="center"/>
              <w:rPr>
                <w:sz w:val="22"/>
                <w:szCs w:val="22"/>
              </w:rPr>
            </w:pPr>
            <w:r>
              <w:rPr>
                <w:b/>
                <w:bCs/>
                <w:sz w:val="22"/>
                <w:szCs w:val="22"/>
              </w:rPr>
              <w:t xml:space="preserve">2.75 </w:t>
            </w:r>
          </w:p>
        </w:tc>
        <w:tc>
          <w:tcPr>
            <w:tcW w:w="7470" w:type="dxa"/>
            <w:tcBorders>
              <w:top w:val="single" w:sz="8" w:space="0" w:color="000000"/>
              <w:left w:val="single" w:sz="8" w:space="0" w:color="000000"/>
              <w:bottom w:val="single" w:sz="8" w:space="0" w:color="000000"/>
              <w:right w:val="single" w:sz="8" w:space="0" w:color="000000"/>
            </w:tcBorders>
          </w:tcPr>
          <w:p w14:paraId="48FE6B05" w14:textId="77777777" w:rsidR="007C2ED1" w:rsidRDefault="007C2ED1" w:rsidP="00244760">
            <w:pPr>
              <w:pStyle w:val="Default"/>
              <w:jc w:val="center"/>
              <w:rPr>
                <w:b/>
                <w:bCs/>
                <w:sz w:val="22"/>
                <w:szCs w:val="22"/>
              </w:rPr>
            </w:pPr>
          </w:p>
          <w:p w14:paraId="635C7F06" w14:textId="77777777" w:rsidR="007C2ED1" w:rsidRDefault="007C2ED1" w:rsidP="00244760">
            <w:pPr>
              <w:pStyle w:val="Default"/>
              <w:jc w:val="center"/>
              <w:rPr>
                <w:b/>
                <w:bCs/>
                <w:sz w:val="22"/>
                <w:szCs w:val="22"/>
              </w:rPr>
            </w:pPr>
          </w:p>
        </w:tc>
      </w:tr>
      <w:tr w:rsidR="007C2ED1" w14:paraId="53441384"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093C797D" w14:textId="77777777" w:rsidR="007C2ED1" w:rsidRDefault="007C2ED1" w:rsidP="00244760">
            <w:pPr>
              <w:pStyle w:val="Default"/>
              <w:jc w:val="center"/>
              <w:rPr>
                <w:sz w:val="22"/>
                <w:szCs w:val="22"/>
              </w:rPr>
            </w:pPr>
            <w:r>
              <w:rPr>
                <w:b/>
                <w:bCs/>
                <w:sz w:val="22"/>
                <w:szCs w:val="22"/>
              </w:rPr>
              <w:t xml:space="preserve">3 </w:t>
            </w:r>
          </w:p>
        </w:tc>
        <w:tc>
          <w:tcPr>
            <w:tcW w:w="7470" w:type="dxa"/>
            <w:tcBorders>
              <w:top w:val="single" w:sz="8" w:space="0" w:color="000000"/>
              <w:left w:val="single" w:sz="8" w:space="0" w:color="000000"/>
              <w:bottom w:val="single" w:sz="8" w:space="0" w:color="000000"/>
              <w:right w:val="single" w:sz="8" w:space="0" w:color="000000"/>
            </w:tcBorders>
          </w:tcPr>
          <w:p w14:paraId="700D7844" w14:textId="77777777" w:rsidR="007C2ED1" w:rsidRDefault="007C2ED1" w:rsidP="00244760">
            <w:pPr>
              <w:pStyle w:val="Default"/>
              <w:jc w:val="center"/>
              <w:rPr>
                <w:b/>
                <w:bCs/>
                <w:sz w:val="22"/>
                <w:szCs w:val="22"/>
              </w:rPr>
            </w:pPr>
          </w:p>
          <w:p w14:paraId="4FCBA9F6" w14:textId="77777777" w:rsidR="007C2ED1" w:rsidRDefault="007C2ED1" w:rsidP="00244760">
            <w:pPr>
              <w:pStyle w:val="Default"/>
              <w:jc w:val="center"/>
              <w:rPr>
                <w:b/>
                <w:bCs/>
                <w:sz w:val="22"/>
                <w:szCs w:val="22"/>
              </w:rPr>
            </w:pPr>
          </w:p>
        </w:tc>
      </w:tr>
      <w:tr w:rsidR="007C2ED1" w14:paraId="1A89F20A"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75AD7DED" w14:textId="77777777" w:rsidR="007C2ED1" w:rsidRDefault="007C2ED1" w:rsidP="00244760">
            <w:pPr>
              <w:pStyle w:val="Default"/>
              <w:jc w:val="center"/>
              <w:rPr>
                <w:sz w:val="22"/>
                <w:szCs w:val="22"/>
              </w:rPr>
            </w:pPr>
            <w:r>
              <w:rPr>
                <w:b/>
                <w:bCs/>
                <w:sz w:val="22"/>
                <w:szCs w:val="22"/>
              </w:rPr>
              <w:t xml:space="preserve">3.25 </w:t>
            </w:r>
          </w:p>
        </w:tc>
        <w:tc>
          <w:tcPr>
            <w:tcW w:w="7470" w:type="dxa"/>
            <w:tcBorders>
              <w:top w:val="single" w:sz="8" w:space="0" w:color="000000"/>
              <w:left w:val="single" w:sz="8" w:space="0" w:color="000000"/>
              <w:bottom w:val="single" w:sz="8" w:space="0" w:color="000000"/>
              <w:right w:val="single" w:sz="8" w:space="0" w:color="000000"/>
            </w:tcBorders>
          </w:tcPr>
          <w:p w14:paraId="1BC4D82C" w14:textId="77777777" w:rsidR="007C2ED1" w:rsidRDefault="007C2ED1" w:rsidP="00244760">
            <w:pPr>
              <w:pStyle w:val="Default"/>
              <w:jc w:val="center"/>
              <w:rPr>
                <w:b/>
                <w:bCs/>
                <w:sz w:val="22"/>
                <w:szCs w:val="22"/>
              </w:rPr>
            </w:pPr>
          </w:p>
          <w:p w14:paraId="69A5D930" w14:textId="77777777" w:rsidR="007C2ED1" w:rsidRDefault="007C2ED1" w:rsidP="00244760">
            <w:pPr>
              <w:pStyle w:val="Default"/>
              <w:jc w:val="center"/>
              <w:rPr>
                <w:b/>
                <w:bCs/>
                <w:sz w:val="22"/>
                <w:szCs w:val="22"/>
              </w:rPr>
            </w:pPr>
          </w:p>
        </w:tc>
      </w:tr>
      <w:tr w:rsidR="007C2ED1" w14:paraId="3B685C1E"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391716D1" w14:textId="77777777" w:rsidR="007C2ED1" w:rsidRDefault="007C2ED1" w:rsidP="00244760">
            <w:pPr>
              <w:pStyle w:val="Default"/>
              <w:jc w:val="center"/>
              <w:rPr>
                <w:sz w:val="22"/>
                <w:szCs w:val="22"/>
              </w:rPr>
            </w:pPr>
            <w:r>
              <w:rPr>
                <w:b/>
                <w:bCs/>
                <w:sz w:val="22"/>
                <w:szCs w:val="22"/>
              </w:rPr>
              <w:t xml:space="preserve">3.5 </w:t>
            </w:r>
          </w:p>
        </w:tc>
        <w:tc>
          <w:tcPr>
            <w:tcW w:w="7470" w:type="dxa"/>
            <w:tcBorders>
              <w:top w:val="single" w:sz="8" w:space="0" w:color="000000"/>
              <w:left w:val="single" w:sz="8" w:space="0" w:color="000000"/>
              <w:bottom w:val="single" w:sz="8" w:space="0" w:color="000000"/>
              <w:right w:val="single" w:sz="8" w:space="0" w:color="000000"/>
            </w:tcBorders>
          </w:tcPr>
          <w:p w14:paraId="45D317B5" w14:textId="77777777" w:rsidR="007C2ED1" w:rsidRDefault="007C2ED1" w:rsidP="00244760">
            <w:pPr>
              <w:pStyle w:val="Default"/>
              <w:jc w:val="center"/>
              <w:rPr>
                <w:b/>
                <w:bCs/>
                <w:sz w:val="22"/>
                <w:szCs w:val="22"/>
              </w:rPr>
            </w:pPr>
          </w:p>
          <w:p w14:paraId="4E41550B" w14:textId="77777777" w:rsidR="007C2ED1" w:rsidRDefault="007C2ED1" w:rsidP="00244760">
            <w:pPr>
              <w:pStyle w:val="Default"/>
              <w:jc w:val="center"/>
              <w:rPr>
                <w:b/>
                <w:bCs/>
                <w:sz w:val="22"/>
                <w:szCs w:val="22"/>
              </w:rPr>
            </w:pPr>
          </w:p>
        </w:tc>
      </w:tr>
      <w:tr w:rsidR="007C2ED1" w14:paraId="13AC772A"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2DA2AB90" w14:textId="77777777" w:rsidR="007C2ED1" w:rsidRDefault="007C2ED1" w:rsidP="00244760">
            <w:pPr>
              <w:pStyle w:val="Default"/>
              <w:jc w:val="center"/>
              <w:rPr>
                <w:sz w:val="22"/>
                <w:szCs w:val="22"/>
              </w:rPr>
            </w:pPr>
            <w:r>
              <w:rPr>
                <w:b/>
                <w:bCs/>
                <w:sz w:val="22"/>
                <w:szCs w:val="22"/>
              </w:rPr>
              <w:t xml:space="preserve">3.75 </w:t>
            </w:r>
          </w:p>
        </w:tc>
        <w:tc>
          <w:tcPr>
            <w:tcW w:w="7470" w:type="dxa"/>
            <w:tcBorders>
              <w:top w:val="single" w:sz="8" w:space="0" w:color="000000"/>
              <w:left w:val="single" w:sz="8" w:space="0" w:color="000000"/>
              <w:bottom w:val="single" w:sz="8" w:space="0" w:color="000000"/>
              <w:right w:val="single" w:sz="8" w:space="0" w:color="000000"/>
            </w:tcBorders>
          </w:tcPr>
          <w:p w14:paraId="549C83C9" w14:textId="77777777" w:rsidR="007C2ED1" w:rsidRDefault="007C2ED1" w:rsidP="00244760">
            <w:pPr>
              <w:pStyle w:val="Default"/>
              <w:jc w:val="center"/>
              <w:rPr>
                <w:b/>
                <w:bCs/>
                <w:sz w:val="22"/>
                <w:szCs w:val="22"/>
              </w:rPr>
            </w:pPr>
          </w:p>
          <w:p w14:paraId="13789302" w14:textId="77777777" w:rsidR="007C2ED1" w:rsidRDefault="007C2ED1" w:rsidP="00244760">
            <w:pPr>
              <w:pStyle w:val="Default"/>
              <w:jc w:val="center"/>
              <w:rPr>
                <w:b/>
                <w:bCs/>
                <w:sz w:val="22"/>
                <w:szCs w:val="22"/>
              </w:rPr>
            </w:pPr>
          </w:p>
        </w:tc>
      </w:tr>
      <w:tr w:rsidR="007C2ED1" w14:paraId="71EDADBF" w14:textId="77777777">
        <w:trPr>
          <w:trHeight w:val="152"/>
        </w:trPr>
        <w:tc>
          <w:tcPr>
            <w:tcW w:w="1368" w:type="dxa"/>
            <w:tcBorders>
              <w:top w:val="single" w:sz="8" w:space="0" w:color="000000"/>
              <w:left w:val="single" w:sz="8" w:space="0" w:color="000000"/>
              <w:bottom w:val="single" w:sz="8" w:space="0" w:color="000000"/>
              <w:right w:val="single" w:sz="8" w:space="0" w:color="000000"/>
            </w:tcBorders>
          </w:tcPr>
          <w:p w14:paraId="5A644C04" w14:textId="77777777" w:rsidR="007C2ED1" w:rsidRDefault="007C2ED1" w:rsidP="00244760">
            <w:pPr>
              <w:pStyle w:val="Default"/>
              <w:jc w:val="center"/>
              <w:rPr>
                <w:sz w:val="22"/>
                <w:szCs w:val="22"/>
              </w:rPr>
            </w:pPr>
            <w:r>
              <w:rPr>
                <w:b/>
                <w:bCs/>
                <w:sz w:val="22"/>
                <w:szCs w:val="22"/>
              </w:rPr>
              <w:t xml:space="preserve">4 </w:t>
            </w:r>
          </w:p>
        </w:tc>
        <w:tc>
          <w:tcPr>
            <w:tcW w:w="7470" w:type="dxa"/>
            <w:tcBorders>
              <w:top w:val="single" w:sz="8" w:space="0" w:color="000000"/>
              <w:left w:val="single" w:sz="8" w:space="0" w:color="000000"/>
              <w:bottom w:val="single" w:sz="8" w:space="0" w:color="000000"/>
              <w:right w:val="single" w:sz="8" w:space="0" w:color="000000"/>
            </w:tcBorders>
          </w:tcPr>
          <w:p w14:paraId="54C5136A" w14:textId="77777777" w:rsidR="007C2ED1" w:rsidRDefault="007C2ED1" w:rsidP="00244760">
            <w:pPr>
              <w:pStyle w:val="Default"/>
              <w:jc w:val="center"/>
              <w:rPr>
                <w:b/>
                <w:bCs/>
                <w:sz w:val="22"/>
                <w:szCs w:val="22"/>
              </w:rPr>
            </w:pPr>
          </w:p>
          <w:p w14:paraId="27869ACF" w14:textId="77777777" w:rsidR="007C2ED1" w:rsidRDefault="007C2ED1" w:rsidP="00244760">
            <w:pPr>
              <w:pStyle w:val="Default"/>
              <w:jc w:val="center"/>
              <w:rPr>
                <w:b/>
                <w:bCs/>
                <w:sz w:val="22"/>
                <w:szCs w:val="22"/>
              </w:rPr>
            </w:pPr>
          </w:p>
        </w:tc>
      </w:tr>
    </w:tbl>
    <w:p w14:paraId="462F5B38" w14:textId="77777777" w:rsidR="007C2ED1" w:rsidRDefault="007C2ED1" w:rsidP="00244760">
      <w:pPr>
        <w:pStyle w:val="Default"/>
        <w:rPr>
          <w:bCs/>
          <w:sz w:val="22"/>
          <w:szCs w:val="22"/>
        </w:rPr>
      </w:pPr>
    </w:p>
    <w:p w14:paraId="21CB3D4D" w14:textId="77777777" w:rsidR="00852E27" w:rsidRPr="00D04D64" w:rsidRDefault="007C2ED1" w:rsidP="00852E27">
      <w:pPr>
        <w:pStyle w:val="Default"/>
        <w:rPr>
          <w:b/>
          <w:bCs/>
          <w:szCs w:val="23"/>
        </w:rPr>
      </w:pPr>
      <w:r>
        <w:rPr>
          <w:bCs/>
          <w:sz w:val="22"/>
          <w:szCs w:val="22"/>
        </w:rPr>
        <w:br w:type="page"/>
      </w:r>
      <w:r w:rsidR="00852E27" w:rsidRPr="00D04D64">
        <w:rPr>
          <w:szCs w:val="23"/>
        </w:rPr>
        <w:lastRenderedPageBreak/>
        <w:t>Name(s)</w:t>
      </w:r>
      <w:proofErr w:type="gramStart"/>
      <w:r w:rsidR="00852E27" w:rsidRPr="00D04D64">
        <w:rPr>
          <w:szCs w:val="23"/>
        </w:rPr>
        <w:t>:_</w:t>
      </w:r>
      <w:proofErr w:type="gramEnd"/>
      <w:r w:rsidR="00852E27" w:rsidRPr="00D04D64">
        <w:rPr>
          <w:szCs w:val="23"/>
        </w:rPr>
        <w:t>_________________________________________</w:t>
      </w:r>
      <w:r w:rsidR="00852E27" w:rsidRPr="00D04D64">
        <w:rPr>
          <w:b/>
          <w:bCs/>
          <w:szCs w:val="23"/>
        </w:rPr>
        <w:t>__</w:t>
      </w:r>
      <w:r w:rsidR="00852E27" w:rsidRPr="00D04D64">
        <w:rPr>
          <w:bCs/>
          <w:szCs w:val="23"/>
        </w:rPr>
        <w:t>Date:______________</w:t>
      </w:r>
    </w:p>
    <w:p w14:paraId="0CFB712B" w14:textId="77777777" w:rsidR="00852E27" w:rsidRPr="00D04D64" w:rsidRDefault="00852E27" w:rsidP="00852E27">
      <w:pPr>
        <w:pStyle w:val="Default"/>
        <w:rPr>
          <w:b/>
          <w:bCs/>
          <w:szCs w:val="23"/>
        </w:rPr>
      </w:pPr>
    </w:p>
    <w:p w14:paraId="253128F5" w14:textId="77777777" w:rsidR="00852E27" w:rsidRPr="00D04D64" w:rsidRDefault="00852E27" w:rsidP="00852E27">
      <w:pPr>
        <w:pStyle w:val="Default"/>
        <w:rPr>
          <w:bCs/>
          <w:szCs w:val="23"/>
        </w:rPr>
      </w:pPr>
      <w:r w:rsidRPr="00D04D64">
        <w:rPr>
          <w:bCs/>
          <w:szCs w:val="23"/>
        </w:rPr>
        <w:t>Location: ____________Transect Line #: ____Start time: _______ End Time: ________</w:t>
      </w:r>
    </w:p>
    <w:p w14:paraId="69FD0A88" w14:textId="77777777" w:rsidR="00852E27" w:rsidRPr="00852E27" w:rsidRDefault="00852E27" w:rsidP="00244760">
      <w:pPr>
        <w:pStyle w:val="Default"/>
        <w:rPr>
          <w:b/>
          <w:bCs/>
          <w:szCs w:val="22"/>
        </w:rPr>
      </w:pPr>
    </w:p>
    <w:p w14:paraId="2B89E0D8" w14:textId="77777777" w:rsidR="007C2ED1" w:rsidRPr="00852E27" w:rsidRDefault="007C2ED1" w:rsidP="00244760">
      <w:pPr>
        <w:pStyle w:val="Default"/>
        <w:rPr>
          <w:szCs w:val="22"/>
        </w:rPr>
      </w:pPr>
      <w:r w:rsidRPr="00852E27">
        <w:rPr>
          <w:b/>
          <w:bCs/>
          <w:szCs w:val="22"/>
        </w:rPr>
        <w:t xml:space="preserve">Quadrats: Point Counts </w:t>
      </w:r>
    </w:p>
    <w:p w14:paraId="63838559" w14:textId="77777777" w:rsidR="007C2ED1" w:rsidRPr="00852E27" w:rsidRDefault="007C2ED1" w:rsidP="00244760">
      <w:pPr>
        <w:rPr>
          <w:rFonts w:ascii="Arial" w:hAnsi="Arial"/>
          <w:szCs w:val="22"/>
        </w:rPr>
      </w:pPr>
      <w:r w:rsidRPr="00852E27">
        <w:rPr>
          <w:rFonts w:ascii="Arial" w:hAnsi="Arial"/>
          <w:szCs w:val="22"/>
        </w:rPr>
        <w:t xml:space="preserve">Write categories in the first column (e.g. colors of cards). Place your quadrat at the first transect point along the top row. Count what is directly underneath each point where the strings cross. Make a hatch mark for each point in the appropriate column. </w:t>
      </w:r>
      <w:r w:rsidR="002F40B5" w:rsidRPr="00852E27">
        <w:rPr>
          <w:rFonts w:ascii="Arial" w:hAnsi="Arial"/>
          <w:szCs w:val="22"/>
        </w:rPr>
        <w:t xml:space="preserve">Each column represents a different quadrat placement. </w:t>
      </w:r>
      <w:r w:rsidRPr="00852E27">
        <w:rPr>
          <w:rFonts w:ascii="Arial" w:hAnsi="Arial"/>
          <w:szCs w:val="22"/>
        </w:rPr>
        <w:t xml:space="preserve">Before moving onto the next </w:t>
      </w:r>
      <w:proofErr w:type="gramStart"/>
      <w:r w:rsidRPr="00852E27">
        <w:rPr>
          <w:rFonts w:ascii="Arial" w:hAnsi="Arial"/>
          <w:szCs w:val="22"/>
        </w:rPr>
        <w:t>transect</w:t>
      </w:r>
      <w:proofErr w:type="gramEnd"/>
      <w:r w:rsidRPr="00852E27">
        <w:rPr>
          <w:rFonts w:ascii="Arial" w:hAnsi="Arial"/>
          <w:szCs w:val="22"/>
        </w:rPr>
        <w:t xml:space="preserve"> point, double-check your addition </w:t>
      </w:r>
      <w:r w:rsidR="002F40B5" w:rsidRPr="00852E27">
        <w:rPr>
          <w:rFonts w:ascii="Arial" w:hAnsi="Arial"/>
          <w:szCs w:val="22"/>
        </w:rPr>
        <w:t xml:space="preserve">(bottom row) </w:t>
      </w:r>
      <w:r w:rsidRPr="00852E27">
        <w:rPr>
          <w:rFonts w:ascii="Arial" w:hAnsi="Arial"/>
          <w:szCs w:val="22"/>
        </w:rPr>
        <w:t>to ensure your quadrat total is correct</w:t>
      </w:r>
      <w:r w:rsidR="002F40B5" w:rsidRPr="00852E27">
        <w:rPr>
          <w:rFonts w:ascii="Arial" w:hAnsi="Arial"/>
          <w:szCs w:val="22"/>
        </w:rPr>
        <w:t xml:space="preserve">. </w:t>
      </w:r>
    </w:p>
    <w:p w14:paraId="479FA117" w14:textId="77777777" w:rsidR="00852E27" w:rsidRPr="00852E27" w:rsidRDefault="00852E27" w:rsidP="00244760">
      <w:pPr>
        <w:rPr>
          <w:rFonts w:ascii="Arial" w:hAnsi="Arial"/>
          <w:szCs w:val="22"/>
        </w:rPr>
      </w:pPr>
    </w:p>
    <w:tbl>
      <w:tblPr>
        <w:tblStyle w:val="TableGrid"/>
        <w:tblW w:w="0" w:type="auto"/>
        <w:jc w:val="center"/>
        <w:tblLook w:val="00A0" w:firstRow="1" w:lastRow="0" w:firstColumn="1" w:lastColumn="0" w:noHBand="0" w:noVBand="0"/>
      </w:tblPr>
      <w:tblGrid>
        <w:gridCol w:w="1580"/>
        <w:gridCol w:w="774"/>
        <w:gridCol w:w="774"/>
        <w:gridCol w:w="774"/>
        <w:gridCol w:w="774"/>
        <w:gridCol w:w="774"/>
        <w:gridCol w:w="774"/>
        <w:gridCol w:w="1182"/>
        <w:gridCol w:w="1085"/>
        <w:gridCol w:w="1085"/>
      </w:tblGrid>
      <w:tr w:rsidR="001C116A" w:rsidRPr="00852E27" w14:paraId="553A86F8" w14:textId="77777777">
        <w:trPr>
          <w:trHeight w:val="926"/>
          <w:jc w:val="center"/>
        </w:trPr>
        <w:tc>
          <w:tcPr>
            <w:tcW w:w="1638" w:type="dxa"/>
            <w:vMerge w:val="restart"/>
            <w:vAlign w:val="center"/>
          </w:tcPr>
          <w:p w14:paraId="51F3CF90" w14:textId="77777777" w:rsidR="001C116A" w:rsidRPr="00852E27" w:rsidRDefault="001C116A" w:rsidP="00244760">
            <w:pPr>
              <w:jc w:val="center"/>
              <w:rPr>
                <w:rFonts w:ascii="Arial" w:hAnsi="Arial"/>
                <w:b/>
                <w:sz w:val="22"/>
              </w:rPr>
            </w:pPr>
            <w:r w:rsidRPr="00852E27">
              <w:rPr>
                <w:rFonts w:ascii="Arial" w:hAnsi="Arial"/>
                <w:b/>
                <w:sz w:val="22"/>
              </w:rPr>
              <w:t>Categories</w:t>
            </w:r>
          </w:p>
        </w:tc>
        <w:tc>
          <w:tcPr>
            <w:tcW w:w="5292" w:type="dxa"/>
            <w:gridSpan w:val="6"/>
            <w:vAlign w:val="center"/>
          </w:tcPr>
          <w:p w14:paraId="116EA9D9" w14:textId="77777777" w:rsidR="001C116A" w:rsidRPr="00852E27" w:rsidRDefault="001C116A" w:rsidP="00244760">
            <w:pPr>
              <w:jc w:val="center"/>
              <w:rPr>
                <w:rFonts w:ascii="Arial" w:hAnsi="Arial"/>
                <w:b/>
                <w:sz w:val="22"/>
              </w:rPr>
            </w:pPr>
            <w:r w:rsidRPr="00852E27">
              <w:rPr>
                <w:rFonts w:ascii="Arial" w:hAnsi="Arial"/>
                <w:b/>
                <w:sz w:val="22"/>
              </w:rPr>
              <w:t>Transect Point (m)</w:t>
            </w:r>
          </w:p>
        </w:tc>
        <w:tc>
          <w:tcPr>
            <w:tcW w:w="882" w:type="dxa"/>
            <w:vMerge w:val="restart"/>
            <w:vAlign w:val="center"/>
          </w:tcPr>
          <w:p w14:paraId="5D7697D6" w14:textId="77777777" w:rsidR="001C116A" w:rsidRPr="00852E27" w:rsidRDefault="003C70E8" w:rsidP="00244760">
            <w:pPr>
              <w:jc w:val="center"/>
              <w:rPr>
                <w:rFonts w:ascii="Arial" w:hAnsi="Arial" w:cs="Arial"/>
                <w:b/>
                <w:sz w:val="22"/>
              </w:rPr>
            </w:pPr>
            <w:r w:rsidRPr="00852E27">
              <w:rPr>
                <w:rFonts w:ascii="Arial" w:hAnsi="Arial" w:cs="Arial"/>
                <w:b/>
                <w:sz w:val="22"/>
                <w:szCs w:val="23"/>
              </w:rPr>
              <w:t>Total Points Across All Quadrats</w:t>
            </w:r>
          </w:p>
        </w:tc>
        <w:tc>
          <w:tcPr>
            <w:tcW w:w="882" w:type="dxa"/>
            <w:vMerge w:val="restart"/>
          </w:tcPr>
          <w:p w14:paraId="29ABDAD0" w14:textId="77777777" w:rsidR="001C116A" w:rsidRPr="00852E27" w:rsidRDefault="001C116A" w:rsidP="00B209C6">
            <w:pPr>
              <w:pStyle w:val="Default"/>
              <w:jc w:val="center"/>
              <w:rPr>
                <w:b/>
                <w:sz w:val="22"/>
                <w:szCs w:val="23"/>
              </w:rPr>
            </w:pPr>
            <w:r w:rsidRPr="00852E27">
              <w:rPr>
                <w:b/>
                <w:sz w:val="22"/>
                <w:szCs w:val="23"/>
              </w:rPr>
              <w:t xml:space="preserve">Average Points  </w:t>
            </w:r>
          </w:p>
          <w:p w14:paraId="40F630E2" w14:textId="77777777" w:rsidR="001C116A" w:rsidRPr="00852E27" w:rsidRDefault="003C70E8" w:rsidP="00244760">
            <w:pPr>
              <w:jc w:val="center"/>
              <w:rPr>
                <w:rFonts w:ascii="Arial" w:hAnsi="Arial" w:cs="Arial"/>
                <w:b/>
                <w:sz w:val="22"/>
              </w:rPr>
            </w:pPr>
            <w:r w:rsidRPr="00852E27">
              <w:rPr>
                <w:rFonts w:ascii="Arial" w:hAnsi="Arial" w:cs="Arial"/>
                <w:b/>
                <w:sz w:val="22"/>
                <w:szCs w:val="23"/>
              </w:rPr>
              <w:t>Per Quadrat</w:t>
            </w:r>
          </w:p>
        </w:tc>
        <w:tc>
          <w:tcPr>
            <w:tcW w:w="882" w:type="dxa"/>
            <w:vMerge w:val="restart"/>
          </w:tcPr>
          <w:p w14:paraId="3FBE2757" w14:textId="77777777" w:rsidR="001C116A" w:rsidRPr="00852E27" w:rsidRDefault="001C116A" w:rsidP="00B209C6">
            <w:pPr>
              <w:pStyle w:val="Default"/>
              <w:jc w:val="center"/>
              <w:rPr>
                <w:b/>
                <w:sz w:val="22"/>
                <w:szCs w:val="23"/>
              </w:rPr>
            </w:pPr>
            <w:r w:rsidRPr="00852E27">
              <w:rPr>
                <w:b/>
                <w:sz w:val="22"/>
                <w:szCs w:val="23"/>
              </w:rPr>
              <w:t>Average Percent</w:t>
            </w:r>
          </w:p>
          <w:p w14:paraId="7CF81B41" w14:textId="77777777" w:rsidR="001C116A" w:rsidRPr="00852E27" w:rsidRDefault="003C70E8" w:rsidP="00244760">
            <w:pPr>
              <w:jc w:val="center"/>
              <w:rPr>
                <w:rFonts w:ascii="Arial" w:hAnsi="Arial" w:cs="Arial"/>
                <w:b/>
                <w:sz w:val="22"/>
              </w:rPr>
            </w:pPr>
            <w:r w:rsidRPr="00852E27">
              <w:rPr>
                <w:rFonts w:ascii="Arial" w:hAnsi="Arial" w:cs="Arial"/>
                <w:b/>
                <w:sz w:val="22"/>
                <w:szCs w:val="23"/>
              </w:rPr>
              <w:t>Per Quadrat (%)</w:t>
            </w:r>
          </w:p>
        </w:tc>
      </w:tr>
      <w:tr w:rsidR="001C116A" w:rsidRPr="00852E27" w14:paraId="001EE125" w14:textId="77777777">
        <w:trPr>
          <w:jc w:val="center"/>
        </w:trPr>
        <w:tc>
          <w:tcPr>
            <w:tcW w:w="1638" w:type="dxa"/>
            <w:vMerge/>
            <w:vAlign w:val="center"/>
          </w:tcPr>
          <w:p w14:paraId="4158C9C3" w14:textId="77777777" w:rsidR="001C116A" w:rsidRPr="00852E27" w:rsidRDefault="001C116A" w:rsidP="00244760">
            <w:pPr>
              <w:jc w:val="center"/>
              <w:rPr>
                <w:rFonts w:ascii="Arial" w:hAnsi="Arial"/>
                <w:b/>
                <w:sz w:val="22"/>
              </w:rPr>
            </w:pPr>
          </w:p>
        </w:tc>
        <w:tc>
          <w:tcPr>
            <w:tcW w:w="882" w:type="dxa"/>
            <w:vAlign w:val="center"/>
          </w:tcPr>
          <w:p w14:paraId="06410660" w14:textId="77777777" w:rsidR="001C116A" w:rsidRPr="00852E27" w:rsidRDefault="001C116A" w:rsidP="001C116A">
            <w:pPr>
              <w:jc w:val="center"/>
              <w:rPr>
                <w:rFonts w:ascii="Arial" w:hAnsi="Arial"/>
                <w:b/>
                <w:sz w:val="22"/>
              </w:rPr>
            </w:pPr>
            <w:r w:rsidRPr="00852E27">
              <w:rPr>
                <w:rFonts w:ascii="Arial" w:hAnsi="Arial"/>
                <w:b/>
                <w:sz w:val="22"/>
              </w:rPr>
              <w:t>0</w:t>
            </w:r>
          </w:p>
        </w:tc>
        <w:tc>
          <w:tcPr>
            <w:tcW w:w="882" w:type="dxa"/>
            <w:vAlign w:val="center"/>
          </w:tcPr>
          <w:p w14:paraId="079E3DC3" w14:textId="77777777" w:rsidR="001C116A" w:rsidRPr="00852E27" w:rsidRDefault="001C116A" w:rsidP="001C116A">
            <w:pPr>
              <w:jc w:val="center"/>
              <w:rPr>
                <w:rFonts w:ascii="Arial" w:hAnsi="Arial"/>
                <w:b/>
                <w:sz w:val="22"/>
              </w:rPr>
            </w:pPr>
            <w:r w:rsidRPr="00852E27">
              <w:rPr>
                <w:rFonts w:ascii="Arial" w:hAnsi="Arial"/>
                <w:b/>
                <w:sz w:val="22"/>
              </w:rPr>
              <w:t>1</w:t>
            </w:r>
          </w:p>
        </w:tc>
        <w:tc>
          <w:tcPr>
            <w:tcW w:w="882" w:type="dxa"/>
            <w:vAlign w:val="center"/>
          </w:tcPr>
          <w:p w14:paraId="5CB40DBF" w14:textId="77777777" w:rsidR="001C116A" w:rsidRPr="00852E27" w:rsidRDefault="001C116A" w:rsidP="001C116A">
            <w:pPr>
              <w:jc w:val="center"/>
              <w:rPr>
                <w:rFonts w:ascii="Arial" w:hAnsi="Arial"/>
                <w:b/>
                <w:sz w:val="22"/>
              </w:rPr>
            </w:pPr>
            <w:r w:rsidRPr="00852E27">
              <w:rPr>
                <w:rFonts w:ascii="Arial" w:hAnsi="Arial"/>
                <w:b/>
                <w:sz w:val="22"/>
              </w:rPr>
              <w:t>2</w:t>
            </w:r>
          </w:p>
        </w:tc>
        <w:tc>
          <w:tcPr>
            <w:tcW w:w="882" w:type="dxa"/>
            <w:vAlign w:val="center"/>
          </w:tcPr>
          <w:p w14:paraId="0280432A" w14:textId="77777777" w:rsidR="001C116A" w:rsidRPr="00852E27" w:rsidRDefault="001C116A" w:rsidP="001C116A">
            <w:pPr>
              <w:jc w:val="center"/>
              <w:rPr>
                <w:rFonts w:ascii="Arial" w:hAnsi="Arial"/>
                <w:b/>
                <w:sz w:val="22"/>
              </w:rPr>
            </w:pPr>
            <w:r w:rsidRPr="00852E27">
              <w:rPr>
                <w:rFonts w:ascii="Arial" w:hAnsi="Arial"/>
                <w:b/>
                <w:sz w:val="22"/>
              </w:rPr>
              <w:t>3</w:t>
            </w:r>
          </w:p>
        </w:tc>
        <w:tc>
          <w:tcPr>
            <w:tcW w:w="882" w:type="dxa"/>
            <w:vAlign w:val="center"/>
          </w:tcPr>
          <w:p w14:paraId="0D9D4F85" w14:textId="77777777" w:rsidR="001C116A" w:rsidRPr="00852E27" w:rsidRDefault="001C116A" w:rsidP="001C116A">
            <w:pPr>
              <w:jc w:val="center"/>
              <w:rPr>
                <w:rFonts w:ascii="Arial" w:hAnsi="Arial"/>
                <w:b/>
                <w:sz w:val="22"/>
              </w:rPr>
            </w:pPr>
            <w:r w:rsidRPr="00852E27">
              <w:rPr>
                <w:rFonts w:ascii="Arial" w:hAnsi="Arial"/>
                <w:b/>
                <w:sz w:val="22"/>
              </w:rPr>
              <w:t>4</w:t>
            </w:r>
          </w:p>
        </w:tc>
        <w:tc>
          <w:tcPr>
            <w:tcW w:w="882" w:type="dxa"/>
            <w:vAlign w:val="center"/>
          </w:tcPr>
          <w:p w14:paraId="670049B4" w14:textId="77777777" w:rsidR="001C116A" w:rsidRPr="00852E27" w:rsidRDefault="001C116A" w:rsidP="001C116A">
            <w:pPr>
              <w:jc w:val="center"/>
              <w:rPr>
                <w:rFonts w:ascii="Arial" w:hAnsi="Arial"/>
                <w:b/>
                <w:sz w:val="22"/>
              </w:rPr>
            </w:pPr>
            <w:r w:rsidRPr="00852E27">
              <w:rPr>
                <w:rFonts w:ascii="Arial" w:hAnsi="Arial"/>
                <w:b/>
                <w:sz w:val="22"/>
              </w:rPr>
              <w:t>5</w:t>
            </w:r>
          </w:p>
        </w:tc>
        <w:tc>
          <w:tcPr>
            <w:tcW w:w="882" w:type="dxa"/>
            <w:vMerge/>
            <w:vAlign w:val="center"/>
          </w:tcPr>
          <w:p w14:paraId="11186B90" w14:textId="77777777" w:rsidR="001C116A" w:rsidRPr="00852E27" w:rsidRDefault="001C116A" w:rsidP="00244760">
            <w:pPr>
              <w:jc w:val="center"/>
              <w:rPr>
                <w:rFonts w:ascii="Arial" w:hAnsi="Arial"/>
                <w:b/>
                <w:sz w:val="22"/>
              </w:rPr>
            </w:pPr>
          </w:p>
        </w:tc>
        <w:tc>
          <w:tcPr>
            <w:tcW w:w="882" w:type="dxa"/>
            <w:vMerge/>
            <w:vAlign w:val="center"/>
          </w:tcPr>
          <w:p w14:paraId="70E33FBD" w14:textId="77777777" w:rsidR="001C116A" w:rsidRPr="00852E27" w:rsidRDefault="001C116A" w:rsidP="00244760">
            <w:pPr>
              <w:jc w:val="center"/>
              <w:rPr>
                <w:rFonts w:ascii="Arial" w:hAnsi="Arial"/>
                <w:b/>
                <w:sz w:val="22"/>
              </w:rPr>
            </w:pPr>
          </w:p>
        </w:tc>
        <w:tc>
          <w:tcPr>
            <w:tcW w:w="882" w:type="dxa"/>
            <w:vMerge/>
            <w:vAlign w:val="center"/>
          </w:tcPr>
          <w:p w14:paraId="591119FD" w14:textId="77777777" w:rsidR="001C116A" w:rsidRPr="00852E27" w:rsidRDefault="001C116A" w:rsidP="00244760">
            <w:pPr>
              <w:jc w:val="center"/>
              <w:rPr>
                <w:rFonts w:ascii="Arial" w:hAnsi="Arial"/>
                <w:b/>
                <w:sz w:val="22"/>
              </w:rPr>
            </w:pPr>
          </w:p>
        </w:tc>
      </w:tr>
      <w:tr w:rsidR="001C116A" w:rsidRPr="00852E27" w14:paraId="6F789A19" w14:textId="77777777">
        <w:trPr>
          <w:jc w:val="center"/>
        </w:trPr>
        <w:tc>
          <w:tcPr>
            <w:tcW w:w="1638" w:type="dxa"/>
          </w:tcPr>
          <w:p w14:paraId="3BB000F0" w14:textId="77777777" w:rsidR="001C116A" w:rsidRPr="00852E27" w:rsidRDefault="001C116A" w:rsidP="00244760">
            <w:pPr>
              <w:spacing w:line="360" w:lineRule="auto"/>
              <w:jc w:val="center"/>
              <w:rPr>
                <w:rFonts w:ascii="Arial" w:hAnsi="Arial"/>
                <w:sz w:val="22"/>
              </w:rPr>
            </w:pPr>
          </w:p>
        </w:tc>
        <w:tc>
          <w:tcPr>
            <w:tcW w:w="882" w:type="dxa"/>
          </w:tcPr>
          <w:p w14:paraId="6A20CF61" w14:textId="77777777" w:rsidR="001C116A" w:rsidRPr="00852E27" w:rsidRDefault="001C116A" w:rsidP="00244760">
            <w:pPr>
              <w:spacing w:line="360" w:lineRule="auto"/>
              <w:rPr>
                <w:rFonts w:ascii="Arial" w:hAnsi="Arial"/>
                <w:sz w:val="22"/>
              </w:rPr>
            </w:pPr>
          </w:p>
        </w:tc>
        <w:tc>
          <w:tcPr>
            <w:tcW w:w="882" w:type="dxa"/>
          </w:tcPr>
          <w:p w14:paraId="07C09C73" w14:textId="77777777" w:rsidR="001C116A" w:rsidRPr="00852E27" w:rsidRDefault="001C116A" w:rsidP="00244760">
            <w:pPr>
              <w:spacing w:line="360" w:lineRule="auto"/>
              <w:rPr>
                <w:rFonts w:ascii="Arial" w:hAnsi="Arial"/>
                <w:sz w:val="22"/>
              </w:rPr>
            </w:pPr>
          </w:p>
        </w:tc>
        <w:tc>
          <w:tcPr>
            <w:tcW w:w="882" w:type="dxa"/>
          </w:tcPr>
          <w:p w14:paraId="033EA3F3" w14:textId="77777777" w:rsidR="001C116A" w:rsidRPr="00852E27" w:rsidRDefault="001C116A" w:rsidP="00244760">
            <w:pPr>
              <w:spacing w:line="360" w:lineRule="auto"/>
              <w:rPr>
                <w:rFonts w:ascii="Arial" w:hAnsi="Arial"/>
                <w:sz w:val="22"/>
              </w:rPr>
            </w:pPr>
          </w:p>
        </w:tc>
        <w:tc>
          <w:tcPr>
            <w:tcW w:w="882" w:type="dxa"/>
          </w:tcPr>
          <w:p w14:paraId="15244F49" w14:textId="77777777" w:rsidR="001C116A" w:rsidRPr="00852E27" w:rsidRDefault="001C116A" w:rsidP="00244760">
            <w:pPr>
              <w:spacing w:line="360" w:lineRule="auto"/>
              <w:rPr>
                <w:rFonts w:ascii="Arial" w:hAnsi="Arial"/>
                <w:sz w:val="22"/>
              </w:rPr>
            </w:pPr>
          </w:p>
        </w:tc>
        <w:tc>
          <w:tcPr>
            <w:tcW w:w="882" w:type="dxa"/>
          </w:tcPr>
          <w:p w14:paraId="2D026B3B" w14:textId="77777777" w:rsidR="001C116A" w:rsidRPr="00852E27" w:rsidRDefault="001C116A" w:rsidP="00244760">
            <w:pPr>
              <w:spacing w:line="360" w:lineRule="auto"/>
              <w:rPr>
                <w:rFonts w:ascii="Arial" w:hAnsi="Arial"/>
                <w:sz w:val="22"/>
              </w:rPr>
            </w:pPr>
          </w:p>
        </w:tc>
        <w:tc>
          <w:tcPr>
            <w:tcW w:w="882" w:type="dxa"/>
          </w:tcPr>
          <w:p w14:paraId="50D87A65" w14:textId="77777777" w:rsidR="001C116A" w:rsidRPr="00852E27" w:rsidRDefault="001C116A" w:rsidP="00244760">
            <w:pPr>
              <w:spacing w:line="360" w:lineRule="auto"/>
              <w:rPr>
                <w:rFonts w:ascii="Arial" w:hAnsi="Arial"/>
                <w:sz w:val="22"/>
              </w:rPr>
            </w:pPr>
          </w:p>
        </w:tc>
        <w:tc>
          <w:tcPr>
            <w:tcW w:w="882" w:type="dxa"/>
          </w:tcPr>
          <w:p w14:paraId="1BDC44DE" w14:textId="77777777" w:rsidR="001C116A" w:rsidRPr="00852E27" w:rsidRDefault="001C116A" w:rsidP="00244760">
            <w:pPr>
              <w:spacing w:line="360" w:lineRule="auto"/>
              <w:rPr>
                <w:rFonts w:ascii="Arial" w:hAnsi="Arial"/>
                <w:sz w:val="22"/>
              </w:rPr>
            </w:pPr>
          </w:p>
        </w:tc>
        <w:tc>
          <w:tcPr>
            <w:tcW w:w="882" w:type="dxa"/>
          </w:tcPr>
          <w:p w14:paraId="6C4AB9C2" w14:textId="77777777" w:rsidR="001C116A" w:rsidRPr="00852E27" w:rsidRDefault="001C116A" w:rsidP="00244760">
            <w:pPr>
              <w:spacing w:line="360" w:lineRule="auto"/>
              <w:rPr>
                <w:rFonts w:ascii="Arial" w:hAnsi="Arial"/>
                <w:sz w:val="22"/>
              </w:rPr>
            </w:pPr>
          </w:p>
        </w:tc>
        <w:tc>
          <w:tcPr>
            <w:tcW w:w="882" w:type="dxa"/>
          </w:tcPr>
          <w:p w14:paraId="09C541C3" w14:textId="77777777" w:rsidR="001C116A" w:rsidRPr="00852E27" w:rsidRDefault="001C116A" w:rsidP="00244760">
            <w:pPr>
              <w:spacing w:line="360" w:lineRule="auto"/>
              <w:rPr>
                <w:rFonts w:ascii="Arial" w:hAnsi="Arial"/>
                <w:sz w:val="22"/>
              </w:rPr>
            </w:pPr>
          </w:p>
        </w:tc>
      </w:tr>
      <w:tr w:rsidR="001C116A" w:rsidRPr="00852E27" w14:paraId="2BC9B850" w14:textId="77777777">
        <w:trPr>
          <w:jc w:val="center"/>
        </w:trPr>
        <w:tc>
          <w:tcPr>
            <w:tcW w:w="1638" w:type="dxa"/>
          </w:tcPr>
          <w:p w14:paraId="00BC9D22" w14:textId="77777777" w:rsidR="001C116A" w:rsidRPr="00852E27" w:rsidRDefault="001C116A" w:rsidP="00244760">
            <w:pPr>
              <w:spacing w:line="360" w:lineRule="auto"/>
              <w:jc w:val="center"/>
              <w:rPr>
                <w:rFonts w:ascii="Arial" w:hAnsi="Arial"/>
                <w:sz w:val="22"/>
              </w:rPr>
            </w:pPr>
          </w:p>
        </w:tc>
        <w:tc>
          <w:tcPr>
            <w:tcW w:w="882" w:type="dxa"/>
          </w:tcPr>
          <w:p w14:paraId="5EE4D221" w14:textId="77777777" w:rsidR="001C116A" w:rsidRPr="00852E27" w:rsidRDefault="001C116A" w:rsidP="00244760">
            <w:pPr>
              <w:spacing w:line="360" w:lineRule="auto"/>
              <w:rPr>
                <w:rFonts w:ascii="Arial" w:hAnsi="Arial"/>
                <w:sz w:val="22"/>
              </w:rPr>
            </w:pPr>
          </w:p>
        </w:tc>
        <w:tc>
          <w:tcPr>
            <w:tcW w:w="882" w:type="dxa"/>
          </w:tcPr>
          <w:p w14:paraId="0B5E1F59" w14:textId="77777777" w:rsidR="001C116A" w:rsidRPr="00852E27" w:rsidRDefault="001C116A" w:rsidP="00244760">
            <w:pPr>
              <w:spacing w:line="360" w:lineRule="auto"/>
              <w:rPr>
                <w:rFonts w:ascii="Arial" w:hAnsi="Arial"/>
                <w:sz w:val="22"/>
              </w:rPr>
            </w:pPr>
          </w:p>
        </w:tc>
        <w:tc>
          <w:tcPr>
            <w:tcW w:w="882" w:type="dxa"/>
          </w:tcPr>
          <w:p w14:paraId="34E552BA" w14:textId="77777777" w:rsidR="001C116A" w:rsidRPr="00852E27" w:rsidRDefault="001C116A" w:rsidP="00244760">
            <w:pPr>
              <w:spacing w:line="360" w:lineRule="auto"/>
              <w:rPr>
                <w:rFonts w:ascii="Arial" w:hAnsi="Arial"/>
                <w:sz w:val="22"/>
              </w:rPr>
            </w:pPr>
          </w:p>
        </w:tc>
        <w:tc>
          <w:tcPr>
            <w:tcW w:w="882" w:type="dxa"/>
          </w:tcPr>
          <w:p w14:paraId="5CA388A7" w14:textId="77777777" w:rsidR="001C116A" w:rsidRPr="00852E27" w:rsidRDefault="001C116A" w:rsidP="00244760">
            <w:pPr>
              <w:spacing w:line="360" w:lineRule="auto"/>
              <w:rPr>
                <w:rFonts w:ascii="Arial" w:hAnsi="Arial"/>
                <w:sz w:val="22"/>
              </w:rPr>
            </w:pPr>
          </w:p>
        </w:tc>
        <w:tc>
          <w:tcPr>
            <w:tcW w:w="882" w:type="dxa"/>
          </w:tcPr>
          <w:p w14:paraId="08BE5BC4" w14:textId="77777777" w:rsidR="001C116A" w:rsidRPr="00852E27" w:rsidRDefault="001C116A" w:rsidP="00244760">
            <w:pPr>
              <w:spacing w:line="360" w:lineRule="auto"/>
              <w:rPr>
                <w:rFonts w:ascii="Arial" w:hAnsi="Arial"/>
                <w:sz w:val="22"/>
              </w:rPr>
            </w:pPr>
          </w:p>
        </w:tc>
        <w:tc>
          <w:tcPr>
            <w:tcW w:w="882" w:type="dxa"/>
          </w:tcPr>
          <w:p w14:paraId="09D333AA" w14:textId="77777777" w:rsidR="001C116A" w:rsidRPr="00852E27" w:rsidRDefault="001C116A" w:rsidP="00244760">
            <w:pPr>
              <w:spacing w:line="360" w:lineRule="auto"/>
              <w:rPr>
                <w:rFonts w:ascii="Arial" w:hAnsi="Arial"/>
                <w:sz w:val="22"/>
              </w:rPr>
            </w:pPr>
          </w:p>
        </w:tc>
        <w:tc>
          <w:tcPr>
            <w:tcW w:w="882" w:type="dxa"/>
          </w:tcPr>
          <w:p w14:paraId="0671C2D9" w14:textId="77777777" w:rsidR="001C116A" w:rsidRPr="00852E27" w:rsidRDefault="001C116A" w:rsidP="00244760">
            <w:pPr>
              <w:spacing w:line="360" w:lineRule="auto"/>
              <w:rPr>
                <w:rFonts w:ascii="Arial" w:hAnsi="Arial"/>
                <w:sz w:val="22"/>
              </w:rPr>
            </w:pPr>
          </w:p>
        </w:tc>
        <w:tc>
          <w:tcPr>
            <w:tcW w:w="882" w:type="dxa"/>
          </w:tcPr>
          <w:p w14:paraId="554CBA40" w14:textId="77777777" w:rsidR="001C116A" w:rsidRPr="00852E27" w:rsidRDefault="001C116A" w:rsidP="00244760">
            <w:pPr>
              <w:spacing w:line="360" w:lineRule="auto"/>
              <w:rPr>
                <w:rFonts w:ascii="Arial" w:hAnsi="Arial"/>
                <w:sz w:val="22"/>
              </w:rPr>
            </w:pPr>
          </w:p>
        </w:tc>
        <w:tc>
          <w:tcPr>
            <w:tcW w:w="882" w:type="dxa"/>
          </w:tcPr>
          <w:p w14:paraId="7B9204A9" w14:textId="77777777" w:rsidR="001C116A" w:rsidRPr="00852E27" w:rsidRDefault="001C116A" w:rsidP="00244760">
            <w:pPr>
              <w:spacing w:line="360" w:lineRule="auto"/>
              <w:rPr>
                <w:rFonts w:ascii="Arial" w:hAnsi="Arial"/>
                <w:sz w:val="22"/>
              </w:rPr>
            </w:pPr>
          </w:p>
        </w:tc>
      </w:tr>
      <w:tr w:rsidR="001C116A" w:rsidRPr="00852E27" w14:paraId="46BACF58" w14:textId="77777777">
        <w:trPr>
          <w:jc w:val="center"/>
        </w:trPr>
        <w:tc>
          <w:tcPr>
            <w:tcW w:w="1638" w:type="dxa"/>
          </w:tcPr>
          <w:p w14:paraId="74B0A4B5" w14:textId="77777777" w:rsidR="001C116A" w:rsidRPr="00852E27" w:rsidRDefault="001C116A" w:rsidP="00244760">
            <w:pPr>
              <w:spacing w:line="360" w:lineRule="auto"/>
              <w:jc w:val="center"/>
              <w:rPr>
                <w:rFonts w:ascii="Arial" w:hAnsi="Arial"/>
                <w:sz w:val="22"/>
              </w:rPr>
            </w:pPr>
          </w:p>
        </w:tc>
        <w:tc>
          <w:tcPr>
            <w:tcW w:w="882" w:type="dxa"/>
          </w:tcPr>
          <w:p w14:paraId="37ABB72E" w14:textId="77777777" w:rsidR="001C116A" w:rsidRPr="00852E27" w:rsidRDefault="001C116A" w:rsidP="00244760">
            <w:pPr>
              <w:spacing w:line="360" w:lineRule="auto"/>
              <w:rPr>
                <w:rFonts w:ascii="Arial" w:hAnsi="Arial"/>
                <w:sz w:val="22"/>
              </w:rPr>
            </w:pPr>
          </w:p>
        </w:tc>
        <w:tc>
          <w:tcPr>
            <w:tcW w:w="882" w:type="dxa"/>
          </w:tcPr>
          <w:p w14:paraId="519F2A44" w14:textId="77777777" w:rsidR="001C116A" w:rsidRPr="00852E27" w:rsidRDefault="001C116A" w:rsidP="00244760">
            <w:pPr>
              <w:spacing w:line="360" w:lineRule="auto"/>
              <w:rPr>
                <w:rFonts w:ascii="Arial" w:hAnsi="Arial"/>
                <w:sz w:val="22"/>
              </w:rPr>
            </w:pPr>
          </w:p>
        </w:tc>
        <w:tc>
          <w:tcPr>
            <w:tcW w:w="882" w:type="dxa"/>
          </w:tcPr>
          <w:p w14:paraId="62254246" w14:textId="77777777" w:rsidR="001C116A" w:rsidRPr="00852E27" w:rsidRDefault="001C116A" w:rsidP="00244760">
            <w:pPr>
              <w:spacing w:line="360" w:lineRule="auto"/>
              <w:rPr>
                <w:rFonts w:ascii="Arial" w:hAnsi="Arial"/>
                <w:sz w:val="22"/>
              </w:rPr>
            </w:pPr>
          </w:p>
        </w:tc>
        <w:tc>
          <w:tcPr>
            <w:tcW w:w="882" w:type="dxa"/>
          </w:tcPr>
          <w:p w14:paraId="4A6C73E3" w14:textId="77777777" w:rsidR="001C116A" w:rsidRPr="00852E27" w:rsidRDefault="001C116A" w:rsidP="00244760">
            <w:pPr>
              <w:spacing w:line="360" w:lineRule="auto"/>
              <w:rPr>
                <w:rFonts w:ascii="Arial" w:hAnsi="Arial"/>
                <w:sz w:val="22"/>
              </w:rPr>
            </w:pPr>
          </w:p>
        </w:tc>
        <w:tc>
          <w:tcPr>
            <w:tcW w:w="882" w:type="dxa"/>
          </w:tcPr>
          <w:p w14:paraId="3DA699FD" w14:textId="77777777" w:rsidR="001C116A" w:rsidRPr="00852E27" w:rsidRDefault="001C116A" w:rsidP="00244760">
            <w:pPr>
              <w:spacing w:line="360" w:lineRule="auto"/>
              <w:rPr>
                <w:rFonts w:ascii="Arial" w:hAnsi="Arial"/>
                <w:sz w:val="22"/>
              </w:rPr>
            </w:pPr>
          </w:p>
        </w:tc>
        <w:tc>
          <w:tcPr>
            <w:tcW w:w="882" w:type="dxa"/>
          </w:tcPr>
          <w:p w14:paraId="3B6E6689" w14:textId="77777777" w:rsidR="001C116A" w:rsidRPr="00852E27" w:rsidRDefault="001C116A" w:rsidP="00244760">
            <w:pPr>
              <w:spacing w:line="360" w:lineRule="auto"/>
              <w:rPr>
                <w:rFonts w:ascii="Arial" w:hAnsi="Arial"/>
                <w:sz w:val="22"/>
              </w:rPr>
            </w:pPr>
          </w:p>
        </w:tc>
        <w:tc>
          <w:tcPr>
            <w:tcW w:w="882" w:type="dxa"/>
          </w:tcPr>
          <w:p w14:paraId="156077A1" w14:textId="77777777" w:rsidR="001C116A" w:rsidRPr="00852E27" w:rsidRDefault="001C116A" w:rsidP="00244760">
            <w:pPr>
              <w:spacing w:line="360" w:lineRule="auto"/>
              <w:rPr>
                <w:rFonts w:ascii="Arial" w:hAnsi="Arial"/>
                <w:sz w:val="22"/>
              </w:rPr>
            </w:pPr>
          </w:p>
        </w:tc>
        <w:tc>
          <w:tcPr>
            <w:tcW w:w="882" w:type="dxa"/>
          </w:tcPr>
          <w:p w14:paraId="30DA1782" w14:textId="77777777" w:rsidR="001C116A" w:rsidRPr="00852E27" w:rsidRDefault="001C116A" w:rsidP="00244760">
            <w:pPr>
              <w:spacing w:line="360" w:lineRule="auto"/>
              <w:rPr>
                <w:rFonts w:ascii="Arial" w:hAnsi="Arial"/>
                <w:sz w:val="22"/>
              </w:rPr>
            </w:pPr>
          </w:p>
        </w:tc>
        <w:tc>
          <w:tcPr>
            <w:tcW w:w="882" w:type="dxa"/>
          </w:tcPr>
          <w:p w14:paraId="39C49CA9" w14:textId="77777777" w:rsidR="001C116A" w:rsidRPr="00852E27" w:rsidRDefault="001C116A" w:rsidP="00244760">
            <w:pPr>
              <w:spacing w:line="360" w:lineRule="auto"/>
              <w:rPr>
                <w:rFonts w:ascii="Arial" w:hAnsi="Arial"/>
                <w:sz w:val="22"/>
              </w:rPr>
            </w:pPr>
          </w:p>
        </w:tc>
      </w:tr>
      <w:tr w:rsidR="001C116A" w:rsidRPr="00852E27" w14:paraId="7A80FF24" w14:textId="77777777">
        <w:trPr>
          <w:jc w:val="center"/>
        </w:trPr>
        <w:tc>
          <w:tcPr>
            <w:tcW w:w="1638" w:type="dxa"/>
          </w:tcPr>
          <w:p w14:paraId="07B1358B" w14:textId="77777777" w:rsidR="001C116A" w:rsidRPr="00852E27" w:rsidRDefault="001C116A" w:rsidP="00244760">
            <w:pPr>
              <w:spacing w:line="360" w:lineRule="auto"/>
              <w:jc w:val="center"/>
              <w:rPr>
                <w:rFonts w:ascii="Arial" w:hAnsi="Arial"/>
                <w:sz w:val="22"/>
              </w:rPr>
            </w:pPr>
          </w:p>
        </w:tc>
        <w:tc>
          <w:tcPr>
            <w:tcW w:w="882" w:type="dxa"/>
          </w:tcPr>
          <w:p w14:paraId="345FCF6B" w14:textId="77777777" w:rsidR="001C116A" w:rsidRPr="00852E27" w:rsidRDefault="001C116A" w:rsidP="00244760">
            <w:pPr>
              <w:spacing w:line="360" w:lineRule="auto"/>
              <w:rPr>
                <w:rFonts w:ascii="Arial" w:hAnsi="Arial"/>
                <w:sz w:val="22"/>
              </w:rPr>
            </w:pPr>
          </w:p>
        </w:tc>
        <w:tc>
          <w:tcPr>
            <w:tcW w:w="882" w:type="dxa"/>
          </w:tcPr>
          <w:p w14:paraId="5AA4FF01" w14:textId="77777777" w:rsidR="001C116A" w:rsidRPr="00852E27" w:rsidRDefault="001C116A" w:rsidP="00244760">
            <w:pPr>
              <w:spacing w:line="360" w:lineRule="auto"/>
              <w:rPr>
                <w:rFonts w:ascii="Arial" w:hAnsi="Arial"/>
                <w:sz w:val="22"/>
              </w:rPr>
            </w:pPr>
          </w:p>
        </w:tc>
        <w:tc>
          <w:tcPr>
            <w:tcW w:w="882" w:type="dxa"/>
          </w:tcPr>
          <w:p w14:paraId="06D7BFFB" w14:textId="77777777" w:rsidR="001C116A" w:rsidRPr="00852E27" w:rsidRDefault="001C116A" w:rsidP="00244760">
            <w:pPr>
              <w:spacing w:line="360" w:lineRule="auto"/>
              <w:rPr>
                <w:rFonts w:ascii="Arial" w:hAnsi="Arial"/>
                <w:sz w:val="22"/>
              </w:rPr>
            </w:pPr>
          </w:p>
        </w:tc>
        <w:tc>
          <w:tcPr>
            <w:tcW w:w="882" w:type="dxa"/>
          </w:tcPr>
          <w:p w14:paraId="1DECA1E7" w14:textId="77777777" w:rsidR="001C116A" w:rsidRPr="00852E27" w:rsidRDefault="001C116A" w:rsidP="00244760">
            <w:pPr>
              <w:spacing w:line="360" w:lineRule="auto"/>
              <w:rPr>
                <w:rFonts w:ascii="Arial" w:hAnsi="Arial"/>
                <w:sz w:val="22"/>
              </w:rPr>
            </w:pPr>
          </w:p>
        </w:tc>
        <w:tc>
          <w:tcPr>
            <w:tcW w:w="882" w:type="dxa"/>
          </w:tcPr>
          <w:p w14:paraId="1A0BEAB8" w14:textId="77777777" w:rsidR="001C116A" w:rsidRPr="00852E27" w:rsidRDefault="001C116A" w:rsidP="00244760">
            <w:pPr>
              <w:spacing w:line="360" w:lineRule="auto"/>
              <w:rPr>
                <w:rFonts w:ascii="Arial" w:hAnsi="Arial"/>
                <w:sz w:val="22"/>
              </w:rPr>
            </w:pPr>
          </w:p>
        </w:tc>
        <w:tc>
          <w:tcPr>
            <w:tcW w:w="882" w:type="dxa"/>
          </w:tcPr>
          <w:p w14:paraId="5638597A" w14:textId="77777777" w:rsidR="001C116A" w:rsidRPr="00852E27" w:rsidRDefault="001C116A" w:rsidP="00244760">
            <w:pPr>
              <w:spacing w:line="360" w:lineRule="auto"/>
              <w:rPr>
                <w:rFonts w:ascii="Arial" w:hAnsi="Arial"/>
                <w:sz w:val="22"/>
              </w:rPr>
            </w:pPr>
          </w:p>
        </w:tc>
        <w:tc>
          <w:tcPr>
            <w:tcW w:w="882" w:type="dxa"/>
          </w:tcPr>
          <w:p w14:paraId="4ACD85D8" w14:textId="77777777" w:rsidR="001C116A" w:rsidRPr="00852E27" w:rsidRDefault="001C116A" w:rsidP="00244760">
            <w:pPr>
              <w:spacing w:line="360" w:lineRule="auto"/>
              <w:rPr>
                <w:rFonts w:ascii="Arial" w:hAnsi="Arial"/>
                <w:sz w:val="22"/>
              </w:rPr>
            </w:pPr>
          </w:p>
        </w:tc>
        <w:tc>
          <w:tcPr>
            <w:tcW w:w="882" w:type="dxa"/>
          </w:tcPr>
          <w:p w14:paraId="49949838" w14:textId="77777777" w:rsidR="001C116A" w:rsidRPr="00852E27" w:rsidRDefault="001C116A" w:rsidP="00244760">
            <w:pPr>
              <w:spacing w:line="360" w:lineRule="auto"/>
              <w:rPr>
                <w:rFonts w:ascii="Arial" w:hAnsi="Arial"/>
                <w:sz w:val="22"/>
              </w:rPr>
            </w:pPr>
          </w:p>
        </w:tc>
        <w:tc>
          <w:tcPr>
            <w:tcW w:w="882" w:type="dxa"/>
          </w:tcPr>
          <w:p w14:paraId="64A073A2" w14:textId="77777777" w:rsidR="001C116A" w:rsidRPr="00852E27" w:rsidRDefault="001C116A" w:rsidP="00244760">
            <w:pPr>
              <w:spacing w:line="360" w:lineRule="auto"/>
              <w:rPr>
                <w:rFonts w:ascii="Arial" w:hAnsi="Arial"/>
                <w:sz w:val="22"/>
              </w:rPr>
            </w:pPr>
          </w:p>
        </w:tc>
      </w:tr>
      <w:tr w:rsidR="001C116A" w:rsidRPr="00852E27" w14:paraId="72F12579" w14:textId="77777777">
        <w:trPr>
          <w:jc w:val="center"/>
        </w:trPr>
        <w:tc>
          <w:tcPr>
            <w:tcW w:w="1638" w:type="dxa"/>
          </w:tcPr>
          <w:p w14:paraId="41C8FA7E" w14:textId="77777777" w:rsidR="001C116A" w:rsidRPr="00852E27" w:rsidRDefault="001C116A" w:rsidP="00244760">
            <w:pPr>
              <w:spacing w:line="360" w:lineRule="auto"/>
              <w:jc w:val="center"/>
              <w:rPr>
                <w:rFonts w:ascii="Arial" w:hAnsi="Arial"/>
                <w:sz w:val="22"/>
              </w:rPr>
            </w:pPr>
          </w:p>
        </w:tc>
        <w:tc>
          <w:tcPr>
            <w:tcW w:w="882" w:type="dxa"/>
          </w:tcPr>
          <w:p w14:paraId="563E9BB3" w14:textId="77777777" w:rsidR="001C116A" w:rsidRPr="00852E27" w:rsidRDefault="001C116A" w:rsidP="00244760">
            <w:pPr>
              <w:spacing w:line="360" w:lineRule="auto"/>
              <w:rPr>
                <w:rFonts w:ascii="Arial" w:hAnsi="Arial"/>
                <w:sz w:val="22"/>
              </w:rPr>
            </w:pPr>
          </w:p>
        </w:tc>
        <w:tc>
          <w:tcPr>
            <w:tcW w:w="882" w:type="dxa"/>
          </w:tcPr>
          <w:p w14:paraId="3AE7F965" w14:textId="77777777" w:rsidR="001C116A" w:rsidRPr="00852E27" w:rsidRDefault="001C116A" w:rsidP="00244760">
            <w:pPr>
              <w:spacing w:line="360" w:lineRule="auto"/>
              <w:rPr>
                <w:rFonts w:ascii="Arial" w:hAnsi="Arial"/>
                <w:sz w:val="22"/>
              </w:rPr>
            </w:pPr>
          </w:p>
        </w:tc>
        <w:tc>
          <w:tcPr>
            <w:tcW w:w="882" w:type="dxa"/>
          </w:tcPr>
          <w:p w14:paraId="70576996" w14:textId="77777777" w:rsidR="001C116A" w:rsidRPr="00852E27" w:rsidRDefault="001C116A" w:rsidP="00244760">
            <w:pPr>
              <w:spacing w:line="360" w:lineRule="auto"/>
              <w:rPr>
                <w:rFonts w:ascii="Arial" w:hAnsi="Arial"/>
                <w:sz w:val="22"/>
              </w:rPr>
            </w:pPr>
          </w:p>
        </w:tc>
        <w:tc>
          <w:tcPr>
            <w:tcW w:w="882" w:type="dxa"/>
          </w:tcPr>
          <w:p w14:paraId="647A8DC9" w14:textId="77777777" w:rsidR="001C116A" w:rsidRPr="00852E27" w:rsidRDefault="001C116A" w:rsidP="00244760">
            <w:pPr>
              <w:spacing w:line="360" w:lineRule="auto"/>
              <w:rPr>
                <w:rFonts w:ascii="Arial" w:hAnsi="Arial"/>
                <w:sz w:val="22"/>
              </w:rPr>
            </w:pPr>
          </w:p>
        </w:tc>
        <w:tc>
          <w:tcPr>
            <w:tcW w:w="882" w:type="dxa"/>
          </w:tcPr>
          <w:p w14:paraId="4C9E403F" w14:textId="77777777" w:rsidR="001C116A" w:rsidRPr="00852E27" w:rsidRDefault="001C116A" w:rsidP="00244760">
            <w:pPr>
              <w:spacing w:line="360" w:lineRule="auto"/>
              <w:rPr>
                <w:rFonts w:ascii="Arial" w:hAnsi="Arial"/>
                <w:sz w:val="22"/>
              </w:rPr>
            </w:pPr>
          </w:p>
        </w:tc>
        <w:tc>
          <w:tcPr>
            <w:tcW w:w="882" w:type="dxa"/>
          </w:tcPr>
          <w:p w14:paraId="6E137DC3" w14:textId="77777777" w:rsidR="001C116A" w:rsidRPr="00852E27" w:rsidRDefault="001C116A" w:rsidP="00244760">
            <w:pPr>
              <w:spacing w:line="360" w:lineRule="auto"/>
              <w:rPr>
                <w:rFonts w:ascii="Arial" w:hAnsi="Arial"/>
                <w:sz w:val="22"/>
              </w:rPr>
            </w:pPr>
          </w:p>
        </w:tc>
        <w:tc>
          <w:tcPr>
            <w:tcW w:w="882" w:type="dxa"/>
          </w:tcPr>
          <w:p w14:paraId="7CCC899D" w14:textId="77777777" w:rsidR="001C116A" w:rsidRPr="00852E27" w:rsidRDefault="001C116A" w:rsidP="00244760">
            <w:pPr>
              <w:spacing w:line="360" w:lineRule="auto"/>
              <w:rPr>
                <w:rFonts w:ascii="Arial" w:hAnsi="Arial"/>
                <w:sz w:val="22"/>
              </w:rPr>
            </w:pPr>
          </w:p>
        </w:tc>
        <w:tc>
          <w:tcPr>
            <w:tcW w:w="882" w:type="dxa"/>
          </w:tcPr>
          <w:p w14:paraId="4DC83BE7" w14:textId="77777777" w:rsidR="001C116A" w:rsidRPr="00852E27" w:rsidRDefault="001C116A" w:rsidP="00244760">
            <w:pPr>
              <w:spacing w:line="360" w:lineRule="auto"/>
              <w:rPr>
                <w:rFonts w:ascii="Arial" w:hAnsi="Arial"/>
                <w:sz w:val="22"/>
              </w:rPr>
            </w:pPr>
          </w:p>
        </w:tc>
        <w:tc>
          <w:tcPr>
            <w:tcW w:w="882" w:type="dxa"/>
          </w:tcPr>
          <w:p w14:paraId="15AEEE1A" w14:textId="77777777" w:rsidR="001C116A" w:rsidRPr="00852E27" w:rsidRDefault="001C116A" w:rsidP="00244760">
            <w:pPr>
              <w:spacing w:line="360" w:lineRule="auto"/>
              <w:rPr>
                <w:rFonts w:ascii="Arial" w:hAnsi="Arial"/>
                <w:sz w:val="22"/>
              </w:rPr>
            </w:pPr>
          </w:p>
        </w:tc>
      </w:tr>
      <w:tr w:rsidR="001C116A" w:rsidRPr="00852E27" w14:paraId="21C1783E" w14:textId="77777777">
        <w:trPr>
          <w:jc w:val="center"/>
        </w:trPr>
        <w:tc>
          <w:tcPr>
            <w:tcW w:w="1638" w:type="dxa"/>
          </w:tcPr>
          <w:p w14:paraId="28377E7B" w14:textId="77777777" w:rsidR="001C116A" w:rsidRPr="00852E27" w:rsidRDefault="001C116A" w:rsidP="00244760">
            <w:pPr>
              <w:spacing w:line="360" w:lineRule="auto"/>
              <w:jc w:val="center"/>
              <w:rPr>
                <w:rFonts w:ascii="Arial" w:hAnsi="Arial"/>
                <w:sz w:val="22"/>
              </w:rPr>
            </w:pPr>
          </w:p>
        </w:tc>
        <w:tc>
          <w:tcPr>
            <w:tcW w:w="882" w:type="dxa"/>
          </w:tcPr>
          <w:p w14:paraId="73FC0155" w14:textId="77777777" w:rsidR="001C116A" w:rsidRPr="00852E27" w:rsidRDefault="001C116A" w:rsidP="00244760">
            <w:pPr>
              <w:spacing w:line="360" w:lineRule="auto"/>
              <w:rPr>
                <w:rFonts w:ascii="Arial" w:hAnsi="Arial"/>
                <w:sz w:val="22"/>
              </w:rPr>
            </w:pPr>
          </w:p>
        </w:tc>
        <w:tc>
          <w:tcPr>
            <w:tcW w:w="882" w:type="dxa"/>
          </w:tcPr>
          <w:p w14:paraId="25CC131D" w14:textId="77777777" w:rsidR="001C116A" w:rsidRPr="00852E27" w:rsidRDefault="001C116A" w:rsidP="00244760">
            <w:pPr>
              <w:spacing w:line="360" w:lineRule="auto"/>
              <w:rPr>
                <w:rFonts w:ascii="Arial" w:hAnsi="Arial"/>
                <w:sz w:val="22"/>
              </w:rPr>
            </w:pPr>
          </w:p>
        </w:tc>
        <w:tc>
          <w:tcPr>
            <w:tcW w:w="882" w:type="dxa"/>
          </w:tcPr>
          <w:p w14:paraId="2106157B" w14:textId="77777777" w:rsidR="001C116A" w:rsidRPr="00852E27" w:rsidRDefault="001C116A" w:rsidP="00244760">
            <w:pPr>
              <w:spacing w:line="360" w:lineRule="auto"/>
              <w:rPr>
                <w:rFonts w:ascii="Arial" w:hAnsi="Arial"/>
                <w:sz w:val="22"/>
              </w:rPr>
            </w:pPr>
          </w:p>
        </w:tc>
        <w:tc>
          <w:tcPr>
            <w:tcW w:w="882" w:type="dxa"/>
          </w:tcPr>
          <w:p w14:paraId="0172D047" w14:textId="77777777" w:rsidR="001C116A" w:rsidRPr="00852E27" w:rsidRDefault="001C116A" w:rsidP="00244760">
            <w:pPr>
              <w:spacing w:line="360" w:lineRule="auto"/>
              <w:rPr>
                <w:rFonts w:ascii="Arial" w:hAnsi="Arial"/>
                <w:sz w:val="22"/>
              </w:rPr>
            </w:pPr>
          </w:p>
        </w:tc>
        <w:tc>
          <w:tcPr>
            <w:tcW w:w="882" w:type="dxa"/>
          </w:tcPr>
          <w:p w14:paraId="2CACD6F0" w14:textId="77777777" w:rsidR="001C116A" w:rsidRPr="00852E27" w:rsidRDefault="001C116A" w:rsidP="00244760">
            <w:pPr>
              <w:spacing w:line="360" w:lineRule="auto"/>
              <w:rPr>
                <w:rFonts w:ascii="Arial" w:hAnsi="Arial"/>
                <w:sz w:val="22"/>
              </w:rPr>
            </w:pPr>
          </w:p>
        </w:tc>
        <w:tc>
          <w:tcPr>
            <w:tcW w:w="882" w:type="dxa"/>
          </w:tcPr>
          <w:p w14:paraId="7DBE6FEE" w14:textId="77777777" w:rsidR="001C116A" w:rsidRPr="00852E27" w:rsidRDefault="001C116A" w:rsidP="00244760">
            <w:pPr>
              <w:spacing w:line="360" w:lineRule="auto"/>
              <w:rPr>
                <w:rFonts w:ascii="Arial" w:hAnsi="Arial"/>
                <w:sz w:val="22"/>
              </w:rPr>
            </w:pPr>
          </w:p>
        </w:tc>
        <w:tc>
          <w:tcPr>
            <w:tcW w:w="882" w:type="dxa"/>
          </w:tcPr>
          <w:p w14:paraId="0DD8F264" w14:textId="77777777" w:rsidR="001C116A" w:rsidRPr="00852E27" w:rsidRDefault="001C116A" w:rsidP="00244760">
            <w:pPr>
              <w:spacing w:line="360" w:lineRule="auto"/>
              <w:rPr>
                <w:rFonts w:ascii="Arial" w:hAnsi="Arial"/>
                <w:sz w:val="22"/>
              </w:rPr>
            </w:pPr>
          </w:p>
        </w:tc>
        <w:tc>
          <w:tcPr>
            <w:tcW w:w="882" w:type="dxa"/>
          </w:tcPr>
          <w:p w14:paraId="56D79801" w14:textId="77777777" w:rsidR="001C116A" w:rsidRPr="00852E27" w:rsidRDefault="001C116A" w:rsidP="00244760">
            <w:pPr>
              <w:spacing w:line="360" w:lineRule="auto"/>
              <w:rPr>
                <w:rFonts w:ascii="Arial" w:hAnsi="Arial"/>
                <w:sz w:val="22"/>
              </w:rPr>
            </w:pPr>
          </w:p>
        </w:tc>
        <w:tc>
          <w:tcPr>
            <w:tcW w:w="882" w:type="dxa"/>
          </w:tcPr>
          <w:p w14:paraId="27EF489D" w14:textId="77777777" w:rsidR="001C116A" w:rsidRPr="00852E27" w:rsidRDefault="001C116A" w:rsidP="00244760">
            <w:pPr>
              <w:spacing w:line="360" w:lineRule="auto"/>
              <w:rPr>
                <w:rFonts w:ascii="Arial" w:hAnsi="Arial"/>
                <w:sz w:val="22"/>
              </w:rPr>
            </w:pPr>
          </w:p>
        </w:tc>
      </w:tr>
      <w:tr w:rsidR="001C116A" w:rsidRPr="00852E27" w14:paraId="08AA374C" w14:textId="77777777">
        <w:trPr>
          <w:jc w:val="center"/>
        </w:trPr>
        <w:tc>
          <w:tcPr>
            <w:tcW w:w="1638" w:type="dxa"/>
          </w:tcPr>
          <w:p w14:paraId="162EA7C3" w14:textId="77777777" w:rsidR="001C116A" w:rsidRPr="00852E27" w:rsidRDefault="001C116A" w:rsidP="00244760">
            <w:pPr>
              <w:spacing w:line="360" w:lineRule="auto"/>
              <w:jc w:val="center"/>
              <w:rPr>
                <w:rFonts w:ascii="Arial" w:hAnsi="Arial"/>
                <w:sz w:val="22"/>
              </w:rPr>
            </w:pPr>
          </w:p>
        </w:tc>
        <w:tc>
          <w:tcPr>
            <w:tcW w:w="882" w:type="dxa"/>
          </w:tcPr>
          <w:p w14:paraId="16E69106" w14:textId="77777777" w:rsidR="001C116A" w:rsidRPr="00852E27" w:rsidRDefault="001C116A" w:rsidP="00244760">
            <w:pPr>
              <w:spacing w:line="360" w:lineRule="auto"/>
              <w:rPr>
                <w:rFonts w:ascii="Arial" w:hAnsi="Arial"/>
                <w:sz w:val="22"/>
              </w:rPr>
            </w:pPr>
          </w:p>
        </w:tc>
        <w:tc>
          <w:tcPr>
            <w:tcW w:w="882" w:type="dxa"/>
          </w:tcPr>
          <w:p w14:paraId="26565AF6" w14:textId="77777777" w:rsidR="001C116A" w:rsidRPr="00852E27" w:rsidRDefault="001C116A" w:rsidP="00244760">
            <w:pPr>
              <w:spacing w:line="360" w:lineRule="auto"/>
              <w:rPr>
                <w:rFonts w:ascii="Arial" w:hAnsi="Arial"/>
                <w:sz w:val="22"/>
              </w:rPr>
            </w:pPr>
          </w:p>
        </w:tc>
        <w:tc>
          <w:tcPr>
            <w:tcW w:w="882" w:type="dxa"/>
          </w:tcPr>
          <w:p w14:paraId="59EC69A8" w14:textId="77777777" w:rsidR="001C116A" w:rsidRPr="00852E27" w:rsidRDefault="001C116A" w:rsidP="00244760">
            <w:pPr>
              <w:spacing w:line="360" w:lineRule="auto"/>
              <w:rPr>
                <w:rFonts w:ascii="Arial" w:hAnsi="Arial"/>
                <w:sz w:val="22"/>
              </w:rPr>
            </w:pPr>
          </w:p>
        </w:tc>
        <w:tc>
          <w:tcPr>
            <w:tcW w:w="882" w:type="dxa"/>
          </w:tcPr>
          <w:p w14:paraId="5D9E2726" w14:textId="77777777" w:rsidR="001C116A" w:rsidRPr="00852E27" w:rsidRDefault="001C116A" w:rsidP="00244760">
            <w:pPr>
              <w:spacing w:line="360" w:lineRule="auto"/>
              <w:rPr>
                <w:rFonts w:ascii="Arial" w:hAnsi="Arial"/>
                <w:sz w:val="22"/>
              </w:rPr>
            </w:pPr>
          </w:p>
        </w:tc>
        <w:tc>
          <w:tcPr>
            <w:tcW w:w="882" w:type="dxa"/>
          </w:tcPr>
          <w:p w14:paraId="1750C3D5" w14:textId="77777777" w:rsidR="001C116A" w:rsidRPr="00852E27" w:rsidRDefault="001C116A" w:rsidP="00244760">
            <w:pPr>
              <w:spacing w:line="360" w:lineRule="auto"/>
              <w:rPr>
                <w:rFonts w:ascii="Arial" w:hAnsi="Arial"/>
                <w:sz w:val="22"/>
              </w:rPr>
            </w:pPr>
          </w:p>
        </w:tc>
        <w:tc>
          <w:tcPr>
            <w:tcW w:w="882" w:type="dxa"/>
          </w:tcPr>
          <w:p w14:paraId="107592DB" w14:textId="77777777" w:rsidR="001C116A" w:rsidRPr="00852E27" w:rsidRDefault="001C116A" w:rsidP="00244760">
            <w:pPr>
              <w:spacing w:line="360" w:lineRule="auto"/>
              <w:rPr>
                <w:rFonts w:ascii="Arial" w:hAnsi="Arial"/>
                <w:sz w:val="22"/>
              </w:rPr>
            </w:pPr>
          </w:p>
        </w:tc>
        <w:tc>
          <w:tcPr>
            <w:tcW w:w="882" w:type="dxa"/>
          </w:tcPr>
          <w:p w14:paraId="098F922F" w14:textId="77777777" w:rsidR="001C116A" w:rsidRPr="00852E27" w:rsidRDefault="001C116A" w:rsidP="00244760">
            <w:pPr>
              <w:spacing w:line="360" w:lineRule="auto"/>
              <w:rPr>
                <w:rFonts w:ascii="Arial" w:hAnsi="Arial"/>
                <w:sz w:val="22"/>
              </w:rPr>
            </w:pPr>
          </w:p>
        </w:tc>
        <w:tc>
          <w:tcPr>
            <w:tcW w:w="882" w:type="dxa"/>
          </w:tcPr>
          <w:p w14:paraId="63E7D882" w14:textId="77777777" w:rsidR="001C116A" w:rsidRPr="00852E27" w:rsidRDefault="001C116A" w:rsidP="00244760">
            <w:pPr>
              <w:spacing w:line="360" w:lineRule="auto"/>
              <w:rPr>
                <w:rFonts w:ascii="Arial" w:hAnsi="Arial"/>
                <w:sz w:val="22"/>
              </w:rPr>
            </w:pPr>
          </w:p>
        </w:tc>
        <w:tc>
          <w:tcPr>
            <w:tcW w:w="882" w:type="dxa"/>
          </w:tcPr>
          <w:p w14:paraId="5069DF59" w14:textId="77777777" w:rsidR="001C116A" w:rsidRPr="00852E27" w:rsidRDefault="001C116A" w:rsidP="00244760">
            <w:pPr>
              <w:spacing w:line="360" w:lineRule="auto"/>
              <w:rPr>
                <w:rFonts w:ascii="Arial" w:hAnsi="Arial"/>
                <w:sz w:val="22"/>
              </w:rPr>
            </w:pPr>
          </w:p>
        </w:tc>
      </w:tr>
      <w:tr w:rsidR="001C116A" w:rsidRPr="00852E27" w14:paraId="45097578" w14:textId="77777777">
        <w:trPr>
          <w:jc w:val="center"/>
        </w:trPr>
        <w:tc>
          <w:tcPr>
            <w:tcW w:w="1638" w:type="dxa"/>
          </w:tcPr>
          <w:p w14:paraId="0518098C" w14:textId="77777777" w:rsidR="001C116A" w:rsidRPr="00852E27" w:rsidRDefault="001C116A" w:rsidP="00244760">
            <w:pPr>
              <w:spacing w:line="360" w:lineRule="auto"/>
              <w:jc w:val="center"/>
              <w:rPr>
                <w:rFonts w:ascii="Arial" w:hAnsi="Arial"/>
                <w:sz w:val="22"/>
              </w:rPr>
            </w:pPr>
          </w:p>
        </w:tc>
        <w:tc>
          <w:tcPr>
            <w:tcW w:w="882" w:type="dxa"/>
          </w:tcPr>
          <w:p w14:paraId="0632F669" w14:textId="77777777" w:rsidR="001C116A" w:rsidRPr="00852E27" w:rsidRDefault="001C116A" w:rsidP="00244760">
            <w:pPr>
              <w:spacing w:line="360" w:lineRule="auto"/>
              <w:rPr>
                <w:rFonts w:ascii="Arial" w:hAnsi="Arial"/>
                <w:sz w:val="22"/>
              </w:rPr>
            </w:pPr>
          </w:p>
        </w:tc>
        <w:tc>
          <w:tcPr>
            <w:tcW w:w="882" w:type="dxa"/>
          </w:tcPr>
          <w:p w14:paraId="6C23D69C" w14:textId="77777777" w:rsidR="001C116A" w:rsidRPr="00852E27" w:rsidRDefault="001C116A" w:rsidP="00244760">
            <w:pPr>
              <w:spacing w:line="360" w:lineRule="auto"/>
              <w:rPr>
                <w:rFonts w:ascii="Arial" w:hAnsi="Arial"/>
                <w:sz w:val="22"/>
              </w:rPr>
            </w:pPr>
          </w:p>
        </w:tc>
        <w:tc>
          <w:tcPr>
            <w:tcW w:w="882" w:type="dxa"/>
          </w:tcPr>
          <w:p w14:paraId="35ED0EEA" w14:textId="77777777" w:rsidR="001C116A" w:rsidRPr="00852E27" w:rsidRDefault="001C116A" w:rsidP="00244760">
            <w:pPr>
              <w:spacing w:line="360" w:lineRule="auto"/>
              <w:rPr>
                <w:rFonts w:ascii="Arial" w:hAnsi="Arial"/>
                <w:sz w:val="22"/>
              </w:rPr>
            </w:pPr>
          </w:p>
        </w:tc>
        <w:tc>
          <w:tcPr>
            <w:tcW w:w="882" w:type="dxa"/>
          </w:tcPr>
          <w:p w14:paraId="626204BE" w14:textId="77777777" w:rsidR="001C116A" w:rsidRPr="00852E27" w:rsidRDefault="001C116A" w:rsidP="00244760">
            <w:pPr>
              <w:spacing w:line="360" w:lineRule="auto"/>
              <w:rPr>
                <w:rFonts w:ascii="Arial" w:hAnsi="Arial"/>
                <w:sz w:val="22"/>
              </w:rPr>
            </w:pPr>
          </w:p>
        </w:tc>
        <w:tc>
          <w:tcPr>
            <w:tcW w:w="882" w:type="dxa"/>
          </w:tcPr>
          <w:p w14:paraId="655CCFC7" w14:textId="77777777" w:rsidR="001C116A" w:rsidRPr="00852E27" w:rsidRDefault="001C116A" w:rsidP="00244760">
            <w:pPr>
              <w:spacing w:line="360" w:lineRule="auto"/>
              <w:rPr>
                <w:rFonts w:ascii="Arial" w:hAnsi="Arial"/>
                <w:sz w:val="22"/>
              </w:rPr>
            </w:pPr>
          </w:p>
        </w:tc>
        <w:tc>
          <w:tcPr>
            <w:tcW w:w="882" w:type="dxa"/>
          </w:tcPr>
          <w:p w14:paraId="349BEE91" w14:textId="77777777" w:rsidR="001C116A" w:rsidRPr="00852E27" w:rsidRDefault="001C116A" w:rsidP="00244760">
            <w:pPr>
              <w:spacing w:line="360" w:lineRule="auto"/>
              <w:rPr>
                <w:rFonts w:ascii="Arial" w:hAnsi="Arial"/>
                <w:sz w:val="22"/>
              </w:rPr>
            </w:pPr>
          </w:p>
        </w:tc>
        <w:tc>
          <w:tcPr>
            <w:tcW w:w="882" w:type="dxa"/>
          </w:tcPr>
          <w:p w14:paraId="5D1C1261" w14:textId="77777777" w:rsidR="001C116A" w:rsidRPr="00852E27" w:rsidRDefault="001C116A" w:rsidP="00244760">
            <w:pPr>
              <w:spacing w:line="360" w:lineRule="auto"/>
              <w:rPr>
                <w:rFonts w:ascii="Arial" w:hAnsi="Arial"/>
                <w:sz w:val="22"/>
              </w:rPr>
            </w:pPr>
          </w:p>
        </w:tc>
        <w:tc>
          <w:tcPr>
            <w:tcW w:w="882" w:type="dxa"/>
          </w:tcPr>
          <w:p w14:paraId="18FA0E0C" w14:textId="77777777" w:rsidR="001C116A" w:rsidRPr="00852E27" w:rsidRDefault="001C116A" w:rsidP="00244760">
            <w:pPr>
              <w:spacing w:line="360" w:lineRule="auto"/>
              <w:rPr>
                <w:rFonts w:ascii="Arial" w:hAnsi="Arial"/>
                <w:sz w:val="22"/>
              </w:rPr>
            </w:pPr>
          </w:p>
        </w:tc>
        <w:tc>
          <w:tcPr>
            <w:tcW w:w="882" w:type="dxa"/>
          </w:tcPr>
          <w:p w14:paraId="4BF9B109" w14:textId="77777777" w:rsidR="001C116A" w:rsidRPr="00852E27" w:rsidRDefault="001C116A" w:rsidP="00244760">
            <w:pPr>
              <w:spacing w:line="360" w:lineRule="auto"/>
              <w:rPr>
                <w:rFonts w:ascii="Arial" w:hAnsi="Arial"/>
                <w:sz w:val="22"/>
              </w:rPr>
            </w:pPr>
          </w:p>
        </w:tc>
      </w:tr>
      <w:tr w:rsidR="001C116A" w:rsidRPr="00852E27" w14:paraId="4EEC106B" w14:textId="77777777">
        <w:trPr>
          <w:jc w:val="center"/>
        </w:trPr>
        <w:tc>
          <w:tcPr>
            <w:tcW w:w="1638" w:type="dxa"/>
          </w:tcPr>
          <w:p w14:paraId="16EC5636" w14:textId="77777777" w:rsidR="001C116A" w:rsidRPr="00852E27" w:rsidRDefault="001C116A" w:rsidP="00244760">
            <w:pPr>
              <w:jc w:val="center"/>
              <w:rPr>
                <w:rFonts w:ascii="Arial" w:hAnsi="Arial"/>
                <w:b/>
                <w:sz w:val="22"/>
              </w:rPr>
            </w:pPr>
            <w:r w:rsidRPr="00852E27">
              <w:rPr>
                <w:rFonts w:ascii="Arial" w:hAnsi="Arial"/>
                <w:b/>
                <w:sz w:val="22"/>
              </w:rPr>
              <w:t xml:space="preserve">Quadrat Total </w:t>
            </w:r>
          </w:p>
        </w:tc>
        <w:tc>
          <w:tcPr>
            <w:tcW w:w="882" w:type="dxa"/>
          </w:tcPr>
          <w:p w14:paraId="03B41263" w14:textId="77777777" w:rsidR="001C116A" w:rsidRPr="00852E27" w:rsidRDefault="001C116A" w:rsidP="00244760">
            <w:pPr>
              <w:rPr>
                <w:rFonts w:ascii="Arial" w:hAnsi="Arial"/>
                <w:b/>
                <w:sz w:val="22"/>
              </w:rPr>
            </w:pPr>
          </w:p>
        </w:tc>
        <w:tc>
          <w:tcPr>
            <w:tcW w:w="882" w:type="dxa"/>
          </w:tcPr>
          <w:p w14:paraId="2E321F5B" w14:textId="77777777" w:rsidR="001C116A" w:rsidRPr="00852E27" w:rsidRDefault="001C116A" w:rsidP="00244760">
            <w:pPr>
              <w:rPr>
                <w:rFonts w:ascii="Arial" w:hAnsi="Arial"/>
                <w:b/>
                <w:sz w:val="22"/>
              </w:rPr>
            </w:pPr>
          </w:p>
        </w:tc>
        <w:tc>
          <w:tcPr>
            <w:tcW w:w="882" w:type="dxa"/>
          </w:tcPr>
          <w:p w14:paraId="53E9B329" w14:textId="77777777" w:rsidR="001C116A" w:rsidRPr="00852E27" w:rsidRDefault="001C116A" w:rsidP="00244760">
            <w:pPr>
              <w:rPr>
                <w:rFonts w:ascii="Arial" w:hAnsi="Arial"/>
                <w:b/>
                <w:sz w:val="22"/>
              </w:rPr>
            </w:pPr>
          </w:p>
        </w:tc>
        <w:tc>
          <w:tcPr>
            <w:tcW w:w="882" w:type="dxa"/>
          </w:tcPr>
          <w:p w14:paraId="478B0236" w14:textId="77777777" w:rsidR="001C116A" w:rsidRPr="00852E27" w:rsidRDefault="001C116A" w:rsidP="00244760">
            <w:pPr>
              <w:rPr>
                <w:rFonts w:ascii="Arial" w:hAnsi="Arial"/>
                <w:b/>
                <w:sz w:val="22"/>
              </w:rPr>
            </w:pPr>
          </w:p>
        </w:tc>
        <w:tc>
          <w:tcPr>
            <w:tcW w:w="882" w:type="dxa"/>
          </w:tcPr>
          <w:p w14:paraId="3AE0B50C" w14:textId="77777777" w:rsidR="001C116A" w:rsidRPr="00852E27" w:rsidRDefault="001C116A" w:rsidP="00244760">
            <w:pPr>
              <w:rPr>
                <w:rFonts w:ascii="Arial" w:hAnsi="Arial"/>
                <w:b/>
                <w:sz w:val="22"/>
              </w:rPr>
            </w:pPr>
          </w:p>
        </w:tc>
        <w:tc>
          <w:tcPr>
            <w:tcW w:w="882" w:type="dxa"/>
          </w:tcPr>
          <w:p w14:paraId="598E689F" w14:textId="77777777" w:rsidR="001C116A" w:rsidRPr="00852E27" w:rsidRDefault="001C116A" w:rsidP="00244760">
            <w:pPr>
              <w:rPr>
                <w:rFonts w:ascii="Arial" w:hAnsi="Arial"/>
                <w:b/>
                <w:sz w:val="22"/>
              </w:rPr>
            </w:pPr>
          </w:p>
        </w:tc>
        <w:tc>
          <w:tcPr>
            <w:tcW w:w="882" w:type="dxa"/>
          </w:tcPr>
          <w:p w14:paraId="47507EBE" w14:textId="77777777" w:rsidR="001C116A" w:rsidRPr="00852E27" w:rsidRDefault="001C116A" w:rsidP="00244760">
            <w:pPr>
              <w:rPr>
                <w:rFonts w:ascii="Arial" w:hAnsi="Arial"/>
                <w:b/>
                <w:sz w:val="22"/>
              </w:rPr>
            </w:pPr>
          </w:p>
        </w:tc>
        <w:tc>
          <w:tcPr>
            <w:tcW w:w="882" w:type="dxa"/>
          </w:tcPr>
          <w:p w14:paraId="761B16D6" w14:textId="77777777" w:rsidR="001C116A" w:rsidRPr="00852E27" w:rsidRDefault="001C116A" w:rsidP="00244760">
            <w:pPr>
              <w:rPr>
                <w:rFonts w:ascii="Arial" w:hAnsi="Arial"/>
                <w:b/>
                <w:sz w:val="22"/>
              </w:rPr>
            </w:pPr>
          </w:p>
        </w:tc>
        <w:tc>
          <w:tcPr>
            <w:tcW w:w="882" w:type="dxa"/>
          </w:tcPr>
          <w:p w14:paraId="08480B74" w14:textId="77777777" w:rsidR="001C116A" w:rsidRPr="00852E27" w:rsidRDefault="001C116A" w:rsidP="00244760">
            <w:pPr>
              <w:rPr>
                <w:rFonts w:ascii="Arial" w:hAnsi="Arial"/>
                <w:b/>
                <w:sz w:val="22"/>
              </w:rPr>
            </w:pPr>
          </w:p>
        </w:tc>
      </w:tr>
    </w:tbl>
    <w:p w14:paraId="513ECA50" w14:textId="77777777" w:rsidR="00B209C6" w:rsidRPr="00852E27" w:rsidRDefault="00B209C6" w:rsidP="00244760">
      <w:pPr>
        <w:pStyle w:val="Default"/>
        <w:rPr>
          <w:b/>
          <w:bCs/>
          <w:sz w:val="20"/>
          <w:szCs w:val="22"/>
        </w:rPr>
      </w:pPr>
    </w:p>
    <w:p w14:paraId="70E4390C" w14:textId="77777777" w:rsidR="00852E27" w:rsidRPr="00D04D64" w:rsidRDefault="00852E27" w:rsidP="00852E27">
      <w:pPr>
        <w:pStyle w:val="Default"/>
        <w:rPr>
          <w:b/>
          <w:bCs/>
          <w:szCs w:val="23"/>
        </w:rPr>
      </w:pPr>
      <w:r>
        <w:rPr>
          <w:sz w:val="22"/>
          <w:szCs w:val="23"/>
        </w:rPr>
        <w:br w:type="page"/>
      </w:r>
      <w:r w:rsidRPr="00D04D64">
        <w:rPr>
          <w:szCs w:val="23"/>
        </w:rPr>
        <w:lastRenderedPageBreak/>
        <w:t>Name(s)</w:t>
      </w:r>
      <w:proofErr w:type="gramStart"/>
      <w:r w:rsidRPr="00D04D64">
        <w:rPr>
          <w:szCs w:val="23"/>
        </w:rPr>
        <w:t>:_</w:t>
      </w:r>
      <w:proofErr w:type="gramEnd"/>
      <w:r w:rsidRPr="00D04D64">
        <w:rPr>
          <w:szCs w:val="23"/>
        </w:rPr>
        <w:t>_________________________________________</w:t>
      </w:r>
      <w:r w:rsidRPr="00D04D64">
        <w:rPr>
          <w:b/>
          <w:bCs/>
          <w:szCs w:val="23"/>
        </w:rPr>
        <w:t>__</w:t>
      </w:r>
      <w:r w:rsidRPr="00D04D64">
        <w:rPr>
          <w:bCs/>
          <w:szCs w:val="23"/>
        </w:rPr>
        <w:t>Date:______________</w:t>
      </w:r>
    </w:p>
    <w:p w14:paraId="7E6D8754" w14:textId="77777777" w:rsidR="00852E27" w:rsidRPr="00D04D64" w:rsidRDefault="00852E27" w:rsidP="00852E27">
      <w:pPr>
        <w:pStyle w:val="Default"/>
        <w:rPr>
          <w:b/>
          <w:bCs/>
          <w:szCs w:val="23"/>
        </w:rPr>
      </w:pPr>
    </w:p>
    <w:p w14:paraId="4AED9907" w14:textId="77777777" w:rsidR="00852E27" w:rsidRPr="00D04D64" w:rsidRDefault="00852E27" w:rsidP="00852E27">
      <w:pPr>
        <w:pStyle w:val="Default"/>
        <w:rPr>
          <w:bCs/>
          <w:szCs w:val="23"/>
        </w:rPr>
      </w:pPr>
      <w:r w:rsidRPr="00D04D64">
        <w:rPr>
          <w:bCs/>
          <w:szCs w:val="23"/>
        </w:rPr>
        <w:t>Location: ____________Transect Line #: ____Start time: _______ End Time: ________</w:t>
      </w:r>
    </w:p>
    <w:p w14:paraId="18147098" w14:textId="77777777" w:rsidR="00852E27" w:rsidRPr="00852E27" w:rsidRDefault="00852E27" w:rsidP="00852E27">
      <w:pPr>
        <w:pStyle w:val="Default"/>
        <w:rPr>
          <w:b/>
          <w:bCs/>
          <w:szCs w:val="22"/>
        </w:rPr>
      </w:pPr>
    </w:p>
    <w:p w14:paraId="633042E5" w14:textId="77777777" w:rsidR="007C2ED1" w:rsidRPr="00852E27" w:rsidRDefault="007C2ED1" w:rsidP="00244760">
      <w:pPr>
        <w:pStyle w:val="Default"/>
        <w:rPr>
          <w:b/>
          <w:bCs/>
          <w:szCs w:val="22"/>
        </w:rPr>
      </w:pPr>
      <w:r w:rsidRPr="00852E27">
        <w:rPr>
          <w:b/>
          <w:bCs/>
          <w:szCs w:val="22"/>
        </w:rPr>
        <w:t xml:space="preserve">Quadrats: </w:t>
      </w:r>
      <w:r w:rsidR="00BD6ECA">
        <w:rPr>
          <w:b/>
          <w:bCs/>
          <w:szCs w:val="22"/>
        </w:rPr>
        <w:t>Percent-cover</w:t>
      </w:r>
      <w:r w:rsidRPr="00852E27">
        <w:rPr>
          <w:b/>
          <w:bCs/>
          <w:szCs w:val="22"/>
        </w:rPr>
        <w:t xml:space="preserve">  </w:t>
      </w:r>
    </w:p>
    <w:p w14:paraId="4D833690" w14:textId="77777777" w:rsidR="007C2ED1" w:rsidRPr="00852E27" w:rsidRDefault="007C2ED1" w:rsidP="00244760">
      <w:pPr>
        <w:pStyle w:val="Default"/>
        <w:rPr>
          <w:szCs w:val="22"/>
        </w:rPr>
      </w:pPr>
      <w:r w:rsidRPr="00852E27">
        <w:rPr>
          <w:szCs w:val="22"/>
        </w:rPr>
        <w:t>Write in categories as above. Estimate how much cover each category represents. Start with the category that takes up the least amount of room. Make sure your percentages add up to 100 in the total column</w:t>
      </w:r>
      <w:r w:rsidR="00B93B24" w:rsidRPr="00852E27">
        <w:rPr>
          <w:szCs w:val="22"/>
        </w:rPr>
        <w:t xml:space="preserve"> (or the number of square in your quadrat if you are using the squares modification)</w:t>
      </w:r>
      <w:r w:rsidRPr="00852E27">
        <w:rPr>
          <w:szCs w:val="22"/>
        </w:rPr>
        <w:t xml:space="preserve">. Double-check your addition </w:t>
      </w:r>
      <w:r w:rsidR="002F40B5" w:rsidRPr="00852E27">
        <w:rPr>
          <w:szCs w:val="22"/>
        </w:rPr>
        <w:t xml:space="preserve">(bottom row) </w:t>
      </w:r>
      <w:r w:rsidRPr="00852E27">
        <w:rPr>
          <w:szCs w:val="22"/>
        </w:rPr>
        <w:t xml:space="preserve">before you move your quadrat to the next transect point. </w:t>
      </w:r>
    </w:p>
    <w:p w14:paraId="3DD11751" w14:textId="77777777" w:rsidR="00852E27" w:rsidRPr="00852E27" w:rsidRDefault="00852E27" w:rsidP="00244760">
      <w:pPr>
        <w:pStyle w:val="Default"/>
        <w:rPr>
          <w:sz w:val="20"/>
          <w:szCs w:val="20"/>
        </w:rPr>
      </w:pPr>
    </w:p>
    <w:tbl>
      <w:tblPr>
        <w:tblStyle w:val="TableGrid"/>
        <w:tblW w:w="0" w:type="auto"/>
        <w:jc w:val="center"/>
        <w:tblLook w:val="00A0" w:firstRow="1" w:lastRow="0" w:firstColumn="1" w:lastColumn="0" w:noHBand="0" w:noVBand="0"/>
      </w:tblPr>
      <w:tblGrid>
        <w:gridCol w:w="1638"/>
        <w:gridCol w:w="882"/>
        <w:gridCol w:w="882"/>
        <w:gridCol w:w="882"/>
        <w:gridCol w:w="882"/>
        <w:gridCol w:w="882"/>
        <w:gridCol w:w="882"/>
        <w:gridCol w:w="1182"/>
        <w:gridCol w:w="1097"/>
      </w:tblGrid>
      <w:tr w:rsidR="001C116A" w:rsidRPr="00852E27" w14:paraId="69D7CA2B" w14:textId="77777777">
        <w:trPr>
          <w:trHeight w:val="1205"/>
          <w:jc w:val="center"/>
        </w:trPr>
        <w:tc>
          <w:tcPr>
            <w:tcW w:w="1638" w:type="dxa"/>
            <w:vMerge w:val="restart"/>
            <w:vAlign w:val="center"/>
          </w:tcPr>
          <w:p w14:paraId="19785293" w14:textId="77777777" w:rsidR="001C116A" w:rsidRPr="00852E27" w:rsidRDefault="001C116A" w:rsidP="00244760">
            <w:pPr>
              <w:jc w:val="center"/>
              <w:rPr>
                <w:rFonts w:ascii="Arial" w:hAnsi="Arial"/>
                <w:b/>
                <w:sz w:val="22"/>
              </w:rPr>
            </w:pPr>
            <w:r w:rsidRPr="00852E27">
              <w:rPr>
                <w:rFonts w:ascii="Arial" w:hAnsi="Arial"/>
                <w:b/>
                <w:sz w:val="22"/>
              </w:rPr>
              <w:t>Categories</w:t>
            </w:r>
          </w:p>
        </w:tc>
        <w:tc>
          <w:tcPr>
            <w:tcW w:w="5292" w:type="dxa"/>
            <w:gridSpan w:val="6"/>
            <w:vAlign w:val="center"/>
          </w:tcPr>
          <w:p w14:paraId="38048434" w14:textId="77777777" w:rsidR="001C116A" w:rsidRPr="00852E27" w:rsidRDefault="001C116A" w:rsidP="00244760">
            <w:pPr>
              <w:jc w:val="center"/>
              <w:rPr>
                <w:rFonts w:ascii="Arial" w:hAnsi="Arial"/>
                <w:b/>
                <w:sz w:val="22"/>
              </w:rPr>
            </w:pPr>
            <w:r w:rsidRPr="00852E27">
              <w:rPr>
                <w:rFonts w:ascii="Arial" w:hAnsi="Arial"/>
                <w:b/>
                <w:sz w:val="22"/>
              </w:rPr>
              <w:t>Transect Point (m)</w:t>
            </w:r>
          </w:p>
        </w:tc>
        <w:tc>
          <w:tcPr>
            <w:tcW w:w="882" w:type="dxa"/>
            <w:vMerge w:val="restart"/>
            <w:vAlign w:val="center"/>
          </w:tcPr>
          <w:p w14:paraId="20509E94" w14:textId="77777777" w:rsidR="001C116A" w:rsidRPr="00852E27" w:rsidRDefault="003C70E8" w:rsidP="00244760">
            <w:pPr>
              <w:jc w:val="center"/>
              <w:rPr>
                <w:rFonts w:ascii="Arial" w:hAnsi="Arial" w:cs="Arial"/>
                <w:b/>
                <w:sz w:val="22"/>
              </w:rPr>
            </w:pPr>
            <w:r w:rsidRPr="00852E27">
              <w:rPr>
                <w:rFonts w:ascii="Arial" w:hAnsi="Arial" w:cs="Arial"/>
                <w:b/>
                <w:sz w:val="22"/>
                <w:szCs w:val="23"/>
              </w:rPr>
              <w:t xml:space="preserve">Total </w:t>
            </w:r>
            <w:r w:rsidR="00BD6ECA">
              <w:rPr>
                <w:rFonts w:ascii="Arial" w:hAnsi="Arial" w:cs="Arial"/>
                <w:b/>
                <w:sz w:val="22"/>
                <w:szCs w:val="23"/>
              </w:rPr>
              <w:t>Percent-cover</w:t>
            </w:r>
            <w:r w:rsidRPr="00852E27">
              <w:rPr>
                <w:rFonts w:ascii="Arial" w:hAnsi="Arial" w:cs="Arial"/>
                <w:b/>
                <w:sz w:val="22"/>
                <w:szCs w:val="23"/>
              </w:rPr>
              <w:t xml:space="preserve"> Across All Quadrats (%)</w:t>
            </w:r>
          </w:p>
        </w:tc>
        <w:tc>
          <w:tcPr>
            <w:tcW w:w="882" w:type="dxa"/>
            <w:vMerge w:val="restart"/>
            <w:vAlign w:val="center"/>
          </w:tcPr>
          <w:p w14:paraId="4FE04584" w14:textId="77777777" w:rsidR="001C116A" w:rsidRPr="00852E27" w:rsidRDefault="003C70E8" w:rsidP="00244760">
            <w:pPr>
              <w:jc w:val="center"/>
              <w:rPr>
                <w:rFonts w:ascii="Arial" w:hAnsi="Arial" w:cs="Arial"/>
                <w:b/>
                <w:sz w:val="22"/>
              </w:rPr>
            </w:pPr>
            <w:r w:rsidRPr="00852E27">
              <w:rPr>
                <w:rFonts w:ascii="Arial" w:hAnsi="Arial" w:cs="Arial"/>
                <w:b/>
                <w:sz w:val="22"/>
                <w:szCs w:val="23"/>
              </w:rPr>
              <w:t xml:space="preserve">Average </w:t>
            </w:r>
            <w:r w:rsidR="00BD6ECA">
              <w:rPr>
                <w:rFonts w:ascii="Arial" w:hAnsi="Arial" w:cs="Arial"/>
                <w:b/>
                <w:sz w:val="22"/>
                <w:szCs w:val="23"/>
              </w:rPr>
              <w:t>Percent-cover</w:t>
            </w:r>
            <w:r w:rsidRPr="00852E27">
              <w:rPr>
                <w:rFonts w:ascii="Arial" w:hAnsi="Arial" w:cs="Arial"/>
                <w:b/>
                <w:sz w:val="22"/>
                <w:szCs w:val="23"/>
              </w:rPr>
              <w:t xml:space="preserve"> Per Quadrat (%)</w:t>
            </w:r>
          </w:p>
        </w:tc>
      </w:tr>
      <w:tr w:rsidR="001C116A" w:rsidRPr="00852E27" w14:paraId="10F1AAF7" w14:textId="77777777">
        <w:trPr>
          <w:jc w:val="center"/>
        </w:trPr>
        <w:tc>
          <w:tcPr>
            <w:tcW w:w="1638" w:type="dxa"/>
            <w:vMerge/>
            <w:vAlign w:val="center"/>
          </w:tcPr>
          <w:p w14:paraId="1673BF12" w14:textId="77777777" w:rsidR="001C116A" w:rsidRPr="00852E27" w:rsidRDefault="001C116A" w:rsidP="00244760">
            <w:pPr>
              <w:jc w:val="center"/>
              <w:rPr>
                <w:rFonts w:ascii="Arial" w:hAnsi="Arial"/>
                <w:b/>
                <w:sz w:val="22"/>
              </w:rPr>
            </w:pPr>
          </w:p>
        </w:tc>
        <w:tc>
          <w:tcPr>
            <w:tcW w:w="882" w:type="dxa"/>
            <w:vAlign w:val="center"/>
          </w:tcPr>
          <w:p w14:paraId="7175DB25" w14:textId="77777777" w:rsidR="001C116A" w:rsidRPr="00852E27" w:rsidRDefault="001C116A" w:rsidP="00244760">
            <w:pPr>
              <w:jc w:val="center"/>
              <w:rPr>
                <w:rFonts w:ascii="Arial" w:hAnsi="Arial"/>
                <w:b/>
                <w:sz w:val="22"/>
              </w:rPr>
            </w:pPr>
            <w:r w:rsidRPr="00852E27">
              <w:rPr>
                <w:rFonts w:ascii="Arial" w:hAnsi="Arial"/>
                <w:b/>
                <w:sz w:val="22"/>
              </w:rPr>
              <w:t>0</w:t>
            </w:r>
          </w:p>
        </w:tc>
        <w:tc>
          <w:tcPr>
            <w:tcW w:w="882" w:type="dxa"/>
            <w:vAlign w:val="center"/>
          </w:tcPr>
          <w:p w14:paraId="516510D4" w14:textId="77777777" w:rsidR="001C116A" w:rsidRPr="00852E27" w:rsidRDefault="001C116A" w:rsidP="00244760">
            <w:pPr>
              <w:jc w:val="center"/>
              <w:rPr>
                <w:rFonts w:ascii="Arial" w:hAnsi="Arial"/>
                <w:b/>
                <w:sz w:val="22"/>
              </w:rPr>
            </w:pPr>
            <w:r w:rsidRPr="00852E27">
              <w:rPr>
                <w:rFonts w:ascii="Arial" w:hAnsi="Arial"/>
                <w:b/>
                <w:sz w:val="22"/>
              </w:rPr>
              <w:t>1</w:t>
            </w:r>
          </w:p>
        </w:tc>
        <w:tc>
          <w:tcPr>
            <w:tcW w:w="882" w:type="dxa"/>
            <w:vAlign w:val="center"/>
          </w:tcPr>
          <w:p w14:paraId="2D436E8E" w14:textId="77777777" w:rsidR="001C116A" w:rsidRPr="00852E27" w:rsidRDefault="001C116A" w:rsidP="00244760">
            <w:pPr>
              <w:jc w:val="center"/>
              <w:rPr>
                <w:rFonts w:ascii="Arial" w:hAnsi="Arial"/>
                <w:b/>
                <w:sz w:val="22"/>
              </w:rPr>
            </w:pPr>
            <w:r w:rsidRPr="00852E27">
              <w:rPr>
                <w:rFonts w:ascii="Arial" w:hAnsi="Arial"/>
                <w:b/>
                <w:sz w:val="22"/>
              </w:rPr>
              <w:t>2</w:t>
            </w:r>
          </w:p>
        </w:tc>
        <w:tc>
          <w:tcPr>
            <w:tcW w:w="882" w:type="dxa"/>
            <w:vAlign w:val="center"/>
          </w:tcPr>
          <w:p w14:paraId="0EF519C0" w14:textId="77777777" w:rsidR="001C116A" w:rsidRPr="00852E27" w:rsidRDefault="001C116A" w:rsidP="00244760">
            <w:pPr>
              <w:jc w:val="center"/>
              <w:rPr>
                <w:rFonts w:ascii="Arial" w:hAnsi="Arial"/>
                <w:b/>
                <w:sz w:val="22"/>
              </w:rPr>
            </w:pPr>
            <w:r w:rsidRPr="00852E27">
              <w:rPr>
                <w:rFonts w:ascii="Arial" w:hAnsi="Arial"/>
                <w:b/>
                <w:sz w:val="22"/>
              </w:rPr>
              <w:t>3</w:t>
            </w:r>
          </w:p>
        </w:tc>
        <w:tc>
          <w:tcPr>
            <w:tcW w:w="882" w:type="dxa"/>
            <w:vAlign w:val="center"/>
          </w:tcPr>
          <w:p w14:paraId="6BE99E42" w14:textId="77777777" w:rsidR="001C116A" w:rsidRPr="00852E27" w:rsidRDefault="001C116A" w:rsidP="00244760">
            <w:pPr>
              <w:jc w:val="center"/>
              <w:rPr>
                <w:rFonts w:ascii="Arial" w:hAnsi="Arial"/>
                <w:b/>
                <w:sz w:val="22"/>
              </w:rPr>
            </w:pPr>
            <w:r w:rsidRPr="00852E27">
              <w:rPr>
                <w:rFonts w:ascii="Arial" w:hAnsi="Arial"/>
                <w:b/>
                <w:sz w:val="22"/>
              </w:rPr>
              <w:t>4</w:t>
            </w:r>
          </w:p>
        </w:tc>
        <w:tc>
          <w:tcPr>
            <w:tcW w:w="882" w:type="dxa"/>
            <w:vAlign w:val="center"/>
          </w:tcPr>
          <w:p w14:paraId="7C693D10" w14:textId="77777777" w:rsidR="001C116A" w:rsidRPr="00852E27" w:rsidRDefault="001C116A" w:rsidP="00244760">
            <w:pPr>
              <w:jc w:val="center"/>
              <w:rPr>
                <w:rFonts w:ascii="Arial" w:hAnsi="Arial"/>
                <w:b/>
                <w:sz w:val="22"/>
              </w:rPr>
            </w:pPr>
            <w:r w:rsidRPr="00852E27">
              <w:rPr>
                <w:rFonts w:ascii="Arial" w:hAnsi="Arial"/>
                <w:b/>
                <w:sz w:val="22"/>
              </w:rPr>
              <w:t>5</w:t>
            </w:r>
          </w:p>
        </w:tc>
        <w:tc>
          <w:tcPr>
            <w:tcW w:w="882" w:type="dxa"/>
            <w:vMerge/>
            <w:vAlign w:val="center"/>
          </w:tcPr>
          <w:p w14:paraId="6C588F03" w14:textId="77777777" w:rsidR="001C116A" w:rsidRPr="00852E27" w:rsidRDefault="001C116A" w:rsidP="00244760">
            <w:pPr>
              <w:jc w:val="center"/>
              <w:rPr>
                <w:rFonts w:ascii="Arial" w:hAnsi="Arial"/>
                <w:b/>
                <w:sz w:val="22"/>
              </w:rPr>
            </w:pPr>
          </w:p>
        </w:tc>
        <w:tc>
          <w:tcPr>
            <w:tcW w:w="882" w:type="dxa"/>
            <w:vMerge/>
            <w:vAlign w:val="center"/>
          </w:tcPr>
          <w:p w14:paraId="1C735E34" w14:textId="77777777" w:rsidR="001C116A" w:rsidRPr="00852E27" w:rsidRDefault="001C116A" w:rsidP="00244760">
            <w:pPr>
              <w:jc w:val="center"/>
              <w:rPr>
                <w:rFonts w:ascii="Arial" w:hAnsi="Arial"/>
                <w:b/>
                <w:sz w:val="22"/>
              </w:rPr>
            </w:pPr>
          </w:p>
        </w:tc>
      </w:tr>
      <w:tr w:rsidR="001C116A" w:rsidRPr="00852E27" w14:paraId="368A0A11" w14:textId="77777777">
        <w:trPr>
          <w:jc w:val="center"/>
        </w:trPr>
        <w:tc>
          <w:tcPr>
            <w:tcW w:w="1638" w:type="dxa"/>
          </w:tcPr>
          <w:p w14:paraId="22387071" w14:textId="77777777" w:rsidR="001C116A" w:rsidRPr="00852E27" w:rsidRDefault="001C116A" w:rsidP="00244760">
            <w:pPr>
              <w:spacing w:line="360" w:lineRule="auto"/>
              <w:jc w:val="center"/>
              <w:rPr>
                <w:rFonts w:ascii="Arial" w:hAnsi="Arial"/>
                <w:sz w:val="22"/>
              </w:rPr>
            </w:pPr>
          </w:p>
        </w:tc>
        <w:tc>
          <w:tcPr>
            <w:tcW w:w="882" w:type="dxa"/>
          </w:tcPr>
          <w:p w14:paraId="6A3E670E" w14:textId="77777777" w:rsidR="001C116A" w:rsidRPr="00852E27" w:rsidRDefault="001C116A" w:rsidP="00244760">
            <w:pPr>
              <w:spacing w:line="360" w:lineRule="auto"/>
              <w:rPr>
                <w:rFonts w:ascii="Arial" w:hAnsi="Arial"/>
                <w:sz w:val="22"/>
              </w:rPr>
            </w:pPr>
          </w:p>
        </w:tc>
        <w:tc>
          <w:tcPr>
            <w:tcW w:w="882" w:type="dxa"/>
          </w:tcPr>
          <w:p w14:paraId="77047347" w14:textId="77777777" w:rsidR="001C116A" w:rsidRPr="00852E27" w:rsidRDefault="001C116A" w:rsidP="00244760">
            <w:pPr>
              <w:spacing w:line="360" w:lineRule="auto"/>
              <w:rPr>
                <w:rFonts w:ascii="Arial" w:hAnsi="Arial"/>
                <w:sz w:val="22"/>
              </w:rPr>
            </w:pPr>
          </w:p>
        </w:tc>
        <w:tc>
          <w:tcPr>
            <w:tcW w:w="882" w:type="dxa"/>
          </w:tcPr>
          <w:p w14:paraId="00C759EA" w14:textId="77777777" w:rsidR="001C116A" w:rsidRPr="00852E27" w:rsidRDefault="001C116A" w:rsidP="00244760">
            <w:pPr>
              <w:spacing w:line="360" w:lineRule="auto"/>
              <w:rPr>
                <w:rFonts w:ascii="Arial" w:hAnsi="Arial"/>
                <w:sz w:val="22"/>
              </w:rPr>
            </w:pPr>
          </w:p>
        </w:tc>
        <w:tc>
          <w:tcPr>
            <w:tcW w:w="882" w:type="dxa"/>
          </w:tcPr>
          <w:p w14:paraId="7AD127DE" w14:textId="77777777" w:rsidR="001C116A" w:rsidRPr="00852E27" w:rsidRDefault="001C116A" w:rsidP="00244760">
            <w:pPr>
              <w:spacing w:line="360" w:lineRule="auto"/>
              <w:rPr>
                <w:rFonts w:ascii="Arial" w:hAnsi="Arial"/>
                <w:sz w:val="22"/>
              </w:rPr>
            </w:pPr>
          </w:p>
        </w:tc>
        <w:tc>
          <w:tcPr>
            <w:tcW w:w="882" w:type="dxa"/>
          </w:tcPr>
          <w:p w14:paraId="44F362E4" w14:textId="77777777" w:rsidR="001C116A" w:rsidRPr="00852E27" w:rsidRDefault="001C116A" w:rsidP="00244760">
            <w:pPr>
              <w:spacing w:line="360" w:lineRule="auto"/>
              <w:rPr>
                <w:rFonts w:ascii="Arial" w:hAnsi="Arial"/>
                <w:sz w:val="22"/>
              </w:rPr>
            </w:pPr>
          </w:p>
        </w:tc>
        <w:tc>
          <w:tcPr>
            <w:tcW w:w="882" w:type="dxa"/>
          </w:tcPr>
          <w:p w14:paraId="482591C8" w14:textId="77777777" w:rsidR="001C116A" w:rsidRPr="00852E27" w:rsidRDefault="001C116A" w:rsidP="00244760">
            <w:pPr>
              <w:spacing w:line="360" w:lineRule="auto"/>
              <w:rPr>
                <w:rFonts w:ascii="Arial" w:hAnsi="Arial"/>
                <w:sz w:val="22"/>
              </w:rPr>
            </w:pPr>
          </w:p>
        </w:tc>
        <w:tc>
          <w:tcPr>
            <w:tcW w:w="882" w:type="dxa"/>
          </w:tcPr>
          <w:p w14:paraId="64566E09" w14:textId="77777777" w:rsidR="001C116A" w:rsidRPr="00852E27" w:rsidRDefault="001C116A" w:rsidP="00244760">
            <w:pPr>
              <w:spacing w:line="360" w:lineRule="auto"/>
              <w:rPr>
                <w:rFonts w:ascii="Arial" w:hAnsi="Arial"/>
                <w:sz w:val="22"/>
              </w:rPr>
            </w:pPr>
          </w:p>
        </w:tc>
        <w:tc>
          <w:tcPr>
            <w:tcW w:w="882" w:type="dxa"/>
          </w:tcPr>
          <w:p w14:paraId="62C83AF1" w14:textId="77777777" w:rsidR="001C116A" w:rsidRPr="00852E27" w:rsidRDefault="001C116A" w:rsidP="00244760">
            <w:pPr>
              <w:spacing w:line="360" w:lineRule="auto"/>
              <w:rPr>
                <w:rFonts w:ascii="Arial" w:hAnsi="Arial"/>
                <w:sz w:val="22"/>
              </w:rPr>
            </w:pPr>
          </w:p>
        </w:tc>
      </w:tr>
      <w:tr w:rsidR="001C116A" w:rsidRPr="00852E27" w14:paraId="325931FC" w14:textId="77777777">
        <w:trPr>
          <w:jc w:val="center"/>
        </w:trPr>
        <w:tc>
          <w:tcPr>
            <w:tcW w:w="1638" w:type="dxa"/>
          </w:tcPr>
          <w:p w14:paraId="68B0F1D5" w14:textId="77777777" w:rsidR="001C116A" w:rsidRPr="00852E27" w:rsidRDefault="001C116A" w:rsidP="00244760">
            <w:pPr>
              <w:spacing w:line="360" w:lineRule="auto"/>
              <w:jc w:val="center"/>
              <w:rPr>
                <w:rFonts w:ascii="Arial" w:hAnsi="Arial"/>
                <w:sz w:val="22"/>
              </w:rPr>
            </w:pPr>
          </w:p>
        </w:tc>
        <w:tc>
          <w:tcPr>
            <w:tcW w:w="882" w:type="dxa"/>
          </w:tcPr>
          <w:p w14:paraId="673A7967" w14:textId="77777777" w:rsidR="001C116A" w:rsidRPr="00852E27" w:rsidRDefault="001C116A" w:rsidP="00244760">
            <w:pPr>
              <w:spacing w:line="360" w:lineRule="auto"/>
              <w:rPr>
                <w:rFonts w:ascii="Arial" w:hAnsi="Arial"/>
                <w:sz w:val="22"/>
              </w:rPr>
            </w:pPr>
          </w:p>
        </w:tc>
        <w:tc>
          <w:tcPr>
            <w:tcW w:w="882" w:type="dxa"/>
          </w:tcPr>
          <w:p w14:paraId="49505C61" w14:textId="77777777" w:rsidR="001C116A" w:rsidRPr="00852E27" w:rsidRDefault="001C116A" w:rsidP="00244760">
            <w:pPr>
              <w:spacing w:line="360" w:lineRule="auto"/>
              <w:rPr>
                <w:rFonts w:ascii="Arial" w:hAnsi="Arial"/>
                <w:sz w:val="22"/>
              </w:rPr>
            </w:pPr>
          </w:p>
        </w:tc>
        <w:tc>
          <w:tcPr>
            <w:tcW w:w="882" w:type="dxa"/>
          </w:tcPr>
          <w:p w14:paraId="2AF4C7A9" w14:textId="77777777" w:rsidR="001C116A" w:rsidRPr="00852E27" w:rsidRDefault="001C116A" w:rsidP="00244760">
            <w:pPr>
              <w:spacing w:line="360" w:lineRule="auto"/>
              <w:rPr>
                <w:rFonts w:ascii="Arial" w:hAnsi="Arial"/>
                <w:sz w:val="22"/>
              </w:rPr>
            </w:pPr>
          </w:p>
        </w:tc>
        <w:tc>
          <w:tcPr>
            <w:tcW w:w="882" w:type="dxa"/>
          </w:tcPr>
          <w:p w14:paraId="0B9C70BF" w14:textId="77777777" w:rsidR="001C116A" w:rsidRPr="00852E27" w:rsidRDefault="001C116A" w:rsidP="00244760">
            <w:pPr>
              <w:spacing w:line="360" w:lineRule="auto"/>
              <w:rPr>
                <w:rFonts w:ascii="Arial" w:hAnsi="Arial"/>
                <w:sz w:val="22"/>
              </w:rPr>
            </w:pPr>
          </w:p>
        </w:tc>
        <w:tc>
          <w:tcPr>
            <w:tcW w:w="882" w:type="dxa"/>
          </w:tcPr>
          <w:p w14:paraId="0B9DF468" w14:textId="77777777" w:rsidR="001C116A" w:rsidRPr="00852E27" w:rsidRDefault="001C116A" w:rsidP="00244760">
            <w:pPr>
              <w:spacing w:line="360" w:lineRule="auto"/>
              <w:rPr>
                <w:rFonts w:ascii="Arial" w:hAnsi="Arial"/>
                <w:sz w:val="22"/>
              </w:rPr>
            </w:pPr>
          </w:p>
        </w:tc>
        <w:tc>
          <w:tcPr>
            <w:tcW w:w="882" w:type="dxa"/>
          </w:tcPr>
          <w:p w14:paraId="45B5E2EB" w14:textId="77777777" w:rsidR="001C116A" w:rsidRPr="00852E27" w:rsidRDefault="001C116A" w:rsidP="00244760">
            <w:pPr>
              <w:spacing w:line="360" w:lineRule="auto"/>
              <w:rPr>
                <w:rFonts w:ascii="Arial" w:hAnsi="Arial"/>
                <w:sz w:val="22"/>
              </w:rPr>
            </w:pPr>
          </w:p>
        </w:tc>
        <w:tc>
          <w:tcPr>
            <w:tcW w:w="882" w:type="dxa"/>
          </w:tcPr>
          <w:p w14:paraId="6DCF207E" w14:textId="77777777" w:rsidR="001C116A" w:rsidRPr="00852E27" w:rsidRDefault="001C116A" w:rsidP="00244760">
            <w:pPr>
              <w:spacing w:line="360" w:lineRule="auto"/>
              <w:rPr>
                <w:rFonts w:ascii="Arial" w:hAnsi="Arial"/>
                <w:sz w:val="22"/>
              </w:rPr>
            </w:pPr>
          </w:p>
        </w:tc>
        <w:tc>
          <w:tcPr>
            <w:tcW w:w="882" w:type="dxa"/>
          </w:tcPr>
          <w:p w14:paraId="3E1E7AC8" w14:textId="77777777" w:rsidR="001C116A" w:rsidRPr="00852E27" w:rsidRDefault="001C116A" w:rsidP="00244760">
            <w:pPr>
              <w:spacing w:line="360" w:lineRule="auto"/>
              <w:rPr>
                <w:rFonts w:ascii="Arial" w:hAnsi="Arial"/>
                <w:sz w:val="22"/>
              </w:rPr>
            </w:pPr>
          </w:p>
        </w:tc>
      </w:tr>
      <w:tr w:rsidR="001C116A" w:rsidRPr="00852E27" w14:paraId="329C13C5" w14:textId="77777777">
        <w:trPr>
          <w:jc w:val="center"/>
        </w:trPr>
        <w:tc>
          <w:tcPr>
            <w:tcW w:w="1638" w:type="dxa"/>
          </w:tcPr>
          <w:p w14:paraId="22DF5688" w14:textId="77777777" w:rsidR="001C116A" w:rsidRPr="00852E27" w:rsidRDefault="001C116A" w:rsidP="00244760">
            <w:pPr>
              <w:spacing w:line="360" w:lineRule="auto"/>
              <w:jc w:val="center"/>
              <w:rPr>
                <w:rFonts w:ascii="Arial" w:hAnsi="Arial"/>
                <w:sz w:val="22"/>
              </w:rPr>
            </w:pPr>
          </w:p>
        </w:tc>
        <w:tc>
          <w:tcPr>
            <w:tcW w:w="882" w:type="dxa"/>
          </w:tcPr>
          <w:p w14:paraId="6D076BE8" w14:textId="77777777" w:rsidR="001C116A" w:rsidRPr="00852E27" w:rsidRDefault="001C116A" w:rsidP="00244760">
            <w:pPr>
              <w:spacing w:line="360" w:lineRule="auto"/>
              <w:rPr>
                <w:rFonts w:ascii="Arial" w:hAnsi="Arial"/>
                <w:sz w:val="22"/>
              </w:rPr>
            </w:pPr>
          </w:p>
        </w:tc>
        <w:tc>
          <w:tcPr>
            <w:tcW w:w="882" w:type="dxa"/>
          </w:tcPr>
          <w:p w14:paraId="50C38E94" w14:textId="77777777" w:rsidR="001C116A" w:rsidRPr="00852E27" w:rsidRDefault="001C116A" w:rsidP="00244760">
            <w:pPr>
              <w:spacing w:line="360" w:lineRule="auto"/>
              <w:rPr>
                <w:rFonts w:ascii="Arial" w:hAnsi="Arial"/>
                <w:sz w:val="22"/>
              </w:rPr>
            </w:pPr>
          </w:p>
        </w:tc>
        <w:tc>
          <w:tcPr>
            <w:tcW w:w="882" w:type="dxa"/>
          </w:tcPr>
          <w:p w14:paraId="7941A1CC" w14:textId="77777777" w:rsidR="001C116A" w:rsidRPr="00852E27" w:rsidRDefault="001C116A" w:rsidP="00244760">
            <w:pPr>
              <w:spacing w:line="360" w:lineRule="auto"/>
              <w:rPr>
                <w:rFonts w:ascii="Arial" w:hAnsi="Arial"/>
                <w:sz w:val="22"/>
              </w:rPr>
            </w:pPr>
          </w:p>
        </w:tc>
        <w:tc>
          <w:tcPr>
            <w:tcW w:w="882" w:type="dxa"/>
          </w:tcPr>
          <w:p w14:paraId="65E90DBC" w14:textId="77777777" w:rsidR="001C116A" w:rsidRPr="00852E27" w:rsidRDefault="001C116A" w:rsidP="00244760">
            <w:pPr>
              <w:spacing w:line="360" w:lineRule="auto"/>
              <w:rPr>
                <w:rFonts w:ascii="Arial" w:hAnsi="Arial"/>
                <w:sz w:val="22"/>
              </w:rPr>
            </w:pPr>
          </w:p>
        </w:tc>
        <w:tc>
          <w:tcPr>
            <w:tcW w:w="882" w:type="dxa"/>
          </w:tcPr>
          <w:p w14:paraId="38C0E49A" w14:textId="77777777" w:rsidR="001C116A" w:rsidRPr="00852E27" w:rsidRDefault="001C116A" w:rsidP="00244760">
            <w:pPr>
              <w:spacing w:line="360" w:lineRule="auto"/>
              <w:rPr>
                <w:rFonts w:ascii="Arial" w:hAnsi="Arial"/>
                <w:sz w:val="22"/>
              </w:rPr>
            </w:pPr>
          </w:p>
        </w:tc>
        <w:tc>
          <w:tcPr>
            <w:tcW w:w="882" w:type="dxa"/>
          </w:tcPr>
          <w:p w14:paraId="5B0EB2B9" w14:textId="77777777" w:rsidR="001C116A" w:rsidRPr="00852E27" w:rsidRDefault="001C116A" w:rsidP="00244760">
            <w:pPr>
              <w:spacing w:line="360" w:lineRule="auto"/>
              <w:rPr>
                <w:rFonts w:ascii="Arial" w:hAnsi="Arial"/>
                <w:sz w:val="22"/>
              </w:rPr>
            </w:pPr>
          </w:p>
        </w:tc>
        <w:tc>
          <w:tcPr>
            <w:tcW w:w="882" w:type="dxa"/>
          </w:tcPr>
          <w:p w14:paraId="5DEB47AF" w14:textId="77777777" w:rsidR="001C116A" w:rsidRPr="00852E27" w:rsidRDefault="001C116A" w:rsidP="00244760">
            <w:pPr>
              <w:spacing w:line="360" w:lineRule="auto"/>
              <w:rPr>
                <w:rFonts w:ascii="Arial" w:hAnsi="Arial"/>
                <w:sz w:val="22"/>
              </w:rPr>
            </w:pPr>
          </w:p>
        </w:tc>
        <w:tc>
          <w:tcPr>
            <w:tcW w:w="882" w:type="dxa"/>
          </w:tcPr>
          <w:p w14:paraId="2629F4AB" w14:textId="77777777" w:rsidR="001C116A" w:rsidRPr="00852E27" w:rsidRDefault="001C116A" w:rsidP="00244760">
            <w:pPr>
              <w:spacing w:line="360" w:lineRule="auto"/>
              <w:rPr>
                <w:rFonts w:ascii="Arial" w:hAnsi="Arial"/>
                <w:sz w:val="22"/>
              </w:rPr>
            </w:pPr>
          </w:p>
        </w:tc>
      </w:tr>
      <w:tr w:rsidR="001C116A" w:rsidRPr="00852E27" w14:paraId="1FE4CDE7" w14:textId="77777777">
        <w:trPr>
          <w:jc w:val="center"/>
        </w:trPr>
        <w:tc>
          <w:tcPr>
            <w:tcW w:w="1638" w:type="dxa"/>
          </w:tcPr>
          <w:p w14:paraId="28AF49A1" w14:textId="77777777" w:rsidR="001C116A" w:rsidRPr="00852E27" w:rsidRDefault="001C116A" w:rsidP="00244760">
            <w:pPr>
              <w:spacing w:line="360" w:lineRule="auto"/>
              <w:jc w:val="center"/>
              <w:rPr>
                <w:rFonts w:ascii="Arial" w:hAnsi="Arial"/>
                <w:sz w:val="22"/>
              </w:rPr>
            </w:pPr>
          </w:p>
        </w:tc>
        <w:tc>
          <w:tcPr>
            <w:tcW w:w="882" w:type="dxa"/>
          </w:tcPr>
          <w:p w14:paraId="67A86FE4" w14:textId="77777777" w:rsidR="001C116A" w:rsidRPr="00852E27" w:rsidRDefault="001C116A" w:rsidP="00244760">
            <w:pPr>
              <w:spacing w:line="360" w:lineRule="auto"/>
              <w:rPr>
                <w:rFonts w:ascii="Arial" w:hAnsi="Arial"/>
                <w:sz w:val="22"/>
              </w:rPr>
            </w:pPr>
          </w:p>
        </w:tc>
        <w:tc>
          <w:tcPr>
            <w:tcW w:w="882" w:type="dxa"/>
          </w:tcPr>
          <w:p w14:paraId="43D965D4" w14:textId="77777777" w:rsidR="001C116A" w:rsidRPr="00852E27" w:rsidRDefault="001C116A" w:rsidP="00244760">
            <w:pPr>
              <w:spacing w:line="360" w:lineRule="auto"/>
              <w:rPr>
                <w:rFonts w:ascii="Arial" w:hAnsi="Arial"/>
                <w:sz w:val="22"/>
              </w:rPr>
            </w:pPr>
          </w:p>
        </w:tc>
        <w:tc>
          <w:tcPr>
            <w:tcW w:w="882" w:type="dxa"/>
          </w:tcPr>
          <w:p w14:paraId="0624545B" w14:textId="77777777" w:rsidR="001C116A" w:rsidRPr="00852E27" w:rsidRDefault="001C116A" w:rsidP="00244760">
            <w:pPr>
              <w:spacing w:line="360" w:lineRule="auto"/>
              <w:rPr>
                <w:rFonts w:ascii="Arial" w:hAnsi="Arial"/>
                <w:sz w:val="22"/>
              </w:rPr>
            </w:pPr>
          </w:p>
        </w:tc>
        <w:tc>
          <w:tcPr>
            <w:tcW w:w="882" w:type="dxa"/>
          </w:tcPr>
          <w:p w14:paraId="3AC4CE79" w14:textId="77777777" w:rsidR="001C116A" w:rsidRPr="00852E27" w:rsidRDefault="001C116A" w:rsidP="00244760">
            <w:pPr>
              <w:spacing w:line="360" w:lineRule="auto"/>
              <w:rPr>
                <w:rFonts w:ascii="Arial" w:hAnsi="Arial"/>
                <w:sz w:val="22"/>
              </w:rPr>
            </w:pPr>
          </w:p>
        </w:tc>
        <w:tc>
          <w:tcPr>
            <w:tcW w:w="882" w:type="dxa"/>
          </w:tcPr>
          <w:p w14:paraId="2B31C044" w14:textId="77777777" w:rsidR="001C116A" w:rsidRPr="00852E27" w:rsidRDefault="001C116A" w:rsidP="00244760">
            <w:pPr>
              <w:spacing w:line="360" w:lineRule="auto"/>
              <w:rPr>
                <w:rFonts w:ascii="Arial" w:hAnsi="Arial"/>
                <w:sz w:val="22"/>
              </w:rPr>
            </w:pPr>
          </w:p>
        </w:tc>
        <w:tc>
          <w:tcPr>
            <w:tcW w:w="882" w:type="dxa"/>
          </w:tcPr>
          <w:p w14:paraId="2EA9AF0B" w14:textId="77777777" w:rsidR="001C116A" w:rsidRPr="00852E27" w:rsidRDefault="001C116A" w:rsidP="00244760">
            <w:pPr>
              <w:spacing w:line="360" w:lineRule="auto"/>
              <w:rPr>
                <w:rFonts w:ascii="Arial" w:hAnsi="Arial"/>
                <w:sz w:val="22"/>
              </w:rPr>
            </w:pPr>
          </w:p>
        </w:tc>
        <w:tc>
          <w:tcPr>
            <w:tcW w:w="882" w:type="dxa"/>
          </w:tcPr>
          <w:p w14:paraId="3EAD17A2" w14:textId="77777777" w:rsidR="001C116A" w:rsidRPr="00852E27" w:rsidRDefault="001C116A" w:rsidP="00244760">
            <w:pPr>
              <w:spacing w:line="360" w:lineRule="auto"/>
              <w:rPr>
                <w:rFonts w:ascii="Arial" w:hAnsi="Arial"/>
                <w:sz w:val="22"/>
              </w:rPr>
            </w:pPr>
          </w:p>
        </w:tc>
        <w:tc>
          <w:tcPr>
            <w:tcW w:w="882" w:type="dxa"/>
          </w:tcPr>
          <w:p w14:paraId="11706524" w14:textId="77777777" w:rsidR="001C116A" w:rsidRPr="00852E27" w:rsidRDefault="001C116A" w:rsidP="00244760">
            <w:pPr>
              <w:spacing w:line="360" w:lineRule="auto"/>
              <w:rPr>
                <w:rFonts w:ascii="Arial" w:hAnsi="Arial"/>
                <w:sz w:val="22"/>
              </w:rPr>
            </w:pPr>
          </w:p>
        </w:tc>
      </w:tr>
      <w:tr w:rsidR="001C116A" w:rsidRPr="00852E27" w14:paraId="1C2391AD" w14:textId="77777777">
        <w:trPr>
          <w:jc w:val="center"/>
        </w:trPr>
        <w:tc>
          <w:tcPr>
            <w:tcW w:w="1638" w:type="dxa"/>
          </w:tcPr>
          <w:p w14:paraId="27BBD6C2" w14:textId="77777777" w:rsidR="001C116A" w:rsidRPr="00852E27" w:rsidRDefault="001C116A" w:rsidP="00244760">
            <w:pPr>
              <w:spacing w:line="360" w:lineRule="auto"/>
              <w:jc w:val="center"/>
              <w:rPr>
                <w:rFonts w:ascii="Arial" w:hAnsi="Arial"/>
                <w:sz w:val="22"/>
              </w:rPr>
            </w:pPr>
          </w:p>
        </w:tc>
        <w:tc>
          <w:tcPr>
            <w:tcW w:w="882" w:type="dxa"/>
          </w:tcPr>
          <w:p w14:paraId="6C2AA106" w14:textId="77777777" w:rsidR="001C116A" w:rsidRPr="00852E27" w:rsidRDefault="001C116A" w:rsidP="00244760">
            <w:pPr>
              <w:spacing w:line="360" w:lineRule="auto"/>
              <w:rPr>
                <w:rFonts w:ascii="Arial" w:hAnsi="Arial"/>
                <w:sz w:val="22"/>
              </w:rPr>
            </w:pPr>
          </w:p>
        </w:tc>
        <w:tc>
          <w:tcPr>
            <w:tcW w:w="882" w:type="dxa"/>
          </w:tcPr>
          <w:p w14:paraId="3A704722" w14:textId="77777777" w:rsidR="001C116A" w:rsidRPr="00852E27" w:rsidRDefault="001C116A" w:rsidP="00244760">
            <w:pPr>
              <w:spacing w:line="360" w:lineRule="auto"/>
              <w:rPr>
                <w:rFonts w:ascii="Arial" w:hAnsi="Arial"/>
                <w:sz w:val="22"/>
              </w:rPr>
            </w:pPr>
          </w:p>
        </w:tc>
        <w:tc>
          <w:tcPr>
            <w:tcW w:w="882" w:type="dxa"/>
          </w:tcPr>
          <w:p w14:paraId="0065C92F" w14:textId="77777777" w:rsidR="001C116A" w:rsidRPr="00852E27" w:rsidRDefault="001C116A" w:rsidP="00244760">
            <w:pPr>
              <w:spacing w:line="360" w:lineRule="auto"/>
              <w:rPr>
                <w:rFonts w:ascii="Arial" w:hAnsi="Arial"/>
                <w:sz w:val="22"/>
              </w:rPr>
            </w:pPr>
          </w:p>
        </w:tc>
        <w:tc>
          <w:tcPr>
            <w:tcW w:w="882" w:type="dxa"/>
          </w:tcPr>
          <w:p w14:paraId="5BE3BDC7" w14:textId="77777777" w:rsidR="001C116A" w:rsidRPr="00852E27" w:rsidRDefault="001C116A" w:rsidP="00244760">
            <w:pPr>
              <w:spacing w:line="360" w:lineRule="auto"/>
              <w:rPr>
                <w:rFonts w:ascii="Arial" w:hAnsi="Arial"/>
                <w:sz w:val="22"/>
              </w:rPr>
            </w:pPr>
          </w:p>
        </w:tc>
        <w:tc>
          <w:tcPr>
            <w:tcW w:w="882" w:type="dxa"/>
          </w:tcPr>
          <w:p w14:paraId="4AF473DB" w14:textId="77777777" w:rsidR="001C116A" w:rsidRPr="00852E27" w:rsidRDefault="001C116A" w:rsidP="00244760">
            <w:pPr>
              <w:spacing w:line="360" w:lineRule="auto"/>
              <w:rPr>
                <w:rFonts w:ascii="Arial" w:hAnsi="Arial"/>
                <w:sz w:val="22"/>
              </w:rPr>
            </w:pPr>
          </w:p>
        </w:tc>
        <w:tc>
          <w:tcPr>
            <w:tcW w:w="882" w:type="dxa"/>
          </w:tcPr>
          <w:p w14:paraId="1F0D6463" w14:textId="77777777" w:rsidR="001C116A" w:rsidRPr="00852E27" w:rsidRDefault="001C116A" w:rsidP="00244760">
            <w:pPr>
              <w:spacing w:line="360" w:lineRule="auto"/>
              <w:rPr>
                <w:rFonts w:ascii="Arial" w:hAnsi="Arial"/>
                <w:sz w:val="22"/>
              </w:rPr>
            </w:pPr>
          </w:p>
        </w:tc>
        <w:tc>
          <w:tcPr>
            <w:tcW w:w="882" w:type="dxa"/>
          </w:tcPr>
          <w:p w14:paraId="5FD0FCE9" w14:textId="77777777" w:rsidR="001C116A" w:rsidRPr="00852E27" w:rsidRDefault="001C116A" w:rsidP="00244760">
            <w:pPr>
              <w:spacing w:line="360" w:lineRule="auto"/>
              <w:rPr>
                <w:rFonts w:ascii="Arial" w:hAnsi="Arial"/>
                <w:sz w:val="22"/>
              </w:rPr>
            </w:pPr>
          </w:p>
        </w:tc>
        <w:tc>
          <w:tcPr>
            <w:tcW w:w="882" w:type="dxa"/>
          </w:tcPr>
          <w:p w14:paraId="6F835367" w14:textId="77777777" w:rsidR="001C116A" w:rsidRPr="00852E27" w:rsidRDefault="001C116A" w:rsidP="00244760">
            <w:pPr>
              <w:spacing w:line="360" w:lineRule="auto"/>
              <w:rPr>
                <w:rFonts w:ascii="Arial" w:hAnsi="Arial"/>
                <w:sz w:val="22"/>
              </w:rPr>
            </w:pPr>
          </w:p>
        </w:tc>
      </w:tr>
      <w:tr w:rsidR="001C116A" w:rsidRPr="00852E27" w14:paraId="4F3BD91F" w14:textId="77777777">
        <w:trPr>
          <w:jc w:val="center"/>
        </w:trPr>
        <w:tc>
          <w:tcPr>
            <w:tcW w:w="1638" w:type="dxa"/>
          </w:tcPr>
          <w:p w14:paraId="1B986C0C" w14:textId="77777777" w:rsidR="001C116A" w:rsidRPr="00852E27" w:rsidRDefault="001C116A" w:rsidP="00244760">
            <w:pPr>
              <w:spacing w:line="360" w:lineRule="auto"/>
              <w:jc w:val="center"/>
              <w:rPr>
                <w:rFonts w:ascii="Arial" w:hAnsi="Arial"/>
                <w:sz w:val="22"/>
              </w:rPr>
            </w:pPr>
          </w:p>
        </w:tc>
        <w:tc>
          <w:tcPr>
            <w:tcW w:w="882" w:type="dxa"/>
          </w:tcPr>
          <w:p w14:paraId="4175C5CD" w14:textId="77777777" w:rsidR="001C116A" w:rsidRPr="00852E27" w:rsidRDefault="001C116A" w:rsidP="00244760">
            <w:pPr>
              <w:spacing w:line="360" w:lineRule="auto"/>
              <w:rPr>
                <w:rFonts w:ascii="Arial" w:hAnsi="Arial"/>
                <w:sz w:val="22"/>
              </w:rPr>
            </w:pPr>
          </w:p>
        </w:tc>
        <w:tc>
          <w:tcPr>
            <w:tcW w:w="882" w:type="dxa"/>
          </w:tcPr>
          <w:p w14:paraId="5E322136" w14:textId="77777777" w:rsidR="001C116A" w:rsidRPr="00852E27" w:rsidRDefault="001C116A" w:rsidP="00244760">
            <w:pPr>
              <w:spacing w:line="360" w:lineRule="auto"/>
              <w:rPr>
                <w:rFonts w:ascii="Arial" w:hAnsi="Arial"/>
                <w:sz w:val="22"/>
              </w:rPr>
            </w:pPr>
          </w:p>
        </w:tc>
        <w:tc>
          <w:tcPr>
            <w:tcW w:w="882" w:type="dxa"/>
          </w:tcPr>
          <w:p w14:paraId="4431095B" w14:textId="77777777" w:rsidR="001C116A" w:rsidRPr="00852E27" w:rsidRDefault="001C116A" w:rsidP="00244760">
            <w:pPr>
              <w:spacing w:line="360" w:lineRule="auto"/>
              <w:rPr>
                <w:rFonts w:ascii="Arial" w:hAnsi="Arial"/>
                <w:sz w:val="22"/>
              </w:rPr>
            </w:pPr>
          </w:p>
        </w:tc>
        <w:tc>
          <w:tcPr>
            <w:tcW w:w="882" w:type="dxa"/>
          </w:tcPr>
          <w:p w14:paraId="2840C1C0" w14:textId="77777777" w:rsidR="001C116A" w:rsidRPr="00852E27" w:rsidRDefault="001C116A" w:rsidP="00244760">
            <w:pPr>
              <w:spacing w:line="360" w:lineRule="auto"/>
              <w:rPr>
                <w:rFonts w:ascii="Arial" w:hAnsi="Arial"/>
                <w:sz w:val="22"/>
              </w:rPr>
            </w:pPr>
          </w:p>
        </w:tc>
        <w:tc>
          <w:tcPr>
            <w:tcW w:w="882" w:type="dxa"/>
          </w:tcPr>
          <w:p w14:paraId="5755A67C" w14:textId="77777777" w:rsidR="001C116A" w:rsidRPr="00852E27" w:rsidRDefault="001C116A" w:rsidP="00244760">
            <w:pPr>
              <w:spacing w:line="360" w:lineRule="auto"/>
              <w:rPr>
                <w:rFonts w:ascii="Arial" w:hAnsi="Arial"/>
                <w:sz w:val="22"/>
              </w:rPr>
            </w:pPr>
          </w:p>
        </w:tc>
        <w:tc>
          <w:tcPr>
            <w:tcW w:w="882" w:type="dxa"/>
          </w:tcPr>
          <w:p w14:paraId="0BE0C4AF" w14:textId="77777777" w:rsidR="001C116A" w:rsidRPr="00852E27" w:rsidRDefault="001C116A" w:rsidP="00244760">
            <w:pPr>
              <w:spacing w:line="360" w:lineRule="auto"/>
              <w:rPr>
                <w:rFonts w:ascii="Arial" w:hAnsi="Arial"/>
                <w:sz w:val="22"/>
              </w:rPr>
            </w:pPr>
          </w:p>
        </w:tc>
        <w:tc>
          <w:tcPr>
            <w:tcW w:w="882" w:type="dxa"/>
          </w:tcPr>
          <w:p w14:paraId="48E614B0" w14:textId="77777777" w:rsidR="001C116A" w:rsidRPr="00852E27" w:rsidRDefault="001C116A" w:rsidP="00244760">
            <w:pPr>
              <w:spacing w:line="360" w:lineRule="auto"/>
              <w:rPr>
                <w:rFonts w:ascii="Arial" w:hAnsi="Arial"/>
                <w:sz w:val="22"/>
              </w:rPr>
            </w:pPr>
          </w:p>
        </w:tc>
        <w:tc>
          <w:tcPr>
            <w:tcW w:w="882" w:type="dxa"/>
          </w:tcPr>
          <w:p w14:paraId="3DB476BC" w14:textId="77777777" w:rsidR="001C116A" w:rsidRPr="00852E27" w:rsidRDefault="001C116A" w:rsidP="00244760">
            <w:pPr>
              <w:spacing w:line="360" w:lineRule="auto"/>
              <w:rPr>
                <w:rFonts w:ascii="Arial" w:hAnsi="Arial"/>
                <w:sz w:val="22"/>
              </w:rPr>
            </w:pPr>
          </w:p>
        </w:tc>
      </w:tr>
      <w:tr w:rsidR="001C116A" w:rsidRPr="00852E27" w14:paraId="33ADD1A9" w14:textId="77777777">
        <w:trPr>
          <w:jc w:val="center"/>
        </w:trPr>
        <w:tc>
          <w:tcPr>
            <w:tcW w:w="1638" w:type="dxa"/>
          </w:tcPr>
          <w:p w14:paraId="46055766" w14:textId="77777777" w:rsidR="001C116A" w:rsidRPr="00852E27" w:rsidRDefault="001C116A" w:rsidP="00244760">
            <w:pPr>
              <w:spacing w:line="360" w:lineRule="auto"/>
              <w:jc w:val="center"/>
              <w:rPr>
                <w:rFonts w:ascii="Arial" w:hAnsi="Arial"/>
                <w:sz w:val="22"/>
              </w:rPr>
            </w:pPr>
          </w:p>
        </w:tc>
        <w:tc>
          <w:tcPr>
            <w:tcW w:w="882" w:type="dxa"/>
          </w:tcPr>
          <w:p w14:paraId="55F6B56D" w14:textId="77777777" w:rsidR="001C116A" w:rsidRPr="00852E27" w:rsidRDefault="001C116A" w:rsidP="00244760">
            <w:pPr>
              <w:spacing w:line="360" w:lineRule="auto"/>
              <w:rPr>
                <w:rFonts w:ascii="Arial" w:hAnsi="Arial"/>
                <w:sz w:val="22"/>
              </w:rPr>
            </w:pPr>
          </w:p>
        </w:tc>
        <w:tc>
          <w:tcPr>
            <w:tcW w:w="882" w:type="dxa"/>
          </w:tcPr>
          <w:p w14:paraId="749AFA79" w14:textId="77777777" w:rsidR="001C116A" w:rsidRPr="00852E27" w:rsidRDefault="001C116A" w:rsidP="00244760">
            <w:pPr>
              <w:spacing w:line="360" w:lineRule="auto"/>
              <w:rPr>
                <w:rFonts w:ascii="Arial" w:hAnsi="Arial"/>
                <w:sz w:val="22"/>
              </w:rPr>
            </w:pPr>
          </w:p>
        </w:tc>
        <w:tc>
          <w:tcPr>
            <w:tcW w:w="882" w:type="dxa"/>
          </w:tcPr>
          <w:p w14:paraId="7887F907" w14:textId="77777777" w:rsidR="001C116A" w:rsidRPr="00852E27" w:rsidRDefault="001C116A" w:rsidP="00244760">
            <w:pPr>
              <w:spacing w:line="360" w:lineRule="auto"/>
              <w:rPr>
                <w:rFonts w:ascii="Arial" w:hAnsi="Arial"/>
                <w:sz w:val="22"/>
              </w:rPr>
            </w:pPr>
          </w:p>
        </w:tc>
        <w:tc>
          <w:tcPr>
            <w:tcW w:w="882" w:type="dxa"/>
          </w:tcPr>
          <w:p w14:paraId="1369722A" w14:textId="77777777" w:rsidR="001C116A" w:rsidRPr="00852E27" w:rsidRDefault="001C116A" w:rsidP="00244760">
            <w:pPr>
              <w:spacing w:line="360" w:lineRule="auto"/>
              <w:rPr>
                <w:rFonts w:ascii="Arial" w:hAnsi="Arial"/>
                <w:sz w:val="22"/>
              </w:rPr>
            </w:pPr>
          </w:p>
        </w:tc>
        <w:tc>
          <w:tcPr>
            <w:tcW w:w="882" w:type="dxa"/>
          </w:tcPr>
          <w:p w14:paraId="4F4D6908" w14:textId="77777777" w:rsidR="001C116A" w:rsidRPr="00852E27" w:rsidRDefault="001C116A" w:rsidP="00244760">
            <w:pPr>
              <w:spacing w:line="360" w:lineRule="auto"/>
              <w:rPr>
                <w:rFonts w:ascii="Arial" w:hAnsi="Arial"/>
                <w:sz w:val="22"/>
              </w:rPr>
            </w:pPr>
          </w:p>
        </w:tc>
        <w:tc>
          <w:tcPr>
            <w:tcW w:w="882" w:type="dxa"/>
          </w:tcPr>
          <w:p w14:paraId="67C34573" w14:textId="77777777" w:rsidR="001C116A" w:rsidRPr="00852E27" w:rsidRDefault="001C116A" w:rsidP="00244760">
            <w:pPr>
              <w:spacing w:line="360" w:lineRule="auto"/>
              <w:rPr>
                <w:rFonts w:ascii="Arial" w:hAnsi="Arial"/>
                <w:sz w:val="22"/>
              </w:rPr>
            </w:pPr>
          </w:p>
        </w:tc>
        <w:tc>
          <w:tcPr>
            <w:tcW w:w="882" w:type="dxa"/>
          </w:tcPr>
          <w:p w14:paraId="494C3C0C" w14:textId="77777777" w:rsidR="001C116A" w:rsidRPr="00852E27" w:rsidRDefault="001C116A" w:rsidP="00244760">
            <w:pPr>
              <w:spacing w:line="360" w:lineRule="auto"/>
              <w:rPr>
                <w:rFonts w:ascii="Arial" w:hAnsi="Arial"/>
                <w:sz w:val="22"/>
              </w:rPr>
            </w:pPr>
          </w:p>
        </w:tc>
        <w:tc>
          <w:tcPr>
            <w:tcW w:w="882" w:type="dxa"/>
          </w:tcPr>
          <w:p w14:paraId="0CA86816" w14:textId="77777777" w:rsidR="001C116A" w:rsidRPr="00852E27" w:rsidRDefault="001C116A" w:rsidP="00244760">
            <w:pPr>
              <w:spacing w:line="360" w:lineRule="auto"/>
              <w:rPr>
                <w:rFonts w:ascii="Arial" w:hAnsi="Arial"/>
                <w:sz w:val="22"/>
              </w:rPr>
            </w:pPr>
          </w:p>
        </w:tc>
      </w:tr>
      <w:tr w:rsidR="001C116A" w:rsidRPr="00852E27" w14:paraId="0DC84BE5" w14:textId="77777777">
        <w:trPr>
          <w:jc w:val="center"/>
        </w:trPr>
        <w:tc>
          <w:tcPr>
            <w:tcW w:w="1638" w:type="dxa"/>
          </w:tcPr>
          <w:p w14:paraId="2E5106AE" w14:textId="77777777" w:rsidR="001C116A" w:rsidRPr="00852E27" w:rsidRDefault="001C116A" w:rsidP="00244760">
            <w:pPr>
              <w:spacing w:line="360" w:lineRule="auto"/>
              <w:jc w:val="center"/>
              <w:rPr>
                <w:rFonts w:ascii="Arial" w:hAnsi="Arial"/>
                <w:sz w:val="22"/>
              </w:rPr>
            </w:pPr>
          </w:p>
        </w:tc>
        <w:tc>
          <w:tcPr>
            <w:tcW w:w="882" w:type="dxa"/>
          </w:tcPr>
          <w:p w14:paraId="757A0338" w14:textId="77777777" w:rsidR="001C116A" w:rsidRPr="00852E27" w:rsidRDefault="001C116A" w:rsidP="00244760">
            <w:pPr>
              <w:spacing w:line="360" w:lineRule="auto"/>
              <w:rPr>
                <w:rFonts w:ascii="Arial" w:hAnsi="Arial"/>
                <w:sz w:val="22"/>
              </w:rPr>
            </w:pPr>
          </w:p>
        </w:tc>
        <w:tc>
          <w:tcPr>
            <w:tcW w:w="882" w:type="dxa"/>
          </w:tcPr>
          <w:p w14:paraId="64DA7C85" w14:textId="77777777" w:rsidR="001C116A" w:rsidRPr="00852E27" w:rsidRDefault="001C116A" w:rsidP="00244760">
            <w:pPr>
              <w:spacing w:line="360" w:lineRule="auto"/>
              <w:rPr>
                <w:rFonts w:ascii="Arial" w:hAnsi="Arial"/>
                <w:sz w:val="22"/>
              </w:rPr>
            </w:pPr>
          </w:p>
        </w:tc>
        <w:tc>
          <w:tcPr>
            <w:tcW w:w="882" w:type="dxa"/>
          </w:tcPr>
          <w:p w14:paraId="2CE7D9DA" w14:textId="77777777" w:rsidR="001C116A" w:rsidRPr="00852E27" w:rsidRDefault="001C116A" w:rsidP="00244760">
            <w:pPr>
              <w:spacing w:line="360" w:lineRule="auto"/>
              <w:rPr>
                <w:rFonts w:ascii="Arial" w:hAnsi="Arial"/>
                <w:sz w:val="22"/>
              </w:rPr>
            </w:pPr>
          </w:p>
        </w:tc>
        <w:tc>
          <w:tcPr>
            <w:tcW w:w="882" w:type="dxa"/>
          </w:tcPr>
          <w:p w14:paraId="559D4A60" w14:textId="77777777" w:rsidR="001C116A" w:rsidRPr="00852E27" w:rsidRDefault="001C116A" w:rsidP="00244760">
            <w:pPr>
              <w:spacing w:line="360" w:lineRule="auto"/>
              <w:rPr>
                <w:rFonts w:ascii="Arial" w:hAnsi="Arial"/>
                <w:sz w:val="22"/>
              </w:rPr>
            </w:pPr>
          </w:p>
        </w:tc>
        <w:tc>
          <w:tcPr>
            <w:tcW w:w="882" w:type="dxa"/>
          </w:tcPr>
          <w:p w14:paraId="0E3B17F9" w14:textId="77777777" w:rsidR="001C116A" w:rsidRPr="00852E27" w:rsidRDefault="001C116A" w:rsidP="00244760">
            <w:pPr>
              <w:spacing w:line="360" w:lineRule="auto"/>
              <w:rPr>
                <w:rFonts w:ascii="Arial" w:hAnsi="Arial"/>
                <w:sz w:val="22"/>
              </w:rPr>
            </w:pPr>
          </w:p>
        </w:tc>
        <w:tc>
          <w:tcPr>
            <w:tcW w:w="882" w:type="dxa"/>
          </w:tcPr>
          <w:p w14:paraId="0C136FCC" w14:textId="77777777" w:rsidR="001C116A" w:rsidRPr="00852E27" w:rsidRDefault="001C116A" w:rsidP="00244760">
            <w:pPr>
              <w:spacing w:line="360" w:lineRule="auto"/>
              <w:rPr>
                <w:rFonts w:ascii="Arial" w:hAnsi="Arial"/>
                <w:sz w:val="22"/>
              </w:rPr>
            </w:pPr>
          </w:p>
        </w:tc>
        <w:tc>
          <w:tcPr>
            <w:tcW w:w="882" w:type="dxa"/>
          </w:tcPr>
          <w:p w14:paraId="60B48B65" w14:textId="77777777" w:rsidR="001C116A" w:rsidRPr="00852E27" w:rsidRDefault="001C116A" w:rsidP="00244760">
            <w:pPr>
              <w:spacing w:line="360" w:lineRule="auto"/>
              <w:rPr>
                <w:rFonts w:ascii="Arial" w:hAnsi="Arial"/>
                <w:sz w:val="22"/>
              </w:rPr>
            </w:pPr>
          </w:p>
        </w:tc>
        <w:tc>
          <w:tcPr>
            <w:tcW w:w="882" w:type="dxa"/>
          </w:tcPr>
          <w:p w14:paraId="09549AEE" w14:textId="77777777" w:rsidR="001C116A" w:rsidRPr="00852E27" w:rsidRDefault="001C116A" w:rsidP="00244760">
            <w:pPr>
              <w:spacing w:line="360" w:lineRule="auto"/>
              <w:rPr>
                <w:rFonts w:ascii="Arial" w:hAnsi="Arial"/>
                <w:sz w:val="22"/>
              </w:rPr>
            </w:pPr>
          </w:p>
        </w:tc>
      </w:tr>
      <w:tr w:rsidR="001C116A" w:rsidRPr="00852E27" w14:paraId="69581DF1" w14:textId="77777777">
        <w:trPr>
          <w:jc w:val="center"/>
        </w:trPr>
        <w:tc>
          <w:tcPr>
            <w:tcW w:w="1638" w:type="dxa"/>
          </w:tcPr>
          <w:p w14:paraId="581442D7" w14:textId="77777777" w:rsidR="001C116A" w:rsidRPr="00852E27" w:rsidRDefault="001C116A" w:rsidP="00244760">
            <w:pPr>
              <w:jc w:val="center"/>
              <w:rPr>
                <w:rFonts w:ascii="Arial" w:hAnsi="Arial"/>
                <w:b/>
                <w:sz w:val="22"/>
              </w:rPr>
            </w:pPr>
            <w:r w:rsidRPr="00852E27">
              <w:rPr>
                <w:rFonts w:ascii="Arial" w:hAnsi="Arial"/>
                <w:b/>
                <w:sz w:val="22"/>
              </w:rPr>
              <w:t>Quadrat Total</w:t>
            </w:r>
          </w:p>
        </w:tc>
        <w:tc>
          <w:tcPr>
            <w:tcW w:w="882" w:type="dxa"/>
          </w:tcPr>
          <w:p w14:paraId="1C552A38" w14:textId="77777777" w:rsidR="001C116A" w:rsidRPr="00852E27" w:rsidRDefault="001C116A" w:rsidP="00244760">
            <w:pPr>
              <w:rPr>
                <w:rFonts w:ascii="Arial" w:hAnsi="Arial"/>
                <w:b/>
                <w:sz w:val="22"/>
              </w:rPr>
            </w:pPr>
          </w:p>
        </w:tc>
        <w:tc>
          <w:tcPr>
            <w:tcW w:w="882" w:type="dxa"/>
          </w:tcPr>
          <w:p w14:paraId="0A416058" w14:textId="77777777" w:rsidR="001C116A" w:rsidRPr="00852E27" w:rsidRDefault="001C116A" w:rsidP="00244760">
            <w:pPr>
              <w:rPr>
                <w:rFonts w:ascii="Arial" w:hAnsi="Arial"/>
                <w:b/>
                <w:sz w:val="22"/>
              </w:rPr>
            </w:pPr>
          </w:p>
        </w:tc>
        <w:tc>
          <w:tcPr>
            <w:tcW w:w="882" w:type="dxa"/>
          </w:tcPr>
          <w:p w14:paraId="0919B3B7" w14:textId="77777777" w:rsidR="001C116A" w:rsidRPr="00852E27" w:rsidRDefault="001C116A" w:rsidP="00244760">
            <w:pPr>
              <w:rPr>
                <w:rFonts w:ascii="Arial" w:hAnsi="Arial"/>
                <w:b/>
                <w:sz w:val="22"/>
              </w:rPr>
            </w:pPr>
          </w:p>
        </w:tc>
        <w:tc>
          <w:tcPr>
            <w:tcW w:w="882" w:type="dxa"/>
          </w:tcPr>
          <w:p w14:paraId="3A10193F" w14:textId="77777777" w:rsidR="001C116A" w:rsidRPr="00852E27" w:rsidRDefault="001C116A" w:rsidP="00244760">
            <w:pPr>
              <w:rPr>
                <w:rFonts w:ascii="Arial" w:hAnsi="Arial"/>
                <w:b/>
                <w:sz w:val="22"/>
              </w:rPr>
            </w:pPr>
          </w:p>
        </w:tc>
        <w:tc>
          <w:tcPr>
            <w:tcW w:w="882" w:type="dxa"/>
          </w:tcPr>
          <w:p w14:paraId="16A54E58" w14:textId="77777777" w:rsidR="001C116A" w:rsidRPr="00852E27" w:rsidRDefault="001C116A" w:rsidP="00244760">
            <w:pPr>
              <w:rPr>
                <w:rFonts w:ascii="Arial" w:hAnsi="Arial"/>
                <w:b/>
                <w:sz w:val="22"/>
              </w:rPr>
            </w:pPr>
          </w:p>
        </w:tc>
        <w:tc>
          <w:tcPr>
            <w:tcW w:w="882" w:type="dxa"/>
          </w:tcPr>
          <w:p w14:paraId="5EBB523F" w14:textId="77777777" w:rsidR="001C116A" w:rsidRPr="00852E27" w:rsidRDefault="001C116A" w:rsidP="00244760">
            <w:pPr>
              <w:rPr>
                <w:rFonts w:ascii="Arial" w:hAnsi="Arial"/>
                <w:b/>
                <w:sz w:val="22"/>
              </w:rPr>
            </w:pPr>
          </w:p>
        </w:tc>
        <w:tc>
          <w:tcPr>
            <w:tcW w:w="882" w:type="dxa"/>
          </w:tcPr>
          <w:p w14:paraId="534F1147" w14:textId="77777777" w:rsidR="001C116A" w:rsidRPr="00852E27" w:rsidRDefault="001C116A" w:rsidP="00244760">
            <w:pPr>
              <w:rPr>
                <w:rFonts w:ascii="Arial" w:hAnsi="Arial"/>
                <w:b/>
                <w:sz w:val="22"/>
              </w:rPr>
            </w:pPr>
          </w:p>
        </w:tc>
        <w:tc>
          <w:tcPr>
            <w:tcW w:w="882" w:type="dxa"/>
          </w:tcPr>
          <w:p w14:paraId="1B56BB32" w14:textId="77777777" w:rsidR="001C116A" w:rsidRPr="00852E27" w:rsidRDefault="001C116A" w:rsidP="00244760">
            <w:pPr>
              <w:rPr>
                <w:rFonts w:ascii="Arial" w:hAnsi="Arial"/>
                <w:b/>
                <w:sz w:val="22"/>
              </w:rPr>
            </w:pPr>
          </w:p>
        </w:tc>
      </w:tr>
    </w:tbl>
    <w:p w14:paraId="748189E7" w14:textId="77777777" w:rsidR="00E75F4E" w:rsidRPr="00CC58A4" w:rsidRDefault="00D04D64" w:rsidP="00244760">
      <w:pPr>
        <w:widowControl w:val="0"/>
        <w:autoSpaceDE w:val="0"/>
        <w:autoSpaceDN w:val="0"/>
        <w:adjustRightInd w:val="0"/>
        <w:rPr>
          <w:rFonts w:ascii="Arial" w:hAnsi="Arial" w:cs="Arial"/>
          <w:b/>
          <w:color w:val="000000"/>
          <w:szCs w:val="15"/>
        </w:rPr>
      </w:pPr>
      <w:r w:rsidRPr="00852E27">
        <w:rPr>
          <w:rFonts w:ascii="Arial" w:hAnsi="Arial" w:cs="Arial"/>
          <w:b/>
          <w:color w:val="000000"/>
          <w:sz w:val="20"/>
          <w:szCs w:val="15"/>
        </w:rPr>
        <w:br w:type="page"/>
      </w:r>
      <w:r w:rsidR="00E75F4E" w:rsidRPr="00CC58A4">
        <w:rPr>
          <w:rFonts w:ascii="Arial" w:hAnsi="Arial" w:cs="Arial"/>
          <w:b/>
          <w:color w:val="000000"/>
          <w:szCs w:val="15"/>
        </w:rPr>
        <w:lastRenderedPageBreak/>
        <w:t>Activity Questions</w:t>
      </w:r>
    </w:p>
    <w:p w14:paraId="28945D94" w14:textId="77777777" w:rsidR="000728EF" w:rsidRPr="000728EF" w:rsidRDefault="000728EF" w:rsidP="00244760">
      <w:pPr>
        <w:widowControl w:val="0"/>
        <w:autoSpaceDE w:val="0"/>
        <w:autoSpaceDN w:val="0"/>
        <w:adjustRightInd w:val="0"/>
        <w:rPr>
          <w:rFonts w:ascii="Arial" w:hAnsi="Arial" w:cs="Arial"/>
          <w:color w:val="000000"/>
        </w:rPr>
      </w:pPr>
    </w:p>
    <w:p w14:paraId="5ED6B794" w14:textId="77777777" w:rsidR="008A7D2C" w:rsidRDefault="00D56441" w:rsidP="00244760">
      <w:pPr>
        <w:pStyle w:val="ListParagraph"/>
        <w:widowControl w:val="0"/>
        <w:numPr>
          <w:ilvl w:val="0"/>
          <w:numId w:val="16"/>
        </w:numPr>
        <w:autoSpaceDE w:val="0"/>
        <w:autoSpaceDN w:val="0"/>
        <w:adjustRightInd w:val="0"/>
        <w:rPr>
          <w:rFonts w:ascii="Arial" w:hAnsi="Arial" w:cs="Arial"/>
          <w:color w:val="000000"/>
        </w:rPr>
      </w:pPr>
      <w:r>
        <w:rPr>
          <w:rFonts w:ascii="Arial" w:hAnsi="Arial" w:cs="Arial"/>
          <w:color w:val="000000"/>
        </w:rPr>
        <w:t>Explain why your class chose to use the sampling scheme you determined, including the sensors if you used them.</w:t>
      </w:r>
    </w:p>
    <w:p w14:paraId="6E4D872C" w14:textId="77777777" w:rsidR="008A7D2C" w:rsidRDefault="008A7D2C" w:rsidP="008A7D2C">
      <w:pPr>
        <w:pStyle w:val="ListParagraph"/>
        <w:widowControl w:val="0"/>
        <w:autoSpaceDE w:val="0"/>
        <w:autoSpaceDN w:val="0"/>
        <w:adjustRightInd w:val="0"/>
        <w:rPr>
          <w:rFonts w:ascii="Arial" w:hAnsi="Arial" w:cs="Arial"/>
          <w:color w:val="000000"/>
        </w:rPr>
      </w:pPr>
    </w:p>
    <w:p w14:paraId="2F479E18" w14:textId="77777777" w:rsidR="000728EF" w:rsidRPr="008A7D2C" w:rsidRDefault="008A7D2C" w:rsidP="008A7D2C">
      <w:pPr>
        <w:pStyle w:val="ListParagraph"/>
        <w:widowControl w:val="0"/>
        <w:numPr>
          <w:ilvl w:val="0"/>
          <w:numId w:val="16"/>
        </w:numPr>
        <w:autoSpaceDE w:val="0"/>
        <w:autoSpaceDN w:val="0"/>
        <w:adjustRightInd w:val="0"/>
        <w:rPr>
          <w:rFonts w:ascii="Arial" w:hAnsi="Arial" w:cs="Arial"/>
          <w:color w:val="000000"/>
        </w:rPr>
      </w:pPr>
      <w:r>
        <w:rPr>
          <w:rFonts w:ascii="Arial" w:hAnsi="Arial" w:cs="Arial"/>
          <w:color w:val="000000"/>
        </w:rPr>
        <w:t>Why was it important to have a class procedure for data collection? What would happen if you did not follow the class procedure?</w:t>
      </w:r>
    </w:p>
    <w:p w14:paraId="6988C2FA" w14:textId="77777777" w:rsidR="000728EF" w:rsidRDefault="000728EF" w:rsidP="00D56441">
      <w:pPr>
        <w:pStyle w:val="Default"/>
        <w:rPr>
          <w:szCs w:val="23"/>
        </w:rPr>
      </w:pPr>
    </w:p>
    <w:p w14:paraId="3EACDCDE" w14:textId="77777777" w:rsidR="00EC764C" w:rsidRDefault="00EC764C" w:rsidP="00244760">
      <w:pPr>
        <w:pStyle w:val="ListParagraph"/>
        <w:widowControl w:val="0"/>
        <w:numPr>
          <w:ilvl w:val="0"/>
          <w:numId w:val="16"/>
        </w:numPr>
        <w:autoSpaceDE w:val="0"/>
        <w:autoSpaceDN w:val="0"/>
        <w:adjustRightInd w:val="0"/>
        <w:rPr>
          <w:rFonts w:ascii="Arial" w:hAnsi="Arial" w:cs="Arial"/>
          <w:color w:val="000000"/>
        </w:rPr>
      </w:pPr>
      <w:r w:rsidRPr="006423DA">
        <w:rPr>
          <w:rFonts w:ascii="Arial" w:hAnsi="Arial" w:cs="Arial"/>
          <w:color w:val="000000"/>
        </w:rPr>
        <w:t xml:space="preserve">Compare the </w:t>
      </w:r>
      <w:r>
        <w:rPr>
          <w:rFonts w:ascii="Arial" w:hAnsi="Arial" w:cs="Arial"/>
          <w:color w:val="000000"/>
        </w:rPr>
        <w:t xml:space="preserve">transect </w:t>
      </w:r>
      <w:r w:rsidR="00BD6ECA">
        <w:rPr>
          <w:rFonts w:ascii="Arial" w:hAnsi="Arial" w:cs="Arial"/>
          <w:color w:val="000000"/>
        </w:rPr>
        <w:t>point-intercept</w:t>
      </w:r>
      <w:r>
        <w:rPr>
          <w:rFonts w:ascii="Arial" w:hAnsi="Arial" w:cs="Arial"/>
          <w:color w:val="000000"/>
        </w:rPr>
        <w:t xml:space="preserve">, quadrat </w:t>
      </w:r>
      <w:r w:rsidR="00BD6ECA">
        <w:rPr>
          <w:rFonts w:ascii="Arial" w:hAnsi="Arial" w:cs="Arial"/>
          <w:color w:val="000000"/>
        </w:rPr>
        <w:t>point-intercept</w:t>
      </w:r>
      <w:r>
        <w:rPr>
          <w:rFonts w:ascii="Arial" w:hAnsi="Arial" w:cs="Arial"/>
          <w:color w:val="000000"/>
        </w:rPr>
        <w:t xml:space="preserve">, </w:t>
      </w:r>
      <w:r w:rsidRPr="006423DA">
        <w:rPr>
          <w:rFonts w:ascii="Arial" w:hAnsi="Arial" w:cs="Arial"/>
          <w:color w:val="000000"/>
        </w:rPr>
        <w:t xml:space="preserve">and quadrat </w:t>
      </w:r>
      <w:r w:rsidR="00BD6ECA">
        <w:rPr>
          <w:rFonts w:ascii="Arial" w:hAnsi="Arial" w:cs="Arial"/>
          <w:color w:val="000000"/>
        </w:rPr>
        <w:t>percent-cover</w:t>
      </w:r>
      <w:r w:rsidRPr="006423DA">
        <w:rPr>
          <w:rFonts w:ascii="Arial" w:hAnsi="Arial" w:cs="Arial"/>
          <w:color w:val="000000"/>
        </w:rPr>
        <w:t xml:space="preserve"> data. What are the similarities and differences in category abundance?</w:t>
      </w:r>
    </w:p>
    <w:p w14:paraId="08A207A5" w14:textId="77777777" w:rsidR="00EC764C" w:rsidRDefault="00EC764C" w:rsidP="00244760">
      <w:pPr>
        <w:pStyle w:val="ListParagraph"/>
        <w:widowControl w:val="0"/>
        <w:autoSpaceDE w:val="0"/>
        <w:autoSpaceDN w:val="0"/>
        <w:adjustRightInd w:val="0"/>
        <w:rPr>
          <w:rFonts w:ascii="Arial" w:hAnsi="Arial" w:cs="Arial"/>
          <w:color w:val="000000"/>
        </w:rPr>
      </w:pPr>
    </w:p>
    <w:p w14:paraId="4B0BF3FF" w14:textId="77777777" w:rsidR="00EC764C" w:rsidRDefault="00EC764C" w:rsidP="00244760">
      <w:pPr>
        <w:pStyle w:val="ListParagraph"/>
        <w:widowControl w:val="0"/>
        <w:numPr>
          <w:ilvl w:val="0"/>
          <w:numId w:val="16"/>
        </w:numPr>
        <w:autoSpaceDE w:val="0"/>
        <w:autoSpaceDN w:val="0"/>
        <w:adjustRightInd w:val="0"/>
        <w:rPr>
          <w:rFonts w:ascii="Arial" w:hAnsi="Arial" w:cs="Arial"/>
          <w:color w:val="000000"/>
        </w:rPr>
      </w:pPr>
      <w:r>
        <w:rPr>
          <w:rFonts w:ascii="Arial" w:hAnsi="Arial" w:cs="Arial"/>
          <w:color w:val="000000"/>
        </w:rPr>
        <w:t>What are the pros and cons of each sampling method</w:t>
      </w:r>
      <w:r w:rsidR="000728EF">
        <w:rPr>
          <w:rFonts w:ascii="Arial" w:hAnsi="Arial" w:cs="Arial"/>
          <w:color w:val="000000"/>
        </w:rPr>
        <w:t xml:space="preserve"> for your study area</w:t>
      </w:r>
      <w:r>
        <w:rPr>
          <w:rFonts w:ascii="Arial" w:hAnsi="Arial" w:cs="Arial"/>
          <w:color w:val="000000"/>
        </w:rPr>
        <w:t>:</w:t>
      </w:r>
    </w:p>
    <w:p w14:paraId="249C5A2D" w14:textId="77777777" w:rsidR="00EC764C" w:rsidRDefault="00EC764C" w:rsidP="00244760">
      <w:pPr>
        <w:pStyle w:val="ListParagraph"/>
        <w:widowControl w:val="0"/>
        <w:numPr>
          <w:ilvl w:val="1"/>
          <w:numId w:val="16"/>
        </w:numPr>
        <w:autoSpaceDE w:val="0"/>
        <w:autoSpaceDN w:val="0"/>
        <w:adjustRightInd w:val="0"/>
        <w:rPr>
          <w:rFonts w:ascii="Arial" w:hAnsi="Arial" w:cs="Arial"/>
          <w:color w:val="000000"/>
        </w:rPr>
      </w:pPr>
      <w:r>
        <w:rPr>
          <w:rFonts w:ascii="Arial" w:hAnsi="Arial" w:cs="Arial"/>
          <w:color w:val="000000"/>
        </w:rPr>
        <w:t xml:space="preserve">Transect </w:t>
      </w:r>
      <w:r w:rsidR="00BD6ECA">
        <w:rPr>
          <w:rFonts w:ascii="Arial" w:hAnsi="Arial" w:cs="Arial"/>
          <w:color w:val="000000"/>
        </w:rPr>
        <w:t>point-intercept</w:t>
      </w:r>
    </w:p>
    <w:p w14:paraId="1D3C3057" w14:textId="77777777" w:rsidR="00EC764C" w:rsidRDefault="00EC764C" w:rsidP="00244760">
      <w:pPr>
        <w:pStyle w:val="ListParagraph"/>
        <w:widowControl w:val="0"/>
        <w:numPr>
          <w:ilvl w:val="1"/>
          <w:numId w:val="16"/>
        </w:numPr>
        <w:autoSpaceDE w:val="0"/>
        <w:autoSpaceDN w:val="0"/>
        <w:adjustRightInd w:val="0"/>
        <w:rPr>
          <w:rFonts w:ascii="Arial" w:hAnsi="Arial" w:cs="Arial"/>
          <w:color w:val="000000"/>
        </w:rPr>
      </w:pPr>
      <w:r>
        <w:rPr>
          <w:rFonts w:ascii="Arial" w:hAnsi="Arial" w:cs="Arial"/>
          <w:color w:val="000000"/>
        </w:rPr>
        <w:t xml:space="preserve">Quadrat </w:t>
      </w:r>
      <w:r w:rsidR="00BD6ECA">
        <w:rPr>
          <w:rFonts w:ascii="Arial" w:hAnsi="Arial" w:cs="Arial"/>
          <w:color w:val="000000"/>
        </w:rPr>
        <w:t>point-intercept</w:t>
      </w:r>
    </w:p>
    <w:p w14:paraId="291731BA" w14:textId="77777777" w:rsidR="00EC764C" w:rsidRDefault="00EC764C" w:rsidP="00244760">
      <w:pPr>
        <w:pStyle w:val="ListParagraph"/>
        <w:widowControl w:val="0"/>
        <w:numPr>
          <w:ilvl w:val="1"/>
          <w:numId w:val="16"/>
        </w:numPr>
        <w:autoSpaceDE w:val="0"/>
        <w:autoSpaceDN w:val="0"/>
        <w:adjustRightInd w:val="0"/>
        <w:rPr>
          <w:rFonts w:ascii="Arial" w:hAnsi="Arial" w:cs="Arial"/>
          <w:color w:val="000000"/>
        </w:rPr>
      </w:pPr>
      <w:r>
        <w:rPr>
          <w:rFonts w:ascii="Arial" w:hAnsi="Arial" w:cs="Arial"/>
          <w:color w:val="000000"/>
        </w:rPr>
        <w:t xml:space="preserve">Quadrat </w:t>
      </w:r>
      <w:r w:rsidR="00BD6ECA">
        <w:rPr>
          <w:rFonts w:ascii="Arial" w:hAnsi="Arial" w:cs="Arial"/>
          <w:color w:val="000000"/>
        </w:rPr>
        <w:t>percent-cover</w:t>
      </w:r>
    </w:p>
    <w:p w14:paraId="79DB8848" w14:textId="77777777" w:rsidR="00EC764C" w:rsidRDefault="00EC764C" w:rsidP="00244760">
      <w:pPr>
        <w:pStyle w:val="ListParagraph"/>
        <w:widowControl w:val="0"/>
        <w:autoSpaceDE w:val="0"/>
        <w:autoSpaceDN w:val="0"/>
        <w:adjustRightInd w:val="0"/>
        <w:ind w:left="1440"/>
        <w:rPr>
          <w:rFonts w:ascii="Arial" w:hAnsi="Arial" w:cs="Arial"/>
          <w:color w:val="000000"/>
        </w:rPr>
      </w:pPr>
    </w:p>
    <w:p w14:paraId="76081895" w14:textId="77777777" w:rsidR="00EC764C" w:rsidRDefault="00EC764C" w:rsidP="00244760">
      <w:pPr>
        <w:pStyle w:val="ListParagraph"/>
        <w:widowControl w:val="0"/>
        <w:numPr>
          <w:ilvl w:val="0"/>
          <w:numId w:val="16"/>
        </w:numPr>
        <w:autoSpaceDE w:val="0"/>
        <w:autoSpaceDN w:val="0"/>
        <w:adjustRightInd w:val="0"/>
        <w:rPr>
          <w:rFonts w:ascii="Arial" w:hAnsi="Arial" w:cs="Arial"/>
          <w:color w:val="000000"/>
        </w:rPr>
      </w:pPr>
      <w:r>
        <w:rPr>
          <w:rFonts w:ascii="Arial" w:hAnsi="Arial" w:cs="Arial"/>
          <w:color w:val="000000"/>
        </w:rPr>
        <w:t>What are potential sources of error for each sampling method?</w:t>
      </w:r>
    </w:p>
    <w:p w14:paraId="2FA3F1A8" w14:textId="77777777" w:rsidR="00EC764C" w:rsidRDefault="00EC764C" w:rsidP="00244760">
      <w:pPr>
        <w:pStyle w:val="ListParagraph"/>
        <w:widowControl w:val="0"/>
        <w:autoSpaceDE w:val="0"/>
        <w:autoSpaceDN w:val="0"/>
        <w:adjustRightInd w:val="0"/>
        <w:rPr>
          <w:rFonts w:ascii="Arial" w:hAnsi="Arial" w:cs="Arial"/>
          <w:color w:val="000000"/>
        </w:rPr>
      </w:pPr>
    </w:p>
    <w:p w14:paraId="3F7A98AB" w14:textId="77777777" w:rsidR="00EC764C" w:rsidRDefault="00EC764C" w:rsidP="00244760">
      <w:pPr>
        <w:pStyle w:val="ListParagraph"/>
        <w:widowControl w:val="0"/>
        <w:numPr>
          <w:ilvl w:val="0"/>
          <w:numId w:val="16"/>
        </w:numPr>
        <w:autoSpaceDE w:val="0"/>
        <w:autoSpaceDN w:val="0"/>
        <w:adjustRightInd w:val="0"/>
        <w:rPr>
          <w:rFonts w:ascii="Arial" w:hAnsi="Arial" w:cs="Arial"/>
          <w:color w:val="000000"/>
        </w:rPr>
      </w:pPr>
      <w:r>
        <w:rPr>
          <w:rFonts w:ascii="Arial" w:hAnsi="Arial" w:cs="Arial"/>
          <w:color w:val="000000"/>
        </w:rPr>
        <w:t xml:space="preserve">Compare </w:t>
      </w:r>
      <w:proofErr w:type="gramStart"/>
      <w:r>
        <w:rPr>
          <w:rFonts w:ascii="Arial" w:hAnsi="Arial" w:cs="Arial"/>
          <w:color w:val="000000"/>
        </w:rPr>
        <w:t>the transect</w:t>
      </w:r>
      <w:proofErr w:type="gramEnd"/>
      <w:r>
        <w:rPr>
          <w:rFonts w:ascii="Arial" w:hAnsi="Arial" w:cs="Arial"/>
          <w:color w:val="000000"/>
        </w:rPr>
        <w:t xml:space="preserve"> and quadrat data to the actual study site. Do you think the sampling methods accurately sampled this area? Why or why not?</w:t>
      </w:r>
    </w:p>
    <w:p w14:paraId="5D3F9B68" w14:textId="77777777" w:rsidR="00EC764C" w:rsidRDefault="00EC764C" w:rsidP="00244760">
      <w:pPr>
        <w:pStyle w:val="ListParagraph"/>
        <w:widowControl w:val="0"/>
        <w:autoSpaceDE w:val="0"/>
        <w:autoSpaceDN w:val="0"/>
        <w:adjustRightInd w:val="0"/>
        <w:rPr>
          <w:rFonts w:ascii="Arial" w:hAnsi="Arial" w:cs="Arial"/>
          <w:color w:val="000000"/>
        </w:rPr>
      </w:pPr>
    </w:p>
    <w:p w14:paraId="6C39C2F7" w14:textId="77777777" w:rsidR="000728EF" w:rsidRDefault="000728EF" w:rsidP="00244760">
      <w:pPr>
        <w:pStyle w:val="ListParagraph"/>
        <w:widowControl w:val="0"/>
        <w:numPr>
          <w:ilvl w:val="0"/>
          <w:numId w:val="16"/>
        </w:numPr>
        <w:autoSpaceDE w:val="0"/>
        <w:autoSpaceDN w:val="0"/>
        <w:adjustRightInd w:val="0"/>
        <w:rPr>
          <w:rFonts w:ascii="Arial" w:hAnsi="Arial" w:cs="Arial"/>
          <w:color w:val="000000"/>
        </w:rPr>
      </w:pPr>
      <w:r>
        <w:rPr>
          <w:rFonts w:ascii="Arial" w:hAnsi="Arial" w:cs="Arial"/>
          <w:color w:val="000000"/>
        </w:rPr>
        <w:t>What is the importance of the information at the top of the transect data sheet</w:t>
      </w:r>
      <w:r w:rsidR="006D73F0">
        <w:rPr>
          <w:rFonts w:ascii="Arial" w:hAnsi="Arial" w:cs="Arial"/>
          <w:color w:val="000000"/>
        </w:rPr>
        <w:t xml:space="preserve">, including </w:t>
      </w:r>
      <w:r>
        <w:rPr>
          <w:rFonts w:ascii="Arial" w:hAnsi="Arial" w:cs="Arial"/>
          <w:color w:val="000000"/>
        </w:rPr>
        <w:t xml:space="preserve">start and end times, location, date, </w:t>
      </w:r>
      <w:r w:rsidR="006D73F0">
        <w:rPr>
          <w:rFonts w:ascii="Arial" w:hAnsi="Arial" w:cs="Arial"/>
          <w:color w:val="000000"/>
        </w:rPr>
        <w:t xml:space="preserve">and </w:t>
      </w:r>
      <w:r>
        <w:rPr>
          <w:rFonts w:ascii="Arial" w:hAnsi="Arial" w:cs="Arial"/>
          <w:color w:val="000000"/>
        </w:rPr>
        <w:t>transect line number?</w:t>
      </w:r>
    </w:p>
    <w:p w14:paraId="7EF963EE" w14:textId="77777777" w:rsidR="000728EF" w:rsidRDefault="000728EF" w:rsidP="00244760">
      <w:pPr>
        <w:pStyle w:val="ListParagraph"/>
        <w:widowControl w:val="0"/>
        <w:autoSpaceDE w:val="0"/>
        <w:autoSpaceDN w:val="0"/>
        <w:adjustRightInd w:val="0"/>
        <w:rPr>
          <w:rFonts w:ascii="Arial" w:hAnsi="Arial" w:cs="Arial"/>
          <w:color w:val="000000"/>
        </w:rPr>
      </w:pPr>
    </w:p>
    <w:p w14:paraId="407B985F" w14:textId="77777777" w:rsidR="008E073C" w:rsidRDefault="008E073C" w:rsidP="00244760">
      <w:pPr>
        <w:pStyle w:val="ListParagraph"/>
        <w:widowControl w:val="0"/>
        <w:numPr>
          <w:ilvl w:val="0"/>
          <w:numId w:val="16"/>
        </w:numPr>
        <w:autoSpaceDE w:val="0"/>
        <w:autoSpaceDN w:val="0"/>
        <w:adjustRightInd w:val="0"/>
        <w:rPr>
          <w:rFonts w:ascii="Arial" w:hAnsi="Arial" w:cs="Arial"/>
          <w:color w:val="000000"/>
        </w:rPr>
      </w:pPr>
      <w:r>
        <w:rPr>
          <w:rFonts w:ascii="Arial" w:hAnsi="Arial" w:cs="Arial"/>
          <w:color w:val="000000"/>
        </w:rPr>
        <w:t>If you had to survey the study site again, what would you do differently? Be specific.</w:t>
      </w:r>
    </w:p>
    <w:p w14:paraId="6091588A" w14:textId="77777777" w:rsidR="008E073C" w:rsidRDefault="008E073C" w:rsidP="00244760">
      <w:pPr>
        <w:pStyle w:val="ListParagraph"/>
        <w:widowControl w:val="0"/>
        <w:autoSpaceDE w:val="0"/>
        <w:autoSpaceDN w:val="0"/>
        <w:adjustRightInd w:val="0"/>
        <w:rPr>
          <w:rFonts w:ascii="Arial" w:hAnsi="Arial" w:cs="Arial"/>
          <w:color w:val="000000"/>
        </w:rPr>
      </w:pPr>
    </w:p>
    <w:p w14:paraId="42FE92C7" w14:textId="77777777" w:rsidR="000728EF" w:rsidRDefault="000728EF" w:rsidP="00244760">
      <w:pPr>
        <w:pStyle w:val="ListParagraph"/>
        <w:widowControl w:val="0"/>
        <w:numPr>
          <w:ilvl w:val="0"/>
          <w:numId w:val="16"/>
        </w:numPr>
        <w:autoSpaceDE w:val="0"/>
        <w:autoSpaceDN w:val="0"/>
        <w:adjustRightInd w:val="0"/>
        <w:rPr>
          <w:rFonts w:ascii="Arial" w:hAnsi="Arial" w:cs="Arial"/>
          <w:color w:val="000000"/>
        </w:rPr>
      </w:pPr>
      <w:r>
        <w:rPr>
          <w:rFonts w:ascii="Arial" w:hAnsi="Arial" w:cs="Arial"/>
          <w:color w:val="000000"/>
        </w:rPr>
        <w:t>D</w:t>
      </w:r>
      <w:r w:rsidR="00E75F4E" w:rsidRPr="000728EF">
        <w:rPr>
          <w:rFonts w:ascii="Arial" w:hAnsi="Arial" w:cs="Arial"/>
          <w:color w:val="000000"/>
        </w:rPr>
        <w:t xml:space="preserve">ifferent sampling techniques </w:t>
      </w:r>
      <w:r>
        <w:rPr>
          <w:rFonts w:ascii="Arial" w:hAnsi="Arial" w:cs="Arial"/>
          <w:color w:val="000000"/>
        </w:rPr>
        <w:t xml:space="preserve">work better in different areas. Think about how you </w:t>
      </w:r>
      <w:r w:rsidR="00DB6362">
        <w:rPr>
          <w:rFonts w:ascii="Arial" w:hAnsi="Arial" w:cs="Arial"/>
          <w:color w:val="000000"/>
        </w:rPr>
        <w:t>would</w:t>
      </w:r>
      <w:r>
        <w:rPr>
          <w:rFonts w:ascii="Arial" w:hAnsi="Arial" w:cs="Arial"/>
          <w:color w:val="000000"/>
        </w:rPr>
        <w:t xml:space="preserve"> use transects and/or quadrats to accurately and efficiently sample the following areas to gain the most information about the site:</w:t>
      </w:r>
    </w:p>
    <w:p w14:paraId="3B51C4AB" w14:textId="77777777" w:rsidR="000728EF" w:rsidRDefault="000728EF" w:rsidP="00244760">
      <w:pPr>
        <w:pStyle w:val="ListParagraph"/>
        <w:widowControl w:val="0"/>
        <w:numPr>
          <w:ilvl w:val="1"/>
          <w:numId w:val="16"/>
        </w:numPr>
        <w:autoSpaceDE w:val="0"/>
        <w:autoSpaceDN w:val="0"/>
        <w:adjustRightInd w:val="0"/>
        <w:rPr>
          <w:rFonts w:ascii="Arial" w:hAnsi="Arial" w:cs="Arial"/>
          <w:color w:val="000000"/>
        </w:rPr>
      </w:pPr>
      <w:r>
        <w:rPr>
          <w:rFonts w:ascii="Arial" w:hAnsi="Arial" w:cs="Arial"/>
          <w:color w:val="000000"/>
        </w:rPr>
        <w:t>A crater on Mars</w:t>
      </w:r>
    </w:p>
    <w:p w14:paraId="4AF2AEEF" w14:textId="77777777" w:rsidR="008E073C" w:rsidRDefault="008E073C" w:rsidP="00244760">
      <w:pPr>
        <w:pStyle w:val="ListParagraph"/>
        <w:widowControl w:val="0"/>
        <w:numPr>
          <w:ilvl w:val="1"/>
          <w:numId w:val="16"/>
        </w:numPr>
        <w:autoSpaceDE w:val="0"/>
        <w:autoSpaceDN w:val="0"/>
        <w:adjustRightInd w:val="0"/>
        <w:rPr>
          <w:rFonts w:ascii="Arial" w:hAnsi="Arial" w:cs="Arial"/>
          <w:color w:val="000000"/>
        </w:rPr>
      </w:pPr>
      <w:r>
        <w:rPr>
          <w:rFonts w:ascii="Arial" w:hAnsi="Arial" w:cs="Arial"/>
          <w:color w:val="000000"/>
        </w:rPr>
        <w:t>A deep-sea vent</w:t>
      </w:r>
    </w:p>
    <w:p w14:paraId="5B2DE65B" w14:textId="77777777" w:rsidR="00E75F4E" w:rsidRPr="000728EF" w:rsidRDefault="008E073C" w:rsidP="00244760">
      <w:pPr>
        <w:pStyle w:val="ListParagraph"/>
        <w:widowControl w:val="0"/>
        <w:numPr>
          <w:ilvl w:val="1"/>
          <w:numId w:val="16"/>
        </w:numPr>
        <w:autoSpaceDE w:val="0"/>
        <w:autoSpaceDN w:val="0"/>
        <w:adjustRightInd w:val="0"/>
        <w:rPr>
          <w:rFonts w:ascii="Arial" w:hAnsi="Arial" w:cs="Arial"/>
          <w:color w:val="000000"/>
        </w:rPr>
      </w:pPr>
      <w:r>
        <w:rPr>
          <w:rFonts w:ascii="Arial" w:hAnsi="Arial" w:cs="Arial"/>
          <w:color w:val="000000"/>
        </w:rPr>
        <w:t>A parking lot</w:t>
      </w:r>
    </w:p>
    <w:p w14:paraId="0AEB219B" w14:textId="77777777" w:rsidR="00E75F4E" w:rsidRDefault="00E75F4E" w:rsidP="00244760">
      <w:pPr>
        <w:widowControl w:val="0"/>
        <w:autoSpaceDE w:val="0"/>
        <w:autoSpaceDN w:val="0"/>
        <w:adjustRightInd w:val="0"/>
        <w:rPr>
          <w:rFonts w:ascii="Arial" w:hAnsi="Arial" w:cs="Arial"/>
          <w:color w:val="000000"/>
        </w:rPr>
      </w:pPr>
    </w:p>
    <w:p w14:paraId="7974E40A" w14:textId="77777777" w:rsidR="00A0291A" w:rsidRPr="001C28B0" w:rsidRDefault="00A0291A" w:rsidP="008A7D2C">
      <w:pPr>
        <w:widowControl w:val="0"/>
        <w:autoSpaceDE w:val="0"/>
        <w:autoSpaceDN w:val="0"/>
        <w:adjustRightInd w:val="0"/>
        <w:rPr>
          <w:szCs w:val="23"/>
        </w:rPr>
      </w:pPr>
    </w:p>
    <w:sectPr w:rsidR="00A0291A" w:rsidRPr="001C28B0" w:rsidSect="00774DC8">
      <w:headerReference w:type="default" r:id="rId24"/>
      <w:footerReference w:type="default" r:id="rId25"/>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05AA9" w14:textId="77777777" w:rsidR="004A4287" w:rsidRDefault="004A4287" w:rsidP="00D663EC">
      <w:r>
        <w:separator/>
      </w:r>
    </w:p>
  </w:endnote>
  <w:endnote w:type="continuationSeparator" w:id="0">
    <w:p w14:paraId="5FFFD584" w14:textId="77777777" w:rsidR="004A4287" w:rsidRDefault="004A4287" w:rsidP="00D66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AAD43" w14:textId="77777777" w:rsidR="004A4287" w:rsidRPr="000544EA" w:rsidRDefault="004A4287" w:rsidP="00757E7C">
    <w:pPr>
      <w:widowControl w:val="0"/>
      <w:autoSpaceDE w:val="0"/>
      <w:autoSpaceDN w:val="0"/>
      <w:adjustRightInd w:val="0"/>
      <w:jc w:val="center"/>
      <w:rPr>
        <w:rFonts w:ascii="Arial" w:hAnsi="Arial" w:cs="Arial"/>
        <w:sz w:val="20"/>
        <w:szCs w:val="26"/>
      </w:rPr>
    </w:pPr>
    <w:r w:rsidRPr="000544EA">
      <w:rPr>
        <w:rFonts w:ascii="Arial" w:hAnsi="Arial" w:cs="Arial"/>
        <w:i/>
        <w:iCs/>
        <w:sz w:val="20"/>
        <w:szCs w:val="32"/>
      </w:rPr>
      <w:t>Exploring Our Fluid Earth,</w:t>
    </w:r>
    <w:r w:rsidRPr="000544EA">
      <w:rPr>
        <w:rFonts w:ascii="Arial" w:hAnsi="Arial" w:cs="Arial"/>
        <w:sz w:val="20"/>
        <w:szCs w:val="32"/>
      </w:rPr>
      <w:t xml:space="preserve"> a product of the Curriculum Research &amp; Development Group (CRDG), College of Education.</w:t>
    </w:r>
    <w:r>
      <w:rPr>
        <w:rFonts w:ascii="Arial" w:hAnsi="Arial" w:cs="Arial"/>
        <w:sz w:val="20"/>
        <w:szCs w:val="32"/>
      </w:rPr>
      <w:t xml:space="preserve"> </w:t>
    </w:r>
    <w:r w:rsidRPr="000544EA">
      <w:rPr>
        <w:rFonts w:ascii="Arial" w:hAnsi="Arial" w:cs="Symbol"/>
        <w:sz w:val="20"/>
        <w:szCs w:val="32"/>
      </w:rPr>
      <w:sym w:font="Symbol" w:char="F0D3"/>
    </w:r>
    <w:r>
      <w:rPr>
        <w:rFonts w:ascii="Arial" w:hAnsi="Arial" w:cs="Symbol"/>
        <w:sz w:val="20"/>
        <w:szCs w:val="32"/>
      </w:rPr>
      <w:t xml:space="preserve"> </w:t>
    </w:r>
    <w:r>
      <w:rPr>
        <w:rFonts w:ascii="Arial" w:hAnsi="Arial" w:cs="Arial"/>
        <w:sz w:val="20"/>
        <w:szCs w:val="32"/>
      </w:rPr>
      <w:t>University of Hawai‘i, 2013</w:t>
    </w:r>
    <w:r w:rsidRPr="000544EA">
      <w:rPr>
        <w:rFonts w:ascii="Arial" w:hAnsi="Arial" w:cs="Arial"/>
        <w:sz w:val="20"/>
        <w:szCs w:val="32"/>
      </w:rPr>
      <w:t xml:space="preserve">. </w:t>
    </w:r>
    <w:r w:rsidRPr="000544EA">
      <w:rPr>
        <w:rFonts w:ascii="Arial" w:hAnsi="Arial" w:cs="Helvetica"/>
        <w:sz w:val="20"/>
        <w:szCs w:val="32"/>
      </w:rPr>
      <w:t>This document may be freely reproduced and distributed for non-profit educational purposes.</w:t>
    </w:r>
  </w:p>
  <w:p w14:paraId="09B5AD86" w14:textId="77777777" w:rsidR="004A4287" w:rsidRPr="00757E7C" w:rsidRDefault="004A4287" w:rsidP="00757E7C">
    <w:pPr>
      <w:pStyle w:val="Footer"/>
      <w:jc w:val="right"/>
      <w:rPr>
        <w:rFonts w:ascii="Arial" w:hAnsi="Arial"/>
        <w:sz w:val="20"/>
      </w:rPr>
    </w:pPr>
    <w:r>
      <w:tab/>
    </w:r>
    <w:r>
      <w:tab/>
    </w:r>
    <w:r w:rsidRPr="001E6569">
      <w:rPr>
        <w:rFonts w:ascii="Arial" w:hAnsi="Arial"/>
        <w:sz w:val="20"/>
      </w:rPr>
      <w:t>p.</w:t>
    </w:r>
    <w:r w:rsidRPr="001E6569">
      <w:rPr>
        <w:rStyle w:val="PageNumber"/>
        <w:rFonts w:ascii="Arial" w:hAnsi="Arial"/>
        <w:sz w:val="20"/>
      </w:rPr>
      <w:fldChar w:fldCharType="begin"/>
    </w:r>
    <w:r w:rsidRPr="001E6569">
      <w:rPr>
        <w:rStyle w:val="PageNumber"/>
        <w:rFonts w:ascii="Arial" w:hAnsi="Arial"/>
        <w:sz w:val="20"/>
      </w:rPr>
      <w:instrText xml:space="preserve"> PAGE </w:instrText>
    </w:r>
    <w:r w:rsidRPr="001E6569">
      <w:rPr>
        <w:rStyle w:val="PageNumber"/>
        <w:rFonts w:ascii="Arial" w:hAnsi="Arial"/>
        <w:sz w:val="20"/>
      </w:rPr>
      <w:fldChar w:fldCharType="separate"/>
    </w:r>
    <w:r w:rsidR="00043B4C">
      <w:rPr>
        <w:rStyle w:val="PageNumber"/>
        <w:rFonts w:ascii="Arial" w:hAnsi="Arial"/>
        <w:noProof/>
        <w:sz w:val="20"/>
      </w:rPr>
      <w:t>18</w:t>
    </w:r>
    <w:r w:rsidRPr="001E6569">
      <w:rPr>
        <w:rStyle w:val="PageNumber"/>
        <w:rFonts w:ascii="Arial" w:hAnsi="Arial"/>
        <w:sz w:val="20"/>
      </w:rPr>
      <w:fldChar w:fldCharType="end"/>
    </w:r>
    <w:r w:rsidRPr="001E6569">
      <w:rPr>
        <w:rStyle w:val="PageNumber"/>
        <w:rFonts w:ascii="Arial" w:hAnsi="Arial"/>
        <w:sz w:val="20"/>
      </w:rPr>
      <w:t xml:space="preserve"> of </w:t>
    </w:r>
    <w:r w:rsidRPr="001E6569">
      <w:rPr>
        <w:rStyle w:val="PageNumber"/>
        <w:rFonts w:ascii="Arial" w:hAnsi="Arial"/>
        <w:sz w:val="20"/>
      </w:rPr>
      <w:fldChar w:fldCharType="begin"/>
    </w:r>
    <w:r w:rsidRPr="001E6569">
      <w:rPr>
        <w:rStyle w:val="PageNumber"/>
        <w:rFonts w:ascii="Arial" w:hAnsi="Arial"/>
        <w:sz w:val="20"/>
      </w:rPr>
      <w:instrText xml:space="preserve"> NUMPAGES </w:instrText>
    </w:r>
    <w:r w:rsidRPr="001E6569">
      <w:rPr>
        <w:rStyle w:val="PageNumber"/>
        <w:rFonts w:ascii="Arial" w:hAnsi="Arial"/>
        <w:sz w:val="20"/>
      </w:rPr>
      <w:fldChar w:fldCharType="separate"/>
    </w:r>
    <w:r w:rsidR="00043B4C">
      <w:rPr>
        <w:rStyle w:val="PageNumber"/>
        <w:rFonts w:ascii="Arial" w:hAnsi="Arial"/>
        <w:noProof/>
        <w:sz w:val="20"/>
      </w:rPr>
      <w:t>18</w:t>
    </w:r>
    <w:r w:rsidRPr="001E6569">
      <w:rPr>
        <w:rStyle w:val="PageNumber"/>
        <w:rFonts w:ascii="Arial" w:hAnsi="Aria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9AF94" w14:textId="77777777" w:rsidR="004A4287" w:rsidRDefault="004A4287" w:rsidP="00D663EC">
      <w:r>
        <w:separator/>
      </w:r>
    </w:p>
  </w:footnote>
  <w:footnote w:type="continuationSeparator" w:id="0">
    <w:p w14:paraId="6167766D" w14:textId="77777777" w:rsidR="004A4287" w:rsidRDefault="004A4287" w:rsidP="00D663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D90D2" w14:textId="77777777" w:rsidR="004A4287" w:rsidRDefault="004A4287" w:rsidP="00757E7C">
    <w:pPr>
      <w:pStyle w:val="Header"/>
      <w:rPr>
        <w:rFonts w:ascii="Arial" w:hAnsi="Arial"/>
        <w:sz w:val="20"/>
      </w:rPr>
    </w:pPr>
    <w:r>
      <w:rPr>
        <w:rFonts w:ascii="Arial" w:hAnsi="Arial"/>
        <w:sz w:val="20"/>
      </w:rPr>
      <w:t>DRAFT (V10) – February 2013</w:t>
    </w:r>
  </w:p>
  <w:p w14:paraId="2CC9B5C3" w14:textId="77777777" w:rsidR="004A4287" w:rsidRDefault="004A4287" w:rsidP="00757E7C">
    <w:pPr>
      <w:pStyle w:val="Header"/>
      <w:rPr>
        <w:rFonts w:ascii="Arial" w:hAnsi="Arial"/>
        <w:sz w:val="20"/>
      </w:rPr>
    </w:pPr>
    <w:r>
      <w:rPr>
        <w:rFonts w:ascii="Arial" w:hAnsi="Arial"/>
        <w:sz w:val="20"/>
      </w:rPr>
      <w:t>TSI Aquatic Module 4 Ecological</w:t>
    </w:r>
  </w:p>
  <w:p w14:paraId="514EBBDA" w14:textId="77777777" w:rsidR="004A4287" w:rsidRDefault="004A428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00000005">
      <w:start w:val="1"/>
      <w:numFmt w:val="bullet"/>
      <w:lvlText w:val="•"/>
      <w:lvlJc w:val="left"/>
      <w:pPr>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00000068">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E8A6586"/>
    <w:multiLevelType w:val="hybridMultilevel"/>
    <w:tmpl w:val="5C42A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B6781"/>
    <w:multiLevelType w:val="hybridMultilevel"/>
    <w:tmpl w:val="3536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40083"/>
    <w:multiLevelType w:val="hybridMultilevel"/>
    <w:tmpl w:val="1610A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962BE"/>
    <w:multiLevelType w:val="hybridMultilevel"/>
    <w:tmpl w:val="5C42A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640485"/>
    <w:multiLevelType w:val="hybridMultilevel"/>
    <w:tmpl w:val="00A61C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74578D"/>
    <w:multiLevelType w:val="hybridMultilevel"/>
    <w:tmpl w:val="127ED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839EA"/>
    <w:multiLevelType w:val="hybridMultilevel"/>
    <w:tmpl w:val="E716D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FD4912"/>
    <w:multiLevelType w:val="hybridMultilevel"/>
    <w:tmpl w:val="5C42A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1F2FD3"/>
    <w:multiLevelType w:val="hybridMultilevel"/>
    <w:tmpl w:val="BDFE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B27EED"/>
    <w:multiLevelType w:val="hybridMultilevel"/>
    <w:tmpl w:val="37704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EA5350"/>
    <w:multiLevelType w:val="hybridMultilevel"/>
    <w:tmpl w:val="BD7E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717520"/>
    <w:multiLevelType w:val="hybridMultilevel"/>
    <w:tmpl w:val="5C42A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CA2179"/>
    <w:multiLevelType w:val="hybridMultilevel"/>
    <w:tmpl w:val="4C5234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651A7A"/>
    <w:multiLevelType w:val="hybridMultilevel"/>
    <w:tmpl w:val="F4503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5E5E45"/>
    <w:multiLevelType w:val="hybridMultilevel"/>
    <w:tmpl w:val="4C5234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D94239"/>
    <w:multiLevelType w:val="hybridMultilevel"/>
    <w:tmpl w:val="4C5234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137B25"/>
    <w:multiLevelType w:val="hybridMultilevel"/>
    <w:tmpl w:val="C31C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BB675D"/>
    <w:multiLevelType w:val="hybridMultilevel"/>
    <w:tmpl w:val="5C42A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3"/>
  </w:num>
  <w:num w:numId="4">
    <w:abstractNumId w:val="12"/>
  </w:num>
  <w:num w:numId="5">
    <w:abstractNumId w:val="6"/>
  </w:num>
  <w:num w:numId="6">
    <w:abstractNumId w:val="0"/>
  </w:num>
  <w:num w:numId="7">
    <w:abstractNumId w:val="13"/>
  </w:num>
  <w:num w:numId="8">
    <w:abstractNumId w:val="19"/>
  </w:num>
  <w:num w:numId="9">
    <w:abstractNumId w:val="5"/>
  </w:num>
  <w:num w:numId="10">
    <w:abstractNumId w:val="1"/>
  </w:num>
  <w:num w:numId="11">
    <w:abstractNumId w:val="11"/>
  </w:num>
  <w:num w:numId="12">
    <w:abstractNumId w:val="15"/>
  </w:num>
  <w:num w:numId="13">
    <w:abstractNumId w:val="8"/>
  </w:num>
  <w:num w:numId="14">
    <w:abstractNumId w:val="17"/>
  </w:num>
  <w:num w:numId="15">
    <w:abstractNumId w:val="16"/>
  </w:num>
  <w:num w:numId="16">
    <w:abstractNumId w:val="2"/>
  </w:num>
  <w:num w:numId="17">
    <w:abstractNumId w:val="14"/>
  </w:num>
  <w:num w:numId="18">
    <w:abstractNumId w:val="10"/>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757E7C"/>
    <w:rsid w:val="0000426F"/>
    <w:rsid w:val="000053C3"/>
    <w:rsid w:val="00006CC5"/>
    <w:rsid w:val="00021AAE"/>
    <w:rsid w:val="0002306C"/>
    <w:rsid w:val="00043B4C"/>
    <w:rsid w:val="000728EF"/>
    <w:rsid w:val="00076709"/>
    <w:rsid w:val="00076ADD"/>
    <w:rsid w:val="000812DF"/>
    <w:rsid w:val="000830EC"/>
    <w:rsid w:val="00083877"/>
    <w:rsid w:val="000839E0"/>
    <w:rsid w:val="00084DE3"/>
    <w:rsid w:val="00097DE0"/>
    <w:rsid w:val="000A6554"/>
    <w:rsid w:val="000B1A0F"/>
    <w:rsid w:val="000C28BE"/>
    <w:rsid w:val="000C2E6E"/>
    <w:rsid w:val="000E37E7"/>
    <w:rsid w:val="000E5E00"/>
    <w:rsid w:val="000F7272"/>
    <w:rsid w:val="00101837"/>
    <w:rsid w:val="001109A6"/>
    <w:rsid w:val="001220C9"/>
    <w:rsid w:val="00136F79"/>
    <w:rsid w:val="00143163"/>
    <w:rsid w:val="00150764"/>
    <w:rsid w:val="00153288"/>
    <w:rsid w:val="00157F7F"/>
    <w:rsid w:val="001655ED"/>
    <w:rsid w:val="00170B51"/>
    <w:rsid w:val="00172BA9"/>
    <w:rsid w:val="001768E3"/>
    <w:rsid w:val="00177324"/>
    <w:rsid w:val="001878E3"/>
    <w:rsid w:val="00191652"/>
    <w:rsid w:val="00192DBE"/>
    <w:rsid w:val="001B2B47"/>
    <w:rsid w:val="001C08E6"/>
    <w:rsid w:val="001C116A"/>
    <w:rsid w:val="001C28B0"/>
    <w:rsid w:val="001E08D4"/>
    <w:rsid w:val="001E219A"/>
    <w:rsid w:val="001E3E81"/>
    <w:rsid w:val="001E4C4B"/>
    <w:rsid w:val="001F1C35"/>
    <w:rsid w:val="001F5C21"/>
    <w:rsid w:val="00201607"/>
    <w:rsid w:val="00225E40"/>
    <w:rsid w:val="00234224"/>
    <w:rsid w:val="00234531"/>
    <w:rsid w:val="00234C01"/>
    <w:rsid w:val="002353D3"/>
    <w:rsid w:val="0023590B"/>
    <w:rsid w:val="00237E5D"/>
    <w:rsid w:val="00244760"/>
    <w:rsid w:val="00245230"/>
    <w:rsid w:val="00250D77"/>
    <w:rsid w:val="002540EA"/>
    <w:rsid w:val="00254A7A"/>
    <w:rsid w:val="002610EB"/>
    <w:rsid w:val="00262524"/>
    <w:rsid w:val="00262F7F"/>
    <w:rsid w:val="002714BE"/>
    <w:rsid w:val="00274981"/>
    <w:rsid w:val="00277C68"/>
    <w:rsid w:val="002A19A9"/>
    <w:rsid w:val="002A7FE2"/>
    <w:rsid w:val="002C6CA2"/>
    <w:rsid w:val="002F21C0"/>
    <w:rsid w:val="002F2DA3"/>
    <w:rsid w:val="002F40B5"/>
    <w:rsid w:val="0032275F"/>
    <w:rsid w:val="00341139"/>
    <w:rsid w:val="003538FA"/>
    <w:rsid w:val="003566C1"/>
    <w:rsid w:val="00365BDF"/>
    <w:rsid w:val="00371832"/>
    <w:rsid w:val="0037475C"/>
    <w:rsid w:val="00386F7C"/>
    <w:rsid w:val="0039556C"/>
    <w:rsid w:val="003A3127"/>
    <w:rsid w:val="003A3772"/>
    <w:rsid w:val="003A60CF"/>
    <w:rsid w:val="003B0FDA"/>
    <w:rsid w:val="003B430A"/>
    <w:rsid w:val="003C70E8"/>
    <w:rsid w:val="003D4230"/>
    <w:rsid w:val="003E0C32"/>
    <w:rsid w:val="003F3DC4"/>
    <w:rsid w:val="003F3DC7"/>
    <w:rsid w:val="00401E41"/>
    <w:rsid w:val="00404502"/>
    <w:rsid w:val="00411D38"/>
    <w:rsid w:val="004123F8"/>
    <w:rsid w:val="00415896"/>
    <w:rsid w:val="00416D9A"/>
    <w:rsid w:val="00422ADA"/>
    <w:rsid w:val="00437E9C"/>
    <w:rsid w:val="00443950"/>
    <w:rsid w:val="00451B25"/>
    <w:rsid w:val="0045685C"/>
    <w:rsid w:val="00460E0C"/>
    <w:rsid w:val="00471D20"/>
    <w:rsid w:val="004A2D7F"/>
    <w:rsid w:val="004A4287"/>
    <w:rsid w:val="004A5F89"/>
    <w:rsid w:val="004B230D"/>
    <w:rsid w:val="004B6B37"/>
    <w:rsid w:val="004B7561"/>
    <w:rsid w:val="004C4737"/>
    <w:rsid w:val="004C5348"/>
    <w:rsid w:val="004C67C3"/>
    <w:rsid w:val="004D47CD"/>
    <w:rsid w:val="004F056E"/>
    <w:rsid w:val="004F064C"/>
    <w:rsid w:val="004F2836"/>
    <w:rsid w:val="004F3304"/>
    <w:rsid w:val="00513608"/>
    <w:rsid w:val="00544110"/>
    <w:rsid w:val="00544587"/>
    <w:rsid w:val="00545E3D"/>
    <w:rsid w:val="00551729"/>
    <w:rsid w:val="005536C8"/>
    <w:rsid w:val="005563C9"/>
    <w:rsid w:val="005642E9"/>
    <w:rsid w:val="005675BC"/>
    <w:rsid w:val="00572191"/>
    <w:rsid w:val="0057439C"/>
    <w:rsid w:val="005B486D"/>
    <w:rsid w:val="005C5A47"/>
    <w:rsid w:val="005D0952"/>
    <w:rsid w:val="005D4067"/>
    <w:rsid w:val="005D543E"/>
    <w:rsid w:val="005E40FF"/>
    <w:rsid w:val="005E724E"/>
    <w:rsid w:val="005F6A10"/>
    <w:rsid w:val="0060434F"/>
    <w:rsid w:val="00607E99"/>
    <w:rsid w:val="00613506"/>
    <w:rsid w:val="00617606"/>
    <w:rsid w:val="00620ABB"/>
    <w:rsid w:val="006220B4"/>
    <w:rsid w:val="006423DA"/>
    <w:rsid w:val="006446FD"/>
    <w:rsid w:val="00650A41"/>
    <w:rsid w:val="00650BD4"/>
    <w:rsid w:val="0066777E"/>
    <w:rsid w:val="00667AC0"/>
    <w:rsid w:val="00681CE0"/>
    <w:rsid w:val="00684314"/>
    <w:rsid w:val="006916FB"/>
    <w:rsid w:val="00694A86"/>
    <w:rsid w:val="006A788D"/>
    <w:rsid w:val="006B50EF"/>
    <w:rsid w:val="006B7C71"/>
    <w:rsid w:val="006C099D"/>
    <w:rsid w:val="006C3534"/>
    <w:rsid w:val="006D0BCC"/>
    <w:rsid w:val="006D2654"/>
    <w:rsid w:val="006D336A"/>
    <w:rsid w:val="006D6F75"/>
    <w:rsid w:val="006D73DD"/>
    <w:rsid w:val="006D73F0"/>
    <w:rsid w:val="006E3FB4"/>
    <w:rsid w:val="006F4D58"/>
    <w:rsid w:val="00701762"/>
    <w:rsid w:val="007236C2"/>
    <w:rsid w:val="007358B2"/>
    <w:rsid w:val="00737FF2"/>
    <w:rsid w:val="00741BE3"/>
    <w:rsid w:val="0075011C"/>
    <w:rsid w:val="0075320A"/>
    <w:rsid w:val="00755F2E"/>
    <w:rsid w:val="00757E7C"/>
    <w:rsid w:val="00762A57"/>
    <w:rsid w:val="0076368E"/>
    <w:rsid w:val="00767F1B"/>
    <w:rsid w:val="00774DC8"/>
    <w:rsid w:val="0077651A"/>
    <w:rsid w:val="00784E75"/>
    <w:rsid w:val="007862F6"/>
    <w:rsid w:val="007A59D0"/>
    <w:rsid w:val="007A60C8"/>
    <w:rsid w:val="007B4F5D"/>
    <w:rsid w:val="007B79CA"/>
    <w:rsid w:val="007C0683"/>
    <w:rsid w:val="007C2ED1"/>
    <w:rsid w:val="007D08D1"/>
    <w:rsid w:val="007F1027"/>
    <w:rsid w:val="00813BB3"/>
    <w:rsid w:val="0082046B"/>
    <w:rsid w:val="00821559"/>
    <w:rsid w:val="008241CE"/>
    <w:rsid w:val="008309F3"/>
    <w:rsid w:val="0083392B"/>
    <w:rsid w:val="00837658"/>
    <w:rsid w:val="0084194B"/>
    <w:rsid w:val="00842395"/>
    <w:rsid w:val="008441F2"/>
    <w:rsid w:val="00852E27"/>
    <w:rsid w:val="00863F4D"/>
    <w:rsid w:val="008726B5"/>
    <w:rsid w:val="00875330"/>
    <w:rsid w:val="008834E7"/>
    <w:rsid w:val="008935E1"/>
    <w:rsid w:val="008A2DF6"/>
    <w:rsid w:val="008A4325"/>
    <w:rsid w:val="008A5321"/>
    <w:rsid w:val="008A53AC"/>
    <w:rsid w:val="008A7D2C"/>
    <w:rsid w:val="008A7EFC"/>
    <w:rsid w:val="008D4D2D"/>
    <w:rsid w:val="008E073C"/>
    <w:rsid w:val="008E281C"/>
    <w:rsid w:val="008E30AE"/>
    <w:rsid w:val="008E5E0F"/>
    <w:rsid w:val="00910859"/>
    <w:rsid w:val="009252C6"/>
    <w:rsid w:val="00926F10"/>
    <w:rsid w:val="0093409F"/>
    <w:rsid w:val="00935CE5"/>
    <w:rsid w:val="00941D87"/>
    <w:rsid w:val="0096128A"/>
    <w:rsid w:val="00972C4A"/>
    <w:rsid w:val="00980E56"/>
    <w:rsid w:val="00992826"/>
    <w:rsid w:val="009975EC"/>
    <w:rsid w:val="009A2ECC"/>
    <w:rsid w:val="009B4076"/>
    <w:rsid w:val="009B490D"/>
    <w:rsid w:val="009C04ED"/>
    <w:rsid w:val="009D0799"/>
    <w:rsid w:val="009D249E"/>
    <w:rsid w:val="009E6E71"/>
    <w:rsid w:val="009F3E88"/>
    <w:rsid w:val="00A0291A"/>
    <w:rsid w:val="00A02B03"/>
    <w:rsid w:val="00A04CB0"/>
    <w:rsid w:val="00A052A5"/>
    <w:rsid w:val="00A0647F"/>
    <w:rsid w:val="00A06DE9"/>
    <w:rsid w:val="00A133FC"/>
    <w:rsid w:val="00A240BC"/>
    <w:rsid w:val="00A3057A"/>
    <w:rsid w:val="00A30C39"/>
    <w:rsid w:val="00A356E3"/>
    <w:rsid w:val="00A406A3"/>
    <w:rsid w:val="00A4450D"/>
    <w:rsid w:val="00A512D8"/>
    <w:rsid w:val="00A53162"/>
    <w:rsid w:val="00A5795F"/>
    <w:rsid w:val="00A612AC"/>
    <w:rsid w:val="00A64C0D"/>
    <w:rsid w:val="00A704D0"/>
    <w:rsid w:val="00A71DE9"/>
    <w:rsid w:val="00A76A55"/>
    <w:rsid w:val="00A84A65"/>
    <w:rsid w:val="00A91F4B"/>
    <w:rsid w:val="00AA1057"/>
    <w:rsid w:val="00AA2CCE"/>
    <w:rsid w:val="00AA4099"/>
    <w:rsid w:val="00AA6F1F"/>
    <w:rsid w:val="00AB0A08"/>
    <w:rsid w:val="00AB11E7"/>
    <w:rsid w:val="00AC1AE2"/>
    <w:rsid w:val="00AC43B9"/>
    <w:rsid w:val="00AD081D"/>
    <w:rsid w:val="00AD5432"/>
    <w:rsid w:val="00AD7149"/>
    <w:rsid w:val="00AE1B89"/>
    <w:rsid w:val="00B0741D"/>
    <w:rsid w:val="00B11CE5"/>
    <w:rsid w:val="00B1397C"/>
    <w:rsid w:val="00B156C3"/>
    <w:rsid w:val="00B15DC1"/>
    <w:rsid w:val="00B209C6"/>
    <w:rsid w:val="00B21B21"/>
    <w:rsid w:val="00B22E1E"/>
    <w:rsid w:val="00B325E6"/>
    <w:rsid w:val="00B330F9"/>
    <w:rsid w:val="00B33D8B"/>
    <w:rsid w:val="00B3407E"/>
    <w:rsid w:val="00B3692C"/>
    <w:rsid w:val="00B755EF"/>
    <w:rsid w:val="00B86684"/>
    <w:rsid w:val="00B86AA3"/>
    <w:rsid w:val="00B93B24"/>
    <w:rsid w:val="00BA0516"/>
    <w:rsid w:val="00BA5DA3"/>
    <w:rsid w:val="00BB58DD"/>
    <w:rsid w:val="00BC09CC"/>
    <w:rsid w:val="00BC1053"/>
    <w:rsid w:val="00BC21B4"/>
    <w:rsid w:val="00BD6ECA"/>
    <w:rsid w:val="00BE38B1"/>
    <w:rsid w:val="00BE3D40"/>
    <w:rsid w:val="00BF3130"/>
    <w:rsid w:val="00C0178F"/>
    <w:rsid w:val="00C0500B"/>
    <w:rsid w:val="00C0781D"/>
    <w:rsid w:val="00C260AC"/>
    <w:rsid w:val="00C3049E"/>
    <w:rsid w:val="00C32DA9"/>
    <w:rsid w:val="00C330B7"/>
    <w:rsid w:val="00C37A49"/>
    <w:rsid w:val="00C444BD"/>
    <w:rsid w:val="00C563FB"/>
    <w:rsid w:val="00C56D67"/>
    <w:rsid w:val="00C65E46"/>
    <w:rsid w:val="00C726BB"/>
    <w:rsid w:val="00C747FB"/>
    <w:rsid w:val="00C758CF"/>
    <w:rsid w:val="00C948A8"/>
    <w:rsid w:val="00C95AE7"/>
    <w:rsid w:val="00CA1A3C"/>
    <w:rsid w:val="00CA4F5E"/>
    <w:rsid w:val="00CA5A3E"/>
    <w:rsid w:val="00CA7873"/>
    <w:rsid w:val="00CD1282"/>
    <w:rsid w:val="00CD6C31"/>
    <w:rsid w:val="00CE1852"/>
    <w:rsid w:val="00CE240D"/>
    <w:rsid w:val="00CE5FBE"/>
    <w:rsid w:val="00CE7D3A"/>
    <w:rsid w:val="00CF1BE5"/>
    <w:rsid w:val="00D04D64"/>
    <w:rsid w:val="00D07952"/>
    <w:rsid w:val="00D14979"/>
    <w:rsid w:val="00D318F1"/>
    <w:rsid w:val="00D33549"/>
    <w:rsid w:val="00D449E5"/>
    <w:rsid w:val="00D46322"/>
    <w:rsid w:val="00D47852"/>
    <w:rsid w:val="00D50AEA"/>
    <w:rsid w:val="00D531B4"/>
    <w:rsid w:val="00D53F3E"/>
    <w:rsid w:val="00D54465"/>
    <w:rsid w:val="00D544FD"/>
    <w:rsid w:val="00D56441"/>
    <w:rsid w:val="00D62E32"/>
    <w:rsid w:val="00D663EC"/>
    <w:rsid w:val="00D7048F"/>
    <w:rsid w:val="00D7763E"/>
    <w:rsid w:val="00D823A4"/>
    <w:rsid w:val="00D858A1"/>
    <w:rsid w:val="00DA7253"/>
    <w:rsid w:val="00DB1D54"/>
    <w:rsid w:val="00DB6362"/>
    <w:rsid w:val="00DB7F8B"/>
    <w:rsid w:val="00DD5394"/>
    <w:rsid w:val="00E0342E"/>
    <w:rsid w:val="00E23566"/>
    <w:rsid w:val="00E575E3"/>
    <w:rsid w:val="00E613EC"/>
    <w:rsid w:val="00E70B9F"/>
    <w:rsid w:val="00E7438F"/>
    <w:rsid w:val="00E75F4E"/>
    <w:rsid w:val="00E854CF"/>
    <w:rsid w:val="00EA046E"/>
    <w:rsid w:val="00EA172F"/>
    <w:rsid w:val="00EA547D"/>
    <w:rsid w:val="00EB7C15"/>
    <w:rsid w:val="00EC764C"/>
    <w:rsid w:val="00ED33FC"/>
    <w:rsid w:val="00ED5893"/>
    <w:rsid w:val="00EE209B"/>
    <w:rsid w:val="00EE6A1E"/>
    <w:rsid w:val="00EF1ADD"/>
    <w:rsid w:val="00EF29FA"/>
    <w:rsid w:val="00EF3F30"/>
    <w:rsid w:val="00F026B1"/>
    <w:rsid w:val="00F1504B"/>
    <w:rsid w:val="00F31BB8"/>
    <w:rsid w:val="00F33602"/>
    <w:rsid w:val="00F36276"/>
    <w:rsid w:val="00F4380D"/>
    <w:rsid w:val="00F512DD"/>
    <w:rsid w:val="00F560CE"/>
    <w:rsid w:val="00F57EF4"/>
    <w:rsid w:val="00F60DE6"/>
    <w:rsid w:val="00F64021"/>
    <w:rsid w:val="00F74AFE"/>
    <w:rsid w:val="00F85D30"/>
    <w:rsid w:val="00F9076C"/>
    <w:rsid w:val="00FB5692"/>
    <w:rsid w:val="00FC1112"/>
    <w:rsid w:val="00FC2218"/>
    <w:rsid w:val="00FE5C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416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TML Cite"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E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E7C"/>
    <w:pPr>
      <w:tabs>
        <w:tab w:val="center" w:pos="4320"/>
        <w:tab w:val="right" w:pos="8640"/>
      </w:tabs>
    </w:pPr>
  </w:style>
  <w:style w:type="character" w:customStyle="1" w:styleId="HeaderChar">
    <w:name w:val="Header Char"/>
    <w:basedOn w:val="DefaultParagraphFont"/>
    <w:link w:val="Header"/>
    <w:uiPriority w:val="99"/>
    <w:rsid w:val="00757E7C"/>
  </w:style>
  <w:style w:type="paragraph" w:styleId="Footer">
    <w:name w:val="footer"/>
    <w:basedOn w:val="Normal"/>
    <w:link w:val="FooterChar"/>
    <w:unhideWhenUsed/>
    <w:rsid w:val="00757E7C"/>
    <w:pPr>
      <w:tabs>
        <w:tab w:val="center" w:pos="4320"/>
        <w:tab w:val="right" w:pos="8640"/>
      </w:tabs>
    </w:pPr>
  </w:style>
  <w:style w:type="character" w:customStyle="1" w:styleId="FooterChar">
    <w:name w:val="Footer Char"/>
    <w:basedOn w:val="DefaultParagraphFont"/>
    <w:link w:val="Footer"/>
    <w:rsid w:val="00757E7C"/>
  </w:style>
  <w:style w:type="character" w:styleId="PageNumber">
    <w:name w:val="page number"/>
    <w:basedOn w:val="DefaultParagraphFont"/>
    <w:rsid w:val="00757E7C"/>
    <w:rPr>
      <w:rFonts w:cs="Times New Roman"/>
    </w:rPr>
  </w:style>
  <w:style w:type="paragraph" w:styleId="ListParagraph">
    <w:name w:val="List Paragraph"/>
    <w:basedOn w:val="Normal"/>
    <w:uiPriority w:val="34"/>
    <w:qFormat/>
    <w:rsid w:val="00757E7C"/>
    <w:pPr>
      <w:ind w:left="720"/>
      <w:contextualSpacing/>
    </w:pPr>
  </w:style>
  <w:style w:type="paragraph" w:customStyle="1" w:styleId="Default">
    <w:name w:val="Default"/>
    <w:rsid w:val="0039556C"/>
    <w:pPr>
      <w:widowControl w:val="0"/>
      <w:autoSpaceDE w:val="0"/>
      <w:autoSpaceDN w:val="0"/>
      <w:adjustRightInd w:val="0"/>
    </w:pPr>
    <w:rPr>
      <w:rFonts w:ascii="Arial" w:hAnsi="Arial" w:cs="Arial"/>
      <w:color w:val="000000"/>
    </w:rPr>
  </w:style>
  <w:style w:type="table" w:styleId="TableGrid">
    <w:name w:val="Table Grid"/>
    <w:basedOn w:val="TableNormal"/>
    <w:uiPriority w:val="59"/>
    <w:rsid w:val="008834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71D20"/>
    <w:rPr>
      <w:color w:val="0000FF" w:themeColor="hyperlink"/>
      <w:u w:val="single"/>
    </w:rPr>
  </w:style>
  <w:style w:type="character" w:styleId="CommentReference">
    <w:name w:val="annotation reference"/>
    <w:basedOn w:val="DefaultParagraphFont"/>
    <w:rsid w:val="005D4067"/>
    <w:rPr>
      <w:sz w:val="18"/>
      <w:szCs w:val="18"/>
    </w:rPr>
  </w:style>
  <w:style w:type="paragraph" w:styleId="CommentText">
    <w:name w:val="annotation text"/>
    <w:basedOn w:val="Normal"/>
    <w:link w:val="CommentTextChar"/>
    <w:rsid w:val="005D4067"/>
  </w:style>
  <w:style w:type="character" w:customStyle="1" w:styleId="CommentTextChar">
    <w:name w:val="Comment Text Char"/>
    <w:basedOn w:val="DefaultParagraphFont"/>
    <w:link w:val="CommentText"/>
    <w:rsid w:val="005D4067"/>
  </w:style>
  <w:style w:type="paragraph" w:styleId="CommentSubject">
    <w:name w:val="annotation subject"/>
    <w:basedOn w:val="CommentText"/>
    <w:next w:val="CommentText"/>
    <w:link w:val="CommentSubjectChar"/>
    <w:rsid w:val="005D4067"/>
    <w:rPr>
      <w:b/>
      <w:bCs/>
      <w:sz w:val="20"/>
      <w:szCs w:val="20"/>
    </w:rPr>
  </w:style>
  <w:style w:type="character" w:customStyle="1" w:styleId="CommentSubjectChar">
    <w:name w:val="Comment Subject Char"/>
    <w:basedOn w:val="CommentTextChar"/>
    <w:link w:val="CommentSubject"/>
    <w:rsid w:val="005D4067"/>
    <w:rPr>
      <w:b/>
      <w:bCs/>
      <w:sz w:val="20"/>
      <w:szCs w:val="20"/>
    </w:rPr>
  </w:style>
  <w:style w:type="paragraph" w:styleId="BalloonText">
    <w:name w:val="Balloon Text"/>
    <w:basedOn w:val="Normal"/>
    <w:link w:val="BalloonTextChar"/>
    <w:rsid w:val="005D4067"/>
    <w:rPr>
      <w:rFonts w:ascii="Lucida Grande" w:hAnsi="Lucida Grande"/>
      <w:sz w:val="18"/>
      <w:szCs w:val="18"/>
    </w:rPr>
  </w:style>
  <w:style w:type="character" w:customStyle="1" w:styleId="BalloonTextChar">
    <w:name w:val="Balloon Text Char"/>
    <w:basedOn w:val="DefaultParagraphFont"/>
    <w:link w:val="BalloonText"/>
    <w:rsid w:val="005D4067"/>
    <w:rPr>
      <w:rFonts w:ascii="Lucida Grande" w:hAnsi="Lucida Grande"/>
      <w:sz w:val="18"/>
      <w:szCs w:val="18"/>
    </w:rPr>
  </w:style>
  <w:style w:type="character" w:styleId="FollowedHyperlink">
    <w:name w:val="FollowedHyperlink"/>
    <w:basedOn w:val="DefaultParagraphFont"/>
    <w:rsid w:val="00B21B21"/>
    <w:rPr>
      <w:color w:val="800080" w:themeColor="followedHyperlink"/>
      <w:u w:val="single"/>
    </w:rPr>
  </w:style>
  <w:style w:type="character" w:styleId="HTMLCite">
    <w:name w:val="HTML Cite"/>
    <w:basedOn w:val="DefaultParagraphFont"/>
    <w:uiPriority w:val="99"/>
    <w:unhideWhenUsed/>
    <w:rsid w:val="00F31BB8"/>
    <w:rPr>
      <w:i w:val="0"/>
      <w:iCs w:val="0"/>
      <w:color w:val="009933"/>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tiff"/><Relationship Id="rId21" Type="http://schemas.openxmlformats.org/officeDocument/2006/relationships/chart" Target="charts/chart1.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forestry-suppliers.com/Images/Large/5653_40023_p1.jpg" TargetMode="External"/><Relationship Id="rId12" Type="http://schemas.openxmlformats.org/officeDocument/2006/relationships/hyperlink" Target="http://www.bapequipmentstore.com/index.php?l=product_detail&amp;p=933"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img.izismile.com/img/img4/20110401/640/fascinating_us_census_640_07.jpg" TargetMode="External"/><Relationship Id="rId16" Type="http://schemas.openxmlformats.org/officeDocument/2006/relationships/image" Target="media/image6.tiff"/><Relationship Id="rId17" Type="http://schemas.openxmlformats.org/officeDocument/2006/relationships/image" Target="media/image7.tiff"/><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oanna:Desktop:remod4transectsandquadratsactivity:Transects%20and%20quadrats%20fi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Sheet1!$C$11</c:f>
              <c:strCache>
                <c:ptCount val="1"/>
                <c:pt idx="0">
                  <c:v>Red</c:v>
                </c:pt>
              </c:strCache>
            </c:strRef>
          </c:tx>
          <c:spPr>
            <a:solidFill>
              <a:srgbClr val="FF0000"/>
            </a:solidFill>
            <a:ln>
              <a:solidFill>
                <a:prstClr val="black"/>
              </a:solidFill>
            </a:ln>
          </c:spPr>
          <c:invertIfNegative val="0"/>
          <c:cat>
            <c:strRef>
              <c:f>(Sheet1!$E$10,Sheet1!$G$10,Sheet1!$I$10)</c:f>
              <c:strCache>
                <c:ptCount val="3"/>
                <c:pt idx="0">
                  <c:v>Transect Point Intercept</c:v>
                </c:pt>
                <c:pt idx="1">
                  <c:v>Quadrat Point Intercept</c:v>
                </c:pt>
                <c:pt idx="2">
                  <c:v>Quadrat Percent Cover</c:v>
                </c:pt>
              </c:strCache>
            </c:strRef>
          </c:cat>
          <c:val>
            <c:numRef>
              <c:f>(Sheet1!$E$11,Sheet1!$G$11,Sheet1!$I$11)</c:f>
              <c:numCache>
                <c:formatCode>General</c:formatCode>
                <c:ptCount val="3"/>
                <c:pt idx="0">
                  <c:v>0.0</c:v>
                </c:pt>
                <c:pt idx="1">
                  <c:v>11.1</c:v>
                </c:pt>
                <c:pt idx="2">
                  <c:v>4.0</c:v>
                </c:pt>
              </c:numCache>
            </c:numRef>
          </c:val>
        </c:ser>
        <c:ser>
          <c:idx val="2"/>
          <c:order val="1"/>
          <c:tx>
            <c:strRef>
              <c:f>Sheet1!$C$12</c:f>
              <c:strCache>
                <c:ptCount val="1"/>
                <c:pt idx="0">
                  <c:v>Yellow</c:v>
                </c:pt>
              </c:strCache>
            </c:strRef>
          </c:tx>
          <c:spPr>
            <a:solidFill>
              <a:srgbClr val="FFFF00"/>
            </a:solidFill>
            <a:ln>
              <a:solidFill>
                <a:prstClr val="black"/>
              </a:solidFill>
            </a:ln>
          </c:spPr>
          <c:invertIfNegative val="0"/>
          <c:cat>
            <c:strRef>
              <c:f>(Sheet1!$E$10,Sheet1!$G$10,Sheet1!$I$10)</c:f>
              <c:strCache>
                <c:ptCount val="3"/>
                <c:pt idx="0">
                  <c:v>Transect Point Intercept</c:v>
                </c:pt>
                <c:pt idx="1">
                  <c:v>Quadrat Point Intercept</c:v>
                </c:pt>
                <c:pt idx="2">
                  <c:v>Quadrat Percent Cover</c:v>
                </c:pt>
              </c:strCache>
            </c:strRef>
          </c:cat>
          <c:val>
            <c:numRef>
              <c:f>(Sheet1!$E$12,Sheet1!$G$12,Sheet1!$I$12)</c:f>
              <c:numCache>
                <c:formatCode>General</c:formatCode>
                <c:ptCount val="3"/>
                <c:pt idx="0">
                  <c:v>20.0</c:v>
                </c:pt>
                <c:pt idx="1">
                  <c:v>5.6</c:v>
                </c:pt>
                <c:pt idx="2">
                  <c:v>7.0</c:v>
                </c:pt>
              </c:numCache>
            </c:numRef>
          </c:val>
        </c:ser>
        <c:ser>
          <c:idx val="3"/>
          <c:order val="2"/>
          <c:tx>
            <c:strRef>
              <c:f>Sheet1!$C$13</c:f>
              <c:strCache>
                <c:ptCount val="1"/>
                <c:pt idx="0">
                  <c:v>Blue</c:v>
                </c:pt>
              </c:strCache>
            </c:strRef>
          </c:tx>
          <c:spPr>
            <a:solidFill>
              <a:srgbClr val="0070C0"/>
            </a:solidFill>
            <a:ln>
              <a:solidFill>
                <a:prstClr val="black"/>
              </a:solidFill>
            </a:ln>
          </c:spPr>
          <c:invertIfNegative val="0"/>
          <c:cat>
            <c:strRef>
              <c:f>(Sheet1!$E$10,Sheet1!$G$10,Sheet1!$I$10)</c:f>
              <c:strCache>
                <c:ptCount val="3"/>
                <c:pt idx="0">
                  <c:v>Transect Point Intercept</c:v>
                </c:pt>
                <c:pt idx="1">
                  <c:v>Quadrat Point Intercept</c:v>
                </c:pt>
                <c:pt idx="2">
                  <c:v>Quadrat Percent Cover</c:v>
                </c:pt>
              </c:strCache>
            </c:strRef>
          </c:cat>
          <c:val>
            <c:numRef>
              <c:f>(Sheet1!$E$13,Sheet1!$G$13,Sheet1!$I$13)</c:f>
              <c:numCache>
                <c:formatCode>General</c:formatCode>
                <c:ptCount val="3"/>
                <c:pt idx="0">
                  <c:v>40.0</c:v>
                </c:pt>
                <c:pt idx="1">
                  <c:v>22.2</c:v>
                </c:pt>
                <c:pt idx="2">
                  <c:v>20.25</c:v>
                </c:pt>
              </c:numCache>
            </c:numRef>
          </c:val>
        </c:ser>
        <c:ser>
          <c:idx val="1"/>
          <c:order val="3"/>
          <c:tx>
            <c:strRef>
              <c:f>Sheet1!$C$14</c:f>
              <c:strCache>
                <c:ptCount val="1"/>
                <c:pt idx="0">
                  <c:v>Green</c:v>
                </c:pt>
              </c:strCache>
            </c:strRef>
          </c:tx>
          <c:spPr>
            <a:solidFill>
              <a:srgbClr val="00B050"/>
            </a:solidFill>
            <a:ln>
              <a:solidFill>
                <a:prstClr val="black"/>
              </a:solidFill>
            </a:ln>
          </c:spPr>
          <c:invertIfNegative val="0"/>
          <c:cat>
            <c:strRef>
              <c:f>(Sheet1!$E$10,Sheet1!$G$10,Sheet1!$I$10)</c:f>
              <c:strCache>
                <c:ptCount val="3"/>
                <c:pt idx="0">
                  <c:v>Transect Point Intercept</c:v>
                </c:pt>
                <c:pt idx="1">
                  <c:v>Quadrat Point Intercept</c:v>
                </c:pt>
                <c:pt idx="2">
                  <c:v>Quadrat Percent Cover</c:v>
                </c:pt>
              </c:strCache>
            </c:strRef>
          </c:cat>
          <c:val>
            <c:numRef>
              <c:f>(Sheet1!$E$14,Sheet1!$G$14,Sheet1!$I$14)</c:f>
              <c:numCache>
                <c:formatCode>General</c:formatCode>
                <c:ptCount val="3"/>
                <c:pt idx="0">
                  <c:v>0.0</c:v>
                </c:pt>
                <c:pt idx="1">
                  <c:v>0.0</c:v>
                </c:pt>
                <c:pt idx="2">
                  <c:v>1.0</c:v>
                </c:pt>
              </c:numCache>
            </c:numRef>
          </c:val>
        </c:ser>
        <c:ser>
          <c:idx val="4"/>
          <c:order val="4"/>
          <c:tx>
            <c:strRef>
              <c:f>Sheet1!$C$15</c:f>
              <c:strCache>
                <c:ptCount val="1"/>
                <c:pt idx="0">
                  <c:v>Sand</c:v>
                </c:pt>
              </c:strCache>
            </c:strRef>
          </c:tx>
          <c:spPr>
            <a:solidFill>
              <a:schemeClr val="bg1"/>
            </a:solidFill>
            <a:ln>
              <a:solidFill>
                <a:schemeClr val="tx1"/>
              </a:solidFill>
            </a:ln>
          </c:spPr>
          <c:invertIfNegative val="0"/>
          <c:cat>
            <c:strRef>
              <c:f>(Sheet1!$E$10,Sheet1!$G$10,Sheet1!$I$10)</c:f>
              <c:strCache>
                <c:ptCount val="3"/>
                <c:pt idx="0">
                  <c:v>Transect Point Intercept</c:v>
                </c:pt>
                <c:pt idx="1">
                  <c:v>Quadrat Point Intercept</c:v>
                </c:pt>
                <c:pt idx="2">
                  <c:v>Quadrat Percent Cover</c:v>
                </c:pt>
              </c:strCache>
            </c:strRef>
          </c:cat>
          <c:val>
            <c:numRef>
              <c:f>(Sheet1!$E$15,Sheet1!$G$15,Sheet1!$I$15)</c:f>
              <c:numCache>
                <c:formatCode>General</c:formatCode>
                <c:ptCount val="3"/>
                <c:pt idx="0">
                  <c:v>40.0</c:v>
                </c:pt>
                <c:pt idx="1">
                  <c:v>61.1</c:v>
                </c:pt>
                <c:pt idx="2">
                  <c:v>62.75</c:v>
                </c:pt>
              </c:numCache>
            </c:numRef>
          </c:val>
        </c:ser>
        <c:dLbls>
          <c:showLegendKey val="0"/>
          <c:showVal val="0"/>
          <c:showCatName val="0"/>
          <c:showSerName val="0"/>
          <c:showPercent val="0"/>
          <c:showBubbleSize val="0"/>
        </c:dLbls>
        <c:gapWidth val="150"/>
        <c:overlap val="100"/>
        <c:axId val="-2081548488"/>
        <c:axId val="2094976968"/>
      </c:barChart>
      <c:catAx>
        <c:axId val="-2081548488"/>
        <c:scaling>
          <c:orientation val="minMax"/>
        </c:scaling>
        <c:delete val="0"/>
        <c:axPos val="b"/>
        <c:majorTickMark val="out"/>
        <c:minorTickMark val="none"/>
        <c:tickLblPos val="nextTo"/>
        <c:crossAx val="2094976968"/>
        <c:crosses val="autoZero"/>
        <c:auto val="1"/>
        <c:lblAlgn val="ctr"/>
        <c:lblOffset val="100"/>
        <c:noMultiLvlLbl val="0"/>
      </c:catAx>
      <c:valAx>
        <c:axId val="2094976968"/>
        <c:scaling>
          <c:orientation val="minMax"/>
        </c:scaling>
        <c:delete val="0"/>
        <c:axPos val="l"/>
        <c:numFmt formatCode="0%" sourceLinked="1"/>
        <c:majorTickMark val="out"/>
        <c:minorTickMark val="none"/>
        <c:tickLblPos val="nextTo"/>
        <c:crossAx val="-2081548488"/>
        <c:crosses val="autoZero"/>
        <c:crossBetween val="between"/>
      </c:valAx>
    </c:plotArea>
    <c:legend>
      <c:legendPos val="r"/>
      <c:layout/>
      <c:overlay val="0"/>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18</Pages>
  <Words>3826</Words>
  <Characters>21812</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CRDG</Company>
  <LinksUpToDate>false</LinksUpToDate>
  <CharactersWithSpaces>25587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Philippoff</dc:creator>
  <cp:lastModifiedBy>Joanna Philippoff</cp:lastModifiedBy>
  <cp:revision>9</cp:revision>
  <cp:lastPrinted>2016-02-05T14:04:00Z</cp:lastPrinted>
  <dcterms:created xsi:type="dcterms:W3CDTF">2016-02-05T01:24:00Z</dcterms:created>
  <dcterms:modified xsi:type="dcterms:W3CDTF">2016-02-05T14:04:00Z</dcterms:modified>
</cp:coreProperties>
</file>