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r w:rsidR="00920C37">
        <w:rPr>
          <w:rFonts w:ascii="Arial" w:hAnsi="Arial"/>
          <w:b/>
          <w:sz w:val="32"/>
        </w:rPr>
        <w:t xml:space="preserve"> #2</w:t>
      </w:r>
    </w:p>
    <w:p w:rsidR="005B75CA" w:rsidRDefault="005B75CA" w:rsidP="005B75CA">
      <w:pPr>
        <w:jc w:val="center"/>
        <w:rPr>
          <w:rFonts w:ascii="Arial" w:hAnsi="Arial"/>
          <w:b/>
          <w:sz w:val="32"/>
        </w:rPr>
      </w:pPr>
      <w:r>
        <w:rPr>
          <w:rFonts w:ascii="Arial" w:hAnsi="Arial"/>
          <w:b/>
          <w:sz w:val="32"/>
        </w:rPr>
        <w:t xml:space="preserve">Module </w:t>
      </w:r>
      <w:r w:rsidR="002B33DE">
        <w:rPr>
          <w:rFonts w:ascii="Arial" w:hAnsi="Arial"/>
          <w:b/>
          <w:sz w:val="32"/>
        </w:rPr>
        <w:t>2</w:t>
      </w:r>
      <w:r>
        <w:rPr>
          <w:rFonts w:ascii="Arial" w:hAnsi="Arial"/>
          <w:b/>
          <w:sz w:val="32"/>
        </w:rPr>
        <w:t xml:space="preserve">: </w:t>
      </w:r>
      <w:r w:rsidR="002B33DE">
        <w:rPr>
          <w:rFonts w:ascii="Arial" w:hAnsi="Arial"/>
          <w:b/>
          <w:sz w:val="32"/>
        </w:rPr>
        <w:t>Chemical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8E7239">
        <w:rPr>
          <w:rFonts w:ascii="Arial" w:hAnsi="Arial"/>
        </w:rPr>
        <w:t xml:space="preserve">  Jennifer Seki</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8E7239">
        <w:rPr>
          <w:rFonts w:ascii="Arial" w:hAnsi="Arial"/>
        </w:rPr>
        <w:t xml:space="preserve"> </w:t>
      </w:r>
      <w:r w:rsidR="00504F8A">
        <w:rPr>
          <w:rFonts w:ascii="Arial" w:hAnsi="Arial"/>
        </w:rPr>
        <w:t>Properties of Water</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C5803" w:rsidRDefault="00174035" w:rsidP="005B75CA">
      <w:pPr>
        <w:rPr>
          <w:rFonts w:ascii="Arial" w:hAnsi="Arial"/>
        </w:rPr>
      </w:pPr>
      <w:r>
        <w:rPr>
          <w:rFonts w:ascii="Arial" w:hAnsi="Arial"/>
        </w:rPr>
        <w:tab/>
      </w:r>
      <w:r w:rsidR="00982604">
        <w:rPr>
          <w:rFonts w:ascii="Arial" w:hAnsi="Arial"/>
        </w:rPr>
        <w:t xml:space="preserve">We are studying the ocean in great detail in Marine Science so it </w:t>
      </w:r>
      <w:r w:rsidR="006662D1">
        <w:rPr>
          <w:rFonts w:ascii="Arial" w:hAnsi="Arial"/>
        </w:rPr>
        <w:t xml:space="preserve">is vital for the students to understand </w:t>
      </w:r>
      <w:r w:rsidR="002877A7">
        <w:rPr>
          <w:rFonts w:ascii="Arial" w:hAnsi="Arial"/>
        </w:rPr>
        <w:t xml:space="preserve">the unique properties that water possesses and how they give water the ability to form waves, allow boats to float, </w:t>
      </w:r>
      <w:r w:rsidR="00C94012">
        <w:rPr>
          <w:rFonts w:ascii="Arial" w:hAnsi="Arial"/>
        </w:rPr>
        <w:t>and provide a medium in which marine organisms can live.</w:t>
      </w:r>
    </w:p>
    <w:p w:rsidR="00EC0229" w:rsidRDefault="00EC0229" w:rsidP="005B75CA">
      <w:pPr>
        <w:ind w:left="360" w:hanging="360"/>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8C5803" w:rsidRDefault="008C5803" w:rsidP="005B75CA">
      <w:pPr>
        <w:ind w:left="360" w:hanging="360"/>
        <w:rPr>
          <w:rFonts w:ascii="Arial" w:hAnsi="Arial"/>
        </w:rPr>
      </w:pPr>
    </w:p>
    <w:p w:rsidR="00BD3703" w:rsidRDefault="001F71BB" w:rsidP="00A9544B">
      <w:pPr>
        <w:tabs>
          <w:tab w:val="left" w:pos="720"/>
        </w:tabs>
        <w:rPr>
          <w:rFonts w:ascii="Arial" w:hAnsi="Arial"/>
        </w:rPr>
      </w:pPr>
      <w:r>
        <w:rPr>
          <w:rFonts w:ascii="Arial" w:hAnsi="Arial"/>
        </w:rPr>
        <w:tab/>
        <w:t xml:space="preserve">I would like my students to be able to make connections between various topics </w:t>
      </w:r>
      <w:r w:rsidR="00CD2438">
        <w:rPr>
          <w:rFonts w:ascii="Arial" w:hAnsi="Arial"/>
        </w:rPr>
        <w:t>that may seem to be isolated and also to understand the way that scientists conduct research in their laboratories and out in the field.</w:t>
      </w:r>
      <w:r w:rsidR="00504F8A">
        <w:rPr>
          <w:rFonts w:ascii="Arial" w:hAnsi="Arial"/>
        </w:rPr>
        <w:t xml:space="preserve"> </w:t>
      </w:r>
    </w:p>
    <w:p w:rsidR="00EC0229" w:rsidRDefault="00EC0229"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8C5803" w:rsidP="005B75CA">
      <w:pPr>
        <w:ind w:left="360" w:hanging="360"/>
        <w:rPr>
          <w:rFonts w:ascii="Arial" w:hAnsi="Arial"/>
        </w:rPr>
      </w:pPr>
    </w:p>
    <w:p w:rsidR="00504F8A" w:rsidRDefault="00A9544B" w:rsidP="00504F8A">
      <w:pPr>
        <w:tabs>
          <w:tab w:val="left" w:pos="720"/>
        </w:tabs>
        <w:rPr>
          <w:rFonts w:ascii="Arial" w:hAnsi="Arial"/>
        </w:rPr>
      </w:pPr>
      <w:r>
        <w:rPr>
          <w:rFonts w:ascii="Arial" w:hAnsi="Arial"/>
        </w:rPr>
        <w:tab/>
      </w:r>
      <w:r w:rsidR="00504F8A">
        <w:rPr>
          <w:rFonts w:ascii="Arial" w:hAnsi="Arial"/>
        </w:rPr>
        <w:t xml:space="preserve">Our entire Marine Science course centers </w:t>
      </w:r>
      <w:proofErr w:type="gramStart"/>
      <w:r w:rsidR="00504F8A">
        <w:rPr>
          <w:rFonts w:ascii="Arial" w:hAnsi="Arial"/>
        </w:rPr>
        <w:t>around</w:t>
      </w:r>
      <w:proofErr w:type="gramEnd"/>
      <w:r w:rsidR="00504F8A">
        <w:rPr>
          <w:rFonts w:ascii="Arial" w:hAnsi="Arial"/>
        </w:rPr>
        <w:t xml:space="preserve"> the ocean, so it is important for students to understand how water behaves and how</w:t>
      </w:r>
      <w:r w:rsidR="00982604">
        <w:rPr>
          <w:rFonts w:ascii="Arial" w:hAnsi="Arial"/>
        </w:rPr>
        <w:t xml:space="preserve"> its properties</w:t>
      </w:r>
      <w:r w:rsidR="00C94012">
        <w:rPr>
          <w:rFonts w:ascii="Arial" w:hAnsi="Arial"/>
        </w:rPr>
        <w:t xml:space="preserve"> affect </w:t>
      </w:r>
      <w:r w:rsidR="00E50A39">
        <w:rPr>
          <w:rFonts w:ascii="Arial" w:hAnsi="Arial"/>
        </w:rPr>
        <w:t xml:space="preserve">everything that occurs in the ocean.  It will allow the students to make connections between the different modules that we study during the </w:t>
      </w:r>
      <w:proofErr w:type="spellStart"/>
      <w:r w:rsidR="00E50A39">
        <w:rPr>
          <w:rFonts w:ascii="Arial" w:hAnsi="Arial"/>
        </w:rPr>
        <w:t>year</w:t>
      </w:r>
      <w:proofErr w:type="spellEnd"/>
      <w:r w:rsidR="00E50A39">
        <w:rPr>
          <w:rFonts w:ascii="Arial" w:hAnsi="Arial"/>
        </w:rPr>
        <w:t>, rather than thinking of them as distinct units, as well as provide a foundation for studying the chemistry and biology of the ocean.</w:t>
      </w:r>
      <w:r w:rsidR="00C94012">
        <w:rPr>
          <w:rFonts w:ascii="Arial" w:hAnsi="Arial"/>
        </w:rPr>
        <w:t xml:space="preserve"> </w:t>
      </w:r>
    </w:p>
    <w:p w:rsidR="00955E1D" w:rsidRDefault="00955E1D" w:rsidP="00504F8A">
      <w:pPr>
        <w:tabs>
          <w:tab w:val="left" w:pos="720"/>
        </w:tabs>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504F8A">
        <w:rPr>
          <w:rFonts w:ascii="Arial" w:hAnsi="Arial"/>
        </w:rPr>
        <w:t xml:space="preserve">  November 26</w:t>
      </w:r>
      <w:r w:rsidR="00A66456">
        <w:rPr>
          <w:rFonts w:ascii="Arial" w:hAnsi="Arial"/>
        </w:rPr>
        <w:t>, 2012</w:t>
      </w:r>
    </w:p>
    <w:p w:rsidR="00955E1D" w:rsidRDefault="00955E1D" w:rsidP="005B75CA">
      <w:pPr>
        <w:ind w:left="360" w:hanging="360"/>
        <w:rPr>
          <w:rFonts w:ascii="Arial" w:hAnsi="Arial"/>
        </w:rPr>
      </w:pPr>
    </w:p>
    <w:p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A8495E" w:rsidRDefault="00A8495E" w:rsidP="00636BAD">
      <w:pPr>
        <w:rPr>
          <w:rFonts w:ascii="Arial" w:hAnsi="Arial"/>
        </w:rPr>
      </w:pPr>
    </w:p>
    <w:p w:rsidR="00A8495E" w:rsidRPr="00A8495E" w:rsidRDefault="00A8495E" w:rsidP="00A8495E">
      <w:pPr>
        <w:pStyle w:val="ListParagraph"/>
        <w:numPr>
          <w:ilvl w:val="0"/>
          <w:numId w:val="5"/>
        </w:numPr>
        <w:rPr>
          <w:rFonts w:ascii="Arial" w:hAnsi="Arial"/>
        </w:rPr>
      </w:pPr>
      <w:r w:rsidRPr="00A8495E">
        <w:rPr>
          <w:rFonts w:ascii="Arial" w:hAnsi="Arial"/>
          <w:b/>
        </w:rPr>
        <w:t xml:space="preserve">Benchmark </w:t>
      </w:r>
      <w:proofErr w:type="gramStart"/>
      <w:r w:rsidRPr="00A8495E">
        <w:rPr>
          <w:rFonts w:ascii="Arial" w:hAnsi="Arial"/>
          <w:b/>
        </w:rPr>
        <w:t>SC.MS.1.2</w:t>
      </w:r>
      <w:r w:rsidRPr="00A8495E">
        <w:rPr>
          <w:rFonts w:ascii="Arial" w:hAnsi="Arial"/>
        </w:rPr>
        <w:t xml:space="preserve">  Design</w:t>
      </w:r>
      <w:proofErr w:type="gramEnd"/>
      <w:r w:rsidRPr="00A8495E">
        <w:rPr>
          <w:rFonts w:ascii="Arial" w:hAnsi="Arial"/>
        </w:rPr>
        <w:t xml:space="preserve"> and safely implement an experiment, including the appropriate use of tools and techniques to organize, analyze, and validate data</w:t>
      </w:r>
    </w:p>
    <w:p w:rsidR="00A8495E" w:rsidRPr="00A8495E" w:rsidRDefault="00A8495E" w:rsidP="00A8495E">
      <w:pPr>
        <w:pStyle w:val="ListParagraph"/>
        <w:numPr>
          <w:ilvl w:val="0"/>
          <w:numId w:val="5"/>
        </w:numPr>
        <w:rPr>
          <w:rFonts w:ascii="Arial" w:hAnsi="Arial"/>
        </w:rPr>
      </w:pPr>
      <w:r w:rsidRPr="00A8495E">
        <w:rPr>
          <w:rFonts w:ascii="Arial" w:hAnsi="Arial"/>
          <w:b/>
        </w:rPr>
        <w:t xml:space="preserve">Benchmark </w:t>
      </w:r>
      <w:proofErr w:type="gramStart"/>
      <w:r w:rsidRPr="00A8495E">
        <w:rPr>
          <w:rFonts w:ascii="Arial" w:hAnsi="Arial"/>
          <w:b/>
        </w:rPr>
        <w:t>SC.MS.1.3</w:t>
      </w:r>
      <w:r w:rsidRPr="00A8495E">
        <w:rPr>
          <w:rFonts w:ascii="Arial" w:hAnsi="Arial"/>
        </w:rPr>
        <w:t xml:space="preserve">  Defend</w:t>
      </w:r>
      <w:proofErr w:type="gramEnd"/>
      <w:r w:rsidRPr="00A8495E">
        <w:rPr>
          <w:rFonts w:ascii="Arial" w:hAnsi="Arial"/>
        </w:rPr>
        <w:t xml:space="preserve"> and support conclusions, explanations, and arguments based on logic, scientific knowledge, and evidence from data</w:t>
      </w:r>
    </w:p>
    <w:p w:rsidR="00A8495E" w:rsidRPr="00A8495E" w:rsidRDefault="00A8495E" w:rsidP="00A8495E">
      <w:pPr>
        <w:pStyle w:val="ListParagraph"/>
        <w:numPr>
          <w:ilvl w:val="0"/>
          <w:numId w:val="5"/>
        </w:numPr>
        <w:rPr>
          <w:rFonts w:ascii="Arial" w:hAnsi="Arial"/>
        </w:rPr>
      </w:pPr>
      <w:r w:rsidRPr="00A8495E">
        <w:rPr>
          <w:rFonts w:ascii="Arial" w:hAnsi="Arial"/>
          <w:b/>
        </w:rPr>
        <w:t xml:space="preserve">Benchmark </w:t>
      </w:r>
      <w:proofErr w:type="gramStart"/>
      <w:r w:rsidRPr="00A8495E">
        <w:rPr>
          <w:rFonts w:ascii="Arial" w:hAnsi="Arial"/>
          <w:b/>
        </w:rPr>
        <w:t>SC.MS.1.4</w:t>
      </w:r>
      <w:r w:rsidRPr="00A8495E">
        <w:rPr>
          <w:rFonts w:ascii="Arial" w:hAnsi="Arial"/>
        </w:rPr>
        <w:t xml:space="preserve">  Determine</w:t>
      </w:r>
      <w:proofErr w:type="gramEnd"/>
      <w:r w:rsidRPr="00A8495E">
        <w:rPr>
          <w:rFonts w:ascii="Arial" w:hAnsi="Arial"/>
        </w:rPr>
        <w:t xml:space="preserve"> the connection(s) among hypotheses, scientific evidence, and conclusions</w:t>
      </w:r>
    </w:p>
    <w:p w:rsidR="00A8495E" w:rsidRPr="00A8495E" w:rsidRDefault="00A8495E" w:rsidP="00A8495E">
      <w:pPr>
        <w:pStyle w:val="ListParagraph"/>
        <w:numPr>
          <w:ilvl w:val="0"/>
          <w:numId w:val="5"/>
        </w:numPr>
        <w:rPr>
          <w:rFonts w:ascii="Arial" w:hAnsi="Arial"/>
        </w:rPr>
      </w:pPr>
      <w:r w:rsidRPr="00A8495E">
        <w:rPr>
          <w:rFonts w:ascii="Arial" w:hAnsi="Arial"/>
          <w:b/>
        </w:rPr>
        <w:t xml:space="preserve">Benchmark </w:t>
      </w:r>
      <w:proofErr w:type="gramStart"/>
      <w:r w:rsidRPr="00A8495E">
        <w:rPr>
          <w:rFonts w:ascii="Arial" w:hAnsi="Arial"/>
          <w:b/>
        </w:rPr>
        <w:t>SC.MS.1.7</w:t>
      </w:r>
      <w:r w:rsidRPr="00A8495E">
        <w:rPr>
          <w:rFonts w:ascii="Arial" w:hAnsi="Arial"/>
        </w:rPr>
        <w:t xml:space="preserve">  Revise</w:t>
      </w:r>
      <w:proofErr w:type="gramEnd"/>
      <w:r w:rsidRPr="00A8495E">
        <w:rPr>
          <w:rFonts w:ascii="Arial" w:hAnsi="Arial"/>
        </w:rPr>
        <w:t>, as needed, conclusions and explanations based on new evidence</w:t>
      </w:r>
    </w:p>
    <w:p w:rsidR="00BD3703" w:rsidRDefault="00BD3703" w:rsidP="00636BAD">
      <w:pPr>
        <w:rPr>
          <w:rFonts w:ascii="Arial" w:hAnsi="Arial"/>
        </w:rPr>
      </w:pPr>
    </w:p>
    <w:p w:rsidR="00636BAD" w:rsidRPr="00446FCC" w:rsidRDefault="00E50A39" w:rsidP="00636BAD">
      <w:pPr>
        <w:rPr>
          <w:rFonts w:ascii="Arial" w:hAnsi="Arial"/>
          <w:b/>
        </w:rPr>
      </w:pPr>
      <w:r>
        <w:rPr>
          <w:rFonts w:ascii="Arial" w:hAnsi="Arial"/>
          <w:b/>
        </w:rPr>
        <w:br w:type="page"/>
      </w:r>
      <w:r w:rsidR="007975A3">
        <w:rPr>
          <w:rFonts w:ascii="Arial" w:hAnsi="Arial"/>
          <w:b/>
        </w:rPr>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8C5803" w:rsidRDefault="008C5803" w:rsidP="00955E1D">
      <w:pPr>
        <w:ind w:left="360"/>
        <w:rPr>
          <w:rFonts w:ascii="Arial" w:hAnsi="Arial"/>
        </w:rPr>
      </w:pPr>
    </w:p>
    <w:p w:rsidR="00BD3703" w:rsidRDefault="00174035" w:rsidP="00174035">
      <w:pPr>
        <w:tabs>
          <w:tab w:val="left" w:pos="720"/>
        </w:tabs>
        <w:rPr>
          <w:rFonts w:ascii="Arial" w:hAnsi="Arial"/>
        </w:rPr>
      </w:pPr>
      <w:r>
        <w:rPr>
          <w:rFonts w:ascii="Arial" w:hAnsi="Arial"/>
        </w:rPr>
        <w:tab/>
      </w:r>
      <w:r w:rsidR="00504F8A">
        <w:rPr>
          <w:rFonts w:ascii="Arial" w:hAnsi="Arial"/>
        </w:rPr>
        <w:t xml:space="preserve">Our entire Marine Science course centers </w:t>
      </w:r>
      <w:proofErr w:type="gramStart"/>
      <w:r w:rsidR="00504F8A">
        <w:rPr>
          <w:rFonts w:ascii="Arial" w:hAnsi="Arial"/>
        </w:rPr>
        <w:t>around</w:t>
      </w:r>
      <w:proofErr w:type="gramEnd"/>
      <w:r w:rsidR="00504F8A">
        <w:rPr>
          <w:rFonts w:ascii="Arial" w:hAnsi="Arial"/>
        </w:rPr>
        <w:t xml:space="preserve"> the ocean, so it is important for students to understand how water behaves and how its unique properties </w:t>
      </w:r>
      <w:r w:rsidR="00E50A39">
        <w:rPr>
          <w:rFonts w:ascii="Arial" w:hAnsi="Arial"/>
        </w:rPr>
        <w:t>contribute to physical, chemical, and biological oceanography.  We will try to examine why things occur in the ocean in connection to the properties of water.</w:t>
      </w:r>
    </w:p>
    <w:p w:rsidR="00636BAD" w:rsidRPr="00955E1D" w:rsidRDefault="00636BAD" w:rsidP="00955E1D">
      <w:pPr>
        <w:ind w:left="360"/>
        <w:rPr>
          <w:rFonts w:ascii="Arial" w:hAnsi="Arial"/>
        </w:rPr>
      </w:pPr>
    </w:p>
    <w:p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w:t>
      </w:r>
      <w:proofErr w:type="gramStart"/>
      <w:r w:rsidR="00EC0229" w:rsidRPr="002B33DE">
        <w:rPr>
          <w:rFonts w:ascii="Arial" w:hAnsi="Arial"/>
        </w:rPr>
        <w:t>c</w:t>
      </w:r>
      <w:r w:rsidR="00636BAD" w:rsidRPr="002B33DE">
        <w:rPr>
          <w:rFonts w:ascii="Arial" w:hAnsi="Arial"/>
        </w:rPr>
        <w:t>heck</w:t>
      </w:r>
      <w:proofErr w:type="gramEnd"/>
      <w:r w:rsidR="00636BAD" w:rsidRPr="002B33DE">
        <w:rPr>
          <w:rFonts w:ascii="Arial" w:hAnsi="Arial"/>
        </w:rPr>
        <w:t xml:space="preserve"> all that apply)</w:t>
      </w:r>
    </w:p>
    <w:p w:rsidR="00955E1D" w:rsidRPr="009A7CDD" w:rsidRDefault="00A66456" w:rsidP="00EC0229">
      <w:pPr>
        <w:ind w:left="1440"/>
        <w:rPr>
          <w:rFonts w:ascii="Arial" w:hAnsi="Arial"/>
        </w:rPr>
      </w:pPr>
      <w:proofErr w:type="gramStart"/>
      <w:r>
        <w:rPr>
          <w:rFonts w:ascii="Arial" w:hAnsi="Arial"/>
        </w:rPr>
        <w:t>X</w:t>
      </w:r>
      <w:r w:rsidR="00DB0BFA">
        <w:rPr>
          <w:rFonts w:ascii="Arial" w:hAnsi="Arial"/>
        </w:rPr>
        <w:t xml:space="preserve">  1</w:t>
      </w:r>
      <w:proofErr w:type="gramEnd"/>
      <w:r w:rsidR="00DB0BFA">
        <w:rPr>
          <w:rFonts w:ascii="Arial" w:hAnsi="Arial"/>
        </w:rPr>
        <w:t xml:space="preserve">.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982604" w:rsidP="00EC0229">
      <w:pPr>
        <w:ind w:left="1440"/>
        <w:rPr>
          <w:rFonts w:ascii="Arial" w:hAnsi="Arial"/>
        </w:rPr>
      </w:pPr>
      <w:proofErr w:type="gramStart"/>
      <w:r>
        <w:rPr>
          <w:rFonts w:ascii="Arial" w:hAnsi="Arial"/>
        </w:rPr>
        <w:t>X</w:t>
      </w:r>
      <w:r w:rsidR="00DB0BFA">
        <w:rPr>
          <w:rFonts w:ascii="Arial" w:hAnsi="Arial"/>
        </w:rPr>
        <w:t xml:space="preserve">  3</w:t>
      </w:r>
      <w:proofErr w:type="gramEnd"/>
      <w:r w:rsidR="00DB0BFA">
        <w:rPr>
          <w:rFonts w:ascii="Arial" w:hAnsi="Arial"/>
        </w:rPr>
        <w:t xml:space="preserve">.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835AFF" w:rsidRDefault="00835AFF" w:rsidP="00712E41">
      <w:pPr>
        <w:rPr>
          <w:rFonts w:ascii="Arial" w:hAnsi="Arial"/>
          <w:b/>
        </w:rPr>
      </w:pPr>
    </w:p>
    <w:p w:rsidR="00EC0229" w:rsidRPr="00712E41" w:rsidRDefault="0067398D" w:rsidP="00712E41">
      <w:pPr>
        <w:rPr>
          <w:rFonts w:ascii="Arial" w:hAnsi="Arial"/>
          <w:b/>
        </w:rPr>
      </w:pPr>
      <w:r>
        <w:rPr>
          <w:rFonts w:ascii="Arial" w:hAnsi="Arial"/>
          <w:b/>
        </w:rPr>
        <w:t>Preparation</w:t>
      </w:r>
    </w:p>
    <w:p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Default="00EC0229" w:rsidP="00BD3703">
      <w:pPr>
        <w:ind w:left="360"/>
        <w:rPr>
          <w:rFonts w:ascii="Arial" w:hAnsi="Arial"/>
        </w:rPr>
      </w:pPr>
    </w:p>
    <w:p w:rsidR="008C5803" w:rsidRDefault="00D5176B" w:rsidP="00241695">
      <w:pPr>
        <w:ind w:left="360"/>
        <w:rPr>
          <w:rFonts w:ascii="Arial" w:hAnsi="Arial"/>
        </w:rPr>
      </w:pPr>
      <w:r>
        <w:rPr>
          <w:rFonts w:ascii="Arial" w:hAnsi="Arial"/>
        </w:rPr>
        <w:tab/>
      </w:r>
      <w:r w:rsidR="007F6D8A">
        <w:rPr>
          <w:rFonts w:ascii="Arial" w:hAnsi="Arial"/>
        </w:rPr>
        <w:t xml:space="preserve">On the first day of the activity, I will do a </w:t>
      </w:r>
      <w:proofErr w:type="spellStart"/>
      <w:r w:rsidR="007F6D8A">
        <w:rPr>
          <w:rFonts w:ascii="Arial" w:hAnsi="Arial"/>
        </w:rPr>
        <w:t>Powerp</w:t>
      </w:r>
      <w:r w:rsidR="00241695">
        <w:rPr>
          <w:rFonts w:ascii="Arial" w:hAnsi="Arial"/>
        </w:rPr>
        <w:t>oint</w:t>
      </w:r>
      <w:proofErr w:type="spellEnd"/>
      <w:r w:rsidR="00241695">
        <w:rPr>
          <w:rFonts w:ascii="Arial" w:hAnsi="Arial"/>
        </w:rPr>
        <w:t xml:space="preserve"> introduction to </w:t>
      </w:r>
      <w:r w:rsidR="007F6D8A">
        <w:rPr>
          <w:rFonts w:ascii="Arial" w:hAnsi="Arial"/>
        </w:rPr>
        <w:t xml:space="preserve">the </w:t>
      </w:r>
      <w:r w:rsidR="00241695">
        <w:rPr>
          <w:rFonts w:ascii="Arial" w:hAnsi="Arial"/>
        </w:rPr>
        <w:t xml:space="preserve">properties of water including cohesion, adhesion, and the </w:t>
      </w:r>
      <w:r w:rsidR="007F6D8A">
        <w:rPr>
          <w:rFonts w:ascii="Arial" w:hAnsi="Arial"/>
        </w:rPr>
        <w:t xml:space="preserve">molecular forces </w:t>
      </w:r>
      <w:r w:rsidR="00241695">
        <w:rPr>
          <w:rFonts w:ascii="Arial" w:hAnsi="Arial"/>
        </w:rPr>
        <w:t>responsible for these</w:t>
      </w:r>
      <w:r w:rsidR="00982604">
        <w:rPr>
          <w:rFonts w:ascii="Arial" w:hAnsi="Arial"/>
        </w:rPr>
        <w:t xml:space="preserve"> properties.</w:t>
      </w:r>
      <w:r w:rsidR="007F6D8A">
        <w:rPr>
          <w:rFonts w:ascii="Arial" w:hAnsi="Arial"/>
        </w:rPr>
        <w:t xml:space="preserve">  </w:t>
      </w:r>
    </w:p>
    <w:p w:rsidR="00BD3703" w:rsidRDefault="00BD3703" w:rsidP="00BD3703">
      <w:pPr>
        <w:ind w:left="360"/>
        <w:rPr>
          <w:rFonts w:ascii="Arial" w:hAnsi="Arial"/>
        </w:rPr>
      </w:pPr>
    </w:p>
    <w:p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7F6D8A" w:rsidRDefault="007F6D8A" w:rsidP="00EC0229">
      <w:pPr>
        <w:ind w:left="360"/>
        <w:rPr>
          <w:rFonts w:ascii="Arial" w:hAnsi="Arial"/>
        </w:rPr>
      </w:pPr>
    </w:p>
    <w:p w:rsidR="007F6D8A" w:rsidRDefault="007F6D8A" w:rsidP="00EC0229">
      <w:pPr>
        <w:ind w:left="360"/>
        <w:rPr>
          <w:rFonts w:ascii="Arial" w:hAnsi="Arial"/>
        </w:rPr>
      </w:pPr>
      <w:r>
        <w:rPr>
          <w:rFonts w:ascii="Arial" w:hAnsi="Arial"/>
        </w:rPr>
        <w:tab/>
        <w:t>Students may have had some prior knowledge of cohesion and adhesion, so I will first ask them to write what they think each of these words mean in their notebooks, then do a class share to see what our ideas about them are.  Once we have defined them, we will try to apply them to the penny and water drop activity (A) and use these new vocabulary words to describe our observations.</w:t>
      </w:r>
    </w:p>
    <w:p w:rsidR="00EC0229" w:rsidRPr="00E50A39" w:rsidRDefault="007F6D8A" w:rsidP="00E50A39">
      <w:pPr>
        <w:ind w:left="360"/>
        <w:rPr>
          <w:rFonts w:ascii="Arial" w:hAnsi="Arial"/>
        </w:rPr>
      </w:pPr>
      <w:r>
        <w:rPr>
          <w:rFonts w:ascii="Arial" w:hAnsi="Arial"/>
        </w:rPr>
        <w:tab/>
      </w:r>
    </w:p>
    <w:p w:rsidR="00EC0229" w:rsidRDefault="00EC0229" w:rsidP="00EC0229">
      <w:pPr>
        <w:rPr>
          <w:rFonts w:ascii="Arial" w:hAnsi="Arial"/>
          <w:b/>
        </w:rPr>
      </w:pPr>
      <w:r>
        <w:rPr>
          <w:rFonts w:ascii="Arial" w:hAnsi="Arial"/>
          <w:b/>
        </w:rPr>
        <w:t>Questioning and Assessment Strategies</w:t>
      </w:r>
    </w:p>
    <w:p w:rsidR="00EC0229" w:rsidRPr="002B33DE"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p>
    <w:p w:rsidR="00CD5856" w:rsidRDefault="00CD5856" w:rsidP="00EC0229">
      <w:pPr>
        <w:rPr>
          <w:rFonts w:ascii="Arial" w:hAnsi="Arial"/>
        </w:rPr>
      </w:pPr>
    </w:p>
    <w:p w:rsidR="007F6D8A" w:rsidRDefault="00A712AF" w:rsidP="00CD5856">
      <w:pPr>
        <w:pStyle w:val="ListParagraph"/>
        <w:numPr>
          <w:ilvl w:val="0"/>
          <w:numId w:val="2"/>
        </w:numPr>
        <w:rPr>
          <w:rFonts w:ascii="Arial" w:hAnsi="Arial"/>
        </w:rPr>
      </w:pPr>
      <w:r>
        <w:rPr>
          <w:rFonts w:ascii="Arial" w:hAnsi="Arial"/>
        </w:rPr>
        <w:t xml:space="preserve">Pre-assessment: </w:t>
      </w:r>
      <w:r w:rsidR="00241695">
        <w:rPr>
          <w:rFonts w:ascii="Arial" w:hAnsi="Arial"/>
        </w:rPr>
        <w:t xml:space="preserve">Ask students to </w:t>
      </w:r>
      <w:r w:rsidR="00C94012">
        <w:rPr>
          <w:rFonts w:ascii="Arial" w:hAnsi="Arial"/>
        </w:rPr>
        <w:t xml:space="preserve">write their definitions of </w:t>
      </w:r>
      <w:r w:rsidR="00241695">
        <w:rPr>
          <w:rFonts w:ascii="Arial" w:hAnsi="Arial"/>
        </w:rPr>
        <w:t>adhesion and cohesion</w:t>
      </w:r>
      <w:r w:rsidR="00C94012">
        <w:rPr>
          <w:rFonts w:ascii="Arial" w:hAnsi="Arial"/>
        </w:rPr>
        <w:t xml:space="preserve"> and give </w:t>
      </w:r>
      <w:r>
        <w:rPr>
          <w:rFonts w:ascii="Arial" w:hAnsi="Arial"/>
        </w:rPr>
        <w:t xml:space="preserve">real-life </w:t>
      </w:r>
      <w:r w:rsidR="00C94012">
        <w:rPr>
          <w:rFonts w:ascii="Arial" w:hAnsi="Arial"/>
        </w:rPr>
        <w:t>examples</w:t>
      </w:r>
      <w:r>
        <w:rPr>
          <w:rFonts w:ascii="Arial" w:hAnsi="Arial"/>
        </w:rPr>
        <w:t>.</w:t>
      </w:r>
    </w:p>
    <w:p w:rsidR="00A712AF" w:rsidRDefault="007F6D8A" w:rsidP="00CD5856">
      <w:pPr>
        <w:pStyle w:val="ListParagraph"/>
        <w:numPr>
          <w:ilvl w:val="0"/>
          <w:numId w:val="2"/>
        </w:numPr>
        <w:rPr>
          <w:rFonts w:ascii="Arial" w:hAnsi="Arial"/>
        </w:rPr>
      </w:pPr>
      <w:r>
        <w:rPr>
          <w:rFonts w:ascii="Arial" w:hAnsi="Arial"/>
        </w:rPr>
        <w:t xml:space="preserve">During the activity: </w:t>
      </w:r>
    </w:p>
    <w:p w:rsidR="00241695" w:rsidRPr="00A712AF" w:rsidRDefault="00A712AF" w:rsidP="00CD5856">
      <w:pPr>
        <w:pStyle w:val="ListParagraph"/>
        <w:numPr>
          <w:ilvl w:val="0"/>
          <w:numId w:val="2"/>
        </w:numPr>
        <w:rPr>
          <w:rFonts w:ascii="Arial" w:hAnsi="Arial"/>
        </w:rPr>
      </w:pPr>
      <w:r>
        <w:rPr>
          <w:rFonts w:ascii="Arial" w:hAnsi="Arial"/>
        </w:rPr>
        <w:t>Post-assessment: Ask students to explain the difference between adhesion and cohesion by explaining where each occurs in the penny and water drop system and in real-life examples.</w:t>
      </w:r>
    </w:p>
    <w:p w:rsidR="00EC0229" w:rsidRPr="00EC0229" w:rsidRDefault="00EC0229" w:rsidP="00EC0229">
      <w:pPr>
        <w:rPr>
          <w:rFonts w:ascii="Arial" w:hAnsi="Arial"/>
        </w:rPr>
      </w:pPr>
    </w:p>
    <w:p w:rsidR="00EC0229" w:rsidRPr="002B33DE"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p>
    <w:p w:rsidR="008C5803" w:rsidRDefault="008C5803" w:rsidP="00EC0229">
      <w:pPr>
        <w:rPr>
          <w:rFonts w:ascii="Arial" w:hAnsi="Arial"/>
        </w:rPr>
      </w:pPr>
    </w:p>
    <w:p w:rsidR="00241695" w:rsidRDefault="00241695" w:rsidP="00241695">
      <w:pPr>
        <w:pStyle w:val="ListParagraph"/>
        <w:numPr>
          <w:ilvl w:val="0"/>
          <w:numId w:val="2"/>
        </w:numPr>
        <w:rPr>
          <w:rFonts w:ascii="Arial" w:hAnsi="Arial"/>
        </w:rPr>
      </w:pPr>
      <w:r>
        <w:rPr>
          <w:rFonts w:ascii="Arial" w:hAnsi="Arial"/>
        </w:rPr>
        <w:t>Formative assessment</w:t>
      </w:r>
    </w:p>
    <w:p w:rsidR="007F6D8A" w:rsidRDefault="007F6D8A" w:rsidP="00241695">
      <w:pPr>
        <w:pStyle w:val="ListParagraph"/>
        <w:numPr>
          <w:ilvl w:val="1"/>
          <w:numId w:val="2"/>
        </w:numPr>
        <w:rPr>
          <w:rFonts w:ascii="Arial" w:hAnsi="Arial"/>
        </w:rPr>
      </w:pPr>
      <w:r>
        <w:rPr>
          <w:rFonts w:ascii="Arial" w:hAnsi="Arial"/>
        </w:rPr>
        <w:t>See #10</w:t>
      </w:r>
    </w:p>
    <w:p w:rsidR="00241695" w:rsidRDefault="00241695" w:rsidP="00241695">
      <w:pPr>
        <w:pStyle w:val="ListParagraph"/>
        <w:numPr>
          <w:ilvl w:val="1"/>
          <w:numId w:val="2"/>
        </w:numPr>
        <w:rPr>
          <w:rFonts w:ascii="Arial" w:hAnsi="Arial"/>
        </w:rPr>
      </w:pPr>
      <w:proofErr w:type="gramStart"/>
      <w:r>
        <w:rPr>
          <w:rFonts w:ascii="Arial" w:hAnsi="Arial"/>
        </w:rPr>
        <w:t>prior</w:t>
      </w:r>
      <w:proofErr w:type="gramEnd"/>
      <w:r>
        <w:rPr>
          <w:rFonts w:ascii="Arial" w:hAnsi="Arial"/>
        </w:rPr>
        <w:t xml:space="preserve"> knowledge (terms: adhesion, cohesion)</w:t>
      </w:r>
    </w:p>
    <w:p w:rsidR="00A712AF" w:rsidRDefault="00241695" w:rsidP="00241695">
      <w:pPr>
        <w:pStyle w:val="ListParagraph"/>
        <w:numPr>
          <w:ilvl w:val="1"/>
          <w:numId w:val="2"/>
        </w:numPr>
        <w:rPr>
          <w:rFonts w:ascii="Arial" w:hAnsi="Arial"/>
        </w:rPr>
      </w:pPr>
      <w:proofErr w:type="gramStart"/>
      <w:r>
        <w:rPr>
          <w:rFonts w:ascii="Arial" w:hAnsi="Arial"/>
        </w:rPr>
        <w:t>notes</w:t>
      </w:r>
      <w:proofErr w:type="gramEnd"/>
      <w:r>
        <w:rPr>
          <w:rFonts w:ascii="Arial" w:hAnsi="Arial"/>
        </w:rPr>
        <w:t xml:space="preserve"> in science lab notebook</w:t>
      </w:r>
    </w:p>
    <w:p w:rsidR="00241695" w:rsidRDefault="00A712AF" w:rsidP="00241695">
      <w:pPr>
        <w:pStyle w:val="ListParagraph"/>
        <w:numPr>
          <w:ilvl w:val="1"/>
          <w:numId w:val="2"/>
        </w:numPr>
        <w:rPr>
          <w:rFonts w:ascii="Arial" w:hAnsi="Arial"/>
        </w:rPr>
      </w:pPr>
      <w:proofErr w:type="gramStart"/>
      <w:r>
        <w:rPr>
          <w:rFonts w:ascii="Arial" w:hAnsi="Arial"/>
        </w:rPr>
        <w:t>post</w:t>
      </w:r>
      <w:proofErr w:type="gramEnd"/>
      <w:r>
        <w:rPr>
          <w:rFonts w:ascii="Arial" w:hAnsi="Arial"/>
        </w:rPr>
        <w:t>-activity questions</w:t>
      </w: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Mode(s):</w:t>
            </w:r>
            <w:r w:rsidRPr="009057F4">
              <w:rPr>
                <w:rFonts w:ascii="Arial" w:hAnsi="Arial" w:cs="Arial"/>
                <w:szCs w:val="26"/>
              </w:rPr>
              <w:t xml:space="preserve"> List the </w:t>
            </w:r>
            <w:r>
              <w:rPr>
                <w:rFonts w:ascii="Arial" w:hAnsi="Arial" w:cs="Arial"/>
                <w:szCs w:val="26"/>
              </w:rPr>
              <w:t>M</w:t>
            </w:r>
            <w:r w:rsidRPr="009057F4">
              <w:rPr>
                <w:rFonts w:ascii="Arial" w:hAnsi="Arial" w:cs="Arial"/>
                <w:szCs w:val="26"/>
              </w:rPr>
              <w:t>ode(s)</w:t>
            </w:r>
            <w:r>
              <w:rPr>
                <w:rFonts w:ascii="Arial" w:hAnsi="Arial" w:cs="Arial"/>
                <w:szCs w:val="26"/>
              </w:rPr>
              <w:t xml:space="preserve"> of Inquiry</w:t>
            </w:r>
            <w:r w:rsidRPr="009057F4">
              <w:rPr>
                <w:rFonts w:ascii="Arial" w:hAnsi="Arial" w:cs="Arial"/>
                <w:szCs w:val="26"/>
              </w:rPr>
              <w:t xml:space="preserve"> you will incorporate</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u can monitor their progress through the activity</w:t>
            </w:r>
          </w:p>
          <w:p w:rsidR="002B33DE" w:rsidRDefault="002B33DE" w:rsidP="002B33DE">
            <w:pPr>
              <w:rPr>
                <w:rFonts w:ascii="Arial" w:hAnsi="Arial" w:cs="Arial"/>
                <w:szCs w:val="26"/>
              </w:rPr>
            </w:pPr>
          </w:p>
          <w:p w:rsidR="002B33DE" w:rsidRPr="002B33DE" w:rsidRDefault="002B33DE" w:rsidP="002B33DE">
            <w:pPr>
              <w:rPr>
                <w:rFonts w:ascii="Arial" w:hAnsi="Arial" w:cs="Arial"/>
                <w:szCs w:val="26"/>
              </w:rPr>
            </w:pPr>
            <w:r>
              <w:rPr>
                <w:rFonts w:ascii="Arial" w:hAnsi="Arial" w:cs="Arial"/>
                <w:szCs w:val="26"/>
              </w:rPr>
              <w:t>*</w:t>
            </w:r>
            <w:r w:rsidRPr="00D0173E">
              <w:rPr>
                <w:rFonts w:ascii="Arial" w:hAnsi="Arial" w:cs="Arial"/>
                <w:szCs w:val="26"/>
              </w:rPr>
              <w:t xml:space="preserve">Modes: </w:t>
            </w:r>
            <w:r w:rsidRPr="00D0173E">
              <w:rPr>
                <w:rFonts w:ascii="Arial" w:hAnsi="Arial"/>
              </w:rPr>
              <w:t>Curiosity, Description, Authoritative knowledge, Experimentation, Product</w:t>
            </w:r>
            <w:r>
              <w:rPr>
                <w:rFonts w:ascii="Arial" w:hAnsi="Arial"/>
              </w:rPr>
              <w:t xml:space="preserve"> evaluation, Technology, Replication, Induction, Deduction, Transitive knowledge</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vAlign w:val="center"/>
          </w:tcPr>
          <w:p w:rsidR="002B33DE" w:rsidRPr="0021595E" w:rsidRDefault="002B33DE" w:rsidP="002B33DE">
            <w:pPr>
              <w:jc w:val="center"/>
              <w:rPr>
                <w:rFonts w:ascii="Arial" w:eastAsia="Cambria" w:hAnsi="Arial" w:cs="Times New Roman"/>
                <w:sz w:val="20"/>
              </w:rPr>
            </w:pPr>
            <w:r w:rsidRPr="0021595E">
              <w:rPr>
                <w:rFonts w:ascii="Arial" w:eastAsia="Cambria" w:hAnsi="Arial" w:cs="Times New Roman"/>
                <w:sz w:val="20"/>
              </w:rPr>
              <w:t>Mode(s)</w:t>
            </w:r>
          </w:p>
        </w:tc>
        <w:tc>
          <w:tcPr>
            <w:tcW w:w="3600" w:type="dxa"/>
          </w:tcPr>
          <w:p w:rsidR="002B33DE" w:rsidRPr="0021595E" w:rsidRDefault="002B33DE" w:rsidP="002B33DE">
            <w:pPr>
              <w:rPr>
                <w:rFonts w:ascii="Arial" w:eastAsia="Cambria" w:hAnsi="Arial" w:cs="Times New Roman"/>
                <w:sz w:val="20"/>
              </w:rPr>
            </w:pPr>
          </w:p>
          <w:p w:rsidR="002B33DE" w:rsidRPr="00241695" w:rsidRDefault="00241695" w:rsidP="003B3FFA">
            <w:pPr>
              <w:rPr>
                <w:rFonts w:ascii="Arial" w:eastAsia="Cambria" w:hAnsi="Arial" w:cs="Times New Roman"/>
                <w:sz w:val="20"/>
              </w:rPr>
            </w:pPr>
            <w:r w:rsidRPr="00241695">
              <w:rPr>
                <w:rFonts w:ascii="Arial" w:hAnsi="Arial"/>
                <w:sz w:val="20"/>
              </w:rPr>
              <w:t>Description</w:t>
            </w: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21595E" w:rsidRDefault="0021595E" w:rsidP="002B33DE">
            <w:pPr>
              <w:rPr>
                <w:rFonts w:ascii="Arial" w:hAnsi="Arial"/>
                <w:sz w:val="20"/>
              </w:rPr>
            </w:pPr>
          </w:p>
          <w:p w:rsidR="002B33DE" w:rsidRPr="0055204B" w:rsidRDefault="00241695" w:rsidP="00A712AF">
            <w:pPr>
              <w:rPr>
                <w:rFonts w:ascii="Arial" w:eastAsia="Cambria" w:hAnsi="Arial" w:cs="Times New Roman"/>
                <w:sz w:val="20"/>
              </w:rPr>
            </w:pPr>
            <w:r w:rsidRPr="00241695">
              <w:rPr>
                <w:rFonts w:ascii="Arial" w:hAnsi="Arial"/>
                <w:sz w:val="20"/>
              </w:rPr>
              <w:t>Description, Authoritative knowledge, Transitive knowledge</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3B3FFA" w:rsidRPr="003B3FFA" w:rsidRDefault="003B3FFA" w:rsidP="003B3FFA">
            <w:pPr>
              <w:pStyle w:val="ListParagraph"/>
              <w:numPr>
                <w:ilvl w:val="0"/>
                <w:numId w:val="12"/>
              </w:numPr>
              <w:ind w:left="432"/>
              <w:rPr>
                <w:rFonts w:ascii="Arial" w:eastAsia="Cambria" w:hAnsi="Arial" w:cs="Times New Roman"/>
                <w:sz w:val="20"/>
              </w:rPr>
            </w:pPr>
            <w:r w:rsidRPr="003B3FFA">
              <w:rPr>
                <w:rFonts w:ascii="Arial" w:eastAsia="Cambria" w:hAnsi="Arial" w:cs="Times New Roman"/>
                <w:sz w:val="20"/>
              </w:rPr>
              <w:t>Facilitate discussion about activity</w:t>
            </w:r>
          </w:p>
          <w:p w:rsidR="003B3FFA" w:rsidRDefault="003B3FFA" w:rsidP="003B3FFA">
            <w:pPr>
              <w:pStyle w:val="ListParagraph"/>
              <w:numPr>
                <w:ilvl w:val="0"/>
                <w:numId w:val="12"/>
              </w:numPr>
              <w:ind w:left="432"/>
              <w:rPr>
                <w:rFonts w:ascii="Arial" w:eastAsia="Cambria" w:hAnsi="Arial" w:cs="Times New Roman"/>
                <w:sz w:val="20"/>
              </w:rPr>
            </w:pPr>
            <w:r>
              <w:rPr>
                <w:rFonts w:ascii="Arial" w:eastAsia="Cambria" w:hAnsi="Arial" w:cs="Times New Roman"/>
                <w:sz w:val="20"/>
              </w:rPr>
              <w:t>Use questioning strategies as needed to guide the discussion.</w:t>
            </w:r>
          </w:p>
          <w:p w:rsidR="002B33DE" w:rsidRPr="003B3FFA" w:rsidRDefault="002B33DE" w:rsidP="003B3FFA">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405456" w:rsidRDefault="00405456" w:rsidP="004C39F5">
            <w:pPr>
              <w:rPr>
                <w:rFonts w:ascii="Arial" w:eastAsia="Cambria" w:hAnsi="Arial" w:cs="Times New Roman"/>
                <w:sz w:val="20"/>
              </w:rPr>
            </w:pPr>
          </w:p>
          <w:p w:rsidR="00567858" w:rsidRDefault="00567858" w:rsidP="004C39F5">
            <w:pPr>
              <w:rPr>
                <w:rFonts w:ascii="Arial" w:eastAsia="Cambria" w:hAnsi="Arial" w:cs="Times New Roman"/>
                <w:sz w:val="20"/>
              </w:rPr>
            </w:pPr>
            <w:r>
              <w:rPr>
                <w:rFonts w:ascii="Arial" w:eastAsia="Cambria" w:hAnsi="Arial" w:cs="Times New Roman"/>
                <w:sz w:val="20"/>
              </w:rPr>
              <w:t xml:space="preserve">Intro: </w:t>
            </w:r>
            <w:proofErr w:type="spellStart"/>
            <w:r>
              <w:rPr>
                <w:rFonts w:ascii="Arial" w:eastAsia="Cambria" w:hAnsi="Arial" w:cs="Times New Roman"/>
                <w:sz w:val="20"/>
              </w:rPr>
              <w:t>Powerpoint</w:t>
            </w:r>
            <w:proofErr w:type="spellEnd"/>
            <w:r>
              <w:rPr>
                <w:rFonts w:ascii="Arial" w:eastAsia="Cambria" w:hAnsi="Arial" w:cs="Times New Roman"/>
                <w:sz w:val="20"/>
              </w:rPr>
              <w:t xml:space="preserve"> </w:t>
            </w:r>
            <w:r w:rsidR="003B3FFA">
              <w:rPr>
                <w:rFonts w:ascii="Arial" w:eastAsia="Cambria" w:hAnsi="Arial" w:cs="Times New Roman"/>
                <w:sz w:val="20"/>
              </w:rPr>
              <w:t>about adhesion, cohesion, and molecular bonding.</w:t>
            </w:r>
          </w:p>
          <w:p w:rsidR="002B33DE" w:rsidRPr="004C39F5" w:rsidRDefault="002B33DE" w:rsidP="004C39F5">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CF0478" w:rsidRPr="00CF0478" w:rsidRDefault="00CF0478" w:rsidP="00CF0478">
            <w:pPr>
              <w:pStyle w:val="ListParagraph"/>
              <w:numPr>
                <w:ilvl w:val="0"/>
                <w:numId w:val="11"/>
              </w:numPr>
              <w:ind w:left="432"/>
              <w:rPr>
                <w:rFonts w:ascii="Arial" w:eastAsia="Cambria" w:hAnsi="Arial" w:cs="Times New Roman"/>
                <w:sz w:val="20"/>
              </w:rPr>
            </w:pPr>
            <w:r>
              <w:rPr>
                <w:rFonts w:ascii="Arial" w:hAnsi="Arial"/>
                <w:sz w:val="20"/>
              </w:rPr>
              <w:t>Answer Activity Questions for homework.</w:t>
            </w:r>
          </w:p>
          <w:p w:rsidR="00CF0478" w:rsidRPr="00CF0478" w:rsidRDefault="00CF0478" w:rsidP="00CF0478">
            <w:pPr>
              <w:pStyle w:val="ListParagraph"/>
              <w:numPr>
                <w:ilvl w:val="0"/>
                <w:numId w:val="11"/>
              </w:numPr>
              <w:ind w:left="432"/>
              <w:rPr>
                <w:rFonts w:ascii="Arial" w:eastAsia="Cambria" w:hAnsi="Arial" w:cs="Times New Roman"/>
                <w:sz w:val="20"/>
              </w:rPr>
            </w:pPr>
            <w:r>
              <w:rPr>
                <w:rFonts w:ascii="Arial" w:hAnsi="Arial"/>
                <w:sz w:val="20"/>
              </w:rPr>
              <w:t>Discuss experiments and observations with group members and class.</w:t>
            </w:r>
          </w:p>
          <w:p w:rsidR="00CF0478" w:rsidRPr="00727638" w:rsidRDefault="003B3FFA" w:rsidP="00CF0478">
            <w:pPr>
              <w:pStyle w:val="ListParagraph"/>
              <w:numPr>
                <w:ilvl w:val="0"/>
                <w:numId w:val="11"/>
              </w:numPr>
              <w:ind w:left="432"/>
              <w:rPr>
                <w:rFonts w:ascii="Arial" w:eastAsia="Cambria" w:hAnsi="Arial" w:cs="Times New Roman"/>
                <w:sz w:val="20"/>
              </w:rPr>
            </w:pPr>
            <w:r>
              <w:rPr>
                <w:rFonts w:ascii="Arial" w:hAnsi="Arial"/>
                <w:sz w:val="20"/>
              </w:rPr>
              <w:t>Contribute to class discussion and take notes.</w:t>
            </w:r>
          </w:p>
          <w:p w:rsidR="002B33DE" w:rsidRPr="0055204B" w:rsidRDefault="002B33DE" w:rsidP="00567858">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405456" w:rsidRDefault="00405456" w:rsidP="004C39F5">
            <w:pPr>
              <w:rPr>
                <w:rFonts w:ascii="Arial" w:eastAsia="Cambria" w:hAnsi="Arial" w:cs="Times New Roman"/>
                <w:sz w:val="20"/>
              </w:rPr>
            </w:pPr>
          </w:p>
          <w:p w:rsidR="00567858" w:rsidRDefault="00567858" w:rsidP="004C39F5">
            <w:pPr>
              <w:rPr>
                <w:rFonts w:ascii="Arial" w:eastAsia="Cambria" w:hAnsi="Arial" w:cs="Times New Roman"/>
                <w:sz w:val="20"/>
              </w:rPr>
            </w:pPr>
            <w:r>
              <w:rPr>
                <w:rFonts w:ascii="Arial" w:eastAsia="Cambria" w:hAnsi="Arial" w:cs="Times New Roman"/>
                <w:sz w:val="20"/>
              </w:rPr>
              <w:t>Take notes in science notebook (SNB).</w:t>
            </w:r>
          </w:p>
          <w:p w:rsidR="002B33DE" w:rsidRPr="004C39F5" w:rsidRDefault="002B33DE" w:rsidP="004C39F5">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2B33DE" w:rsidRPr="0055204B" w:rsidRDefault="002B33DE" w:rsidP="002B33DE">
            <w:pPr>
              <w:rPr>
                <w:rFonts w:ascii="Arial" w:eastAsia="Cambria" w:hAnsi="Arial" w:cs="Times New Roman"/>
                <w:sz w:val="20"/>
              </w:rPr>
            </w:pPr>
          </w:p>
          <w:p w:rsidR="003B3FFA" w:rsidRPr="003B3FFA" w:rsidRDefault="003B3FFA" w:rsidP="003B3FFA">
            <w:pPr>
              <w:pStyle w:val="ListParagraph"/>
              <w:numPr>
                <w:ilvl w:val="0"/>
                <w:numId w:val="11"/>
              </w:numPr>
              <w:ind w:left="432"/>
              <w:rPr>
                <w:rFonts w:ascii="Arial" w:eastAsia="Cambria" w:hAnsi="Arial" w:cs="Times New Roman"/>
                <w:sz w:val="20"/>
              </w:rPr>
            </w:pPr>
            <w:r>
              <w:rPr>
                <w:rFonts w:ascii="Arial" w:hAnsi="Arial"/>
                <w:sz w:val="20"/>
              </w:rPr>
              <w:t>Students are using the new vocabulary words (adhesion, cohesion) when discussing their observations.</w:t>
            </w:r>
          </w:p>
          <w:p w:rsidR="002B33DE" w:rsidRPr="0055204B" w:rsidRDefault="002B33DE" w:rsidP="00567858">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567858" w:rsidRDefault="00567858" w:rsidP="00567858">
            <w:pPr>
              <w:rPr>
                <w:rFonts w:ascii="Arial" w:eastAsia="Cambria" w:hAnsi="Arial" w:cs="Times New Roman"/>
                <w:sz w:val="20"/>
              </w:rPr>
            </w:pPr>
          </w:p>
          <w:p w:rsidR="00A712AF" w:rsidRPr="00B80E37" w:rsidRDefault="00A712AF" w:rsidP="00B80E37">
            <w:pPr>
              <w:pStyle w:val="ListParagraph"/>
              <w:numPr>
                <w:ilvl w:val="0"/>
                <w:numId w:val="7"/>
              </w:numPr>
              <w:ind w:left="432"/>
              <w:rPr>
                <w:rFonts w:ascii="Arial" w:eastAsia="Cambria" w:hAnsi="Arial" w:cs="Times New Roman"/>
                <w:sz w:val="20"/>
              </w:rPr>
            </w:pPr>
            <w:r w:rsidRPr="00B80E37">
              <w:rPr>
                <w:rFonts w:ascii="Arial" w:eastAsia="Cambria" w:hAnsi="Arial" w:cs="Times New Roman"/>
                <w:sz w:val="20"/>
              </w:rPr>
              <w:t>Prior understanding of “adhesion” and “cohesion” terms.</w:t>
            </w:r>
          </w:p>
          <w:p w:rsidR="00A712AF" w:rsidRPr="00B80E37" w:rsidRDefault="00A712AF" w:rsidP="00B80E37">
            <w:pPr>
              <w:pStyle w:val="ListParagraph"/>
              <w:numPr>
                <w:ilvl w:val="0"/>
                <w:numId w:val="7"/>
              </w:numPr>
              <w:ind w:left="432"/>
              <w:rPr>
                <w:rFonts w:ascii="Arial" w:eastAsia="Cambria" w:hAnsi="Arial" w:cs="Times New Roman"/>
                <w:sz w:val="20"/>
              </w:rPr>
            </w:pPr>
            <w:r w:rsidRPr="00B80E37">
              <w:rPr>
                <w:rFonts w:ascii="Arial" w:eastAsia="Cambria" w:hAnsi="Arial" w:cs="Times New Roman"/>
                <w:sz w:val="20"/>
              </w:rPr>
              <w:t>Ability to give examples of adhesion and cohesion.</w:t>
            </w:r>
          </w:p>
          <w:p w:rsidR="002B33DE" w:rsidRPr="0055204B" w:rsidRDefault="002B33DE" w:rsidP="00567858">
            <w:pPr>
              <w:rPr>
                <w:rFonts w:ascii="Arial" w:eastAsia="Cambria" w:hAnsi="Arial" w:cs="Times New Roman"/>
                <w:sz w:val="20"/>
              </w:rPr>
            </w:pP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vAlign w:val="center"/>
          </w:tcPr>
          <w:p w:rsidR="007F6D8A" w:rsidRDefault="007F6D8A" w:rsidP="002B33DE">
            <w:pPr>
              <w:jc w:val="center"/>
              <w:rPr>
                <w:rFonts w:ascii="Arial" w:eastAsia="Cambria" w:hAnsi="Arial" w:cs="Times New Roman"/>
                <w:sz w:val="20"/>
              </w:rPr>
            </w:pPr>
          </w:p>
          <w:p w:rsidR="007F6D8A" w:rsidRDefault="002B33DE" w:rsidP="002B33DE">
            <w:pPr>
              <w:jc w:val="center"/>
              <w:rPr>
                <w:rFonts w:ascii="Arial" w:eastAsia="Cambria" w:hAnsi="Arial" w:cs="Times New Roman"/>
                <w:sz w:val="20"/>
              </w:rPr>
            </w:pPr>
            <w:r>
              <w:rPr>
                <w:rFonts w:ascii="Arial" w:eastAsia="Cambria" w:hAnsi="Arial" w:cs="Times New Roman"/>
                <w:sz w:val="20"/>
              </w:rPr>
              <w:t>Mode(s)</w:t>
            </w:r>
          </w:p>
          <w:p w:rsidR="002B33DE" w:rsidRPr="0055204B" w:rsidRDefault="002B33DE" w:rsidP="002B33DE">
            <w:pPr>
              <w:jc w:val="center"/>
              <w:rPr>
                <w:rFonts w:ascii="Arial" w:eastAsia="Cambria" w:hAnsi="Arial" w:cs="Times New Roman"/>
                <w:sz w:val="20"/>
              </w:rPr>
            </w:pPr>
          </w:p>
        </w:tc>
        <w:tc>
          <w:tcPr>
            <w:tcW w:w="8370" w:type="dxa"/>
            <w:gridSpan w:val="3"/>
          </w:tcPr>
          <w:p w:rsidR="007F6D8A" w:rsidRDefault="007F6D8A" w:rsidP="007F6D8A">
            <w:pPr>
              <w:rPr>
                <w:rFonts w:ascii="Arial" w:hAnsi="Arial"/>
                <w:sz w:val="20"/>
              </w:rPr>
            </w:pPr>
          </w:p>
          <w:p w:rsidR="002B33DE" w:rsidRPr="0055204B" w:rsidRDefault="007F6D8A" w:rsidP="007F6D8A">
            <w:pPr>
              <w:rPr>
                <w:rFonts w:ascii="Arial" w:eastAsia="Cambria" w:hAnsi="Arial" w:cs="Times New Roman"/>
                <w:sz w:val="20"/>
              </w:rPr>
            </w:pPr>
            <w:r>
              <w:rPr>
                <w:rFonts w:ascii="Arial" w:hAnsi="Arial"/>
                <w:sz w:val="20"/>
              </w:rPr>
              <w:t xml:space="preserve">Description, </w:t>
            </w:r>
            <w:r w:rsidR="00241695" w:rsidRPr="00241695">
              <w:rPr>
                <w:rFonts w:ascii="Arial" w:hAnsi="Arial"/>
                <w:sz w:val="20"/>
              </w:rPr>
              <w:t>Experimentation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7F6D8A" w:rsidRDefault="002B33DE" w:rsidP="002B33DE">
            <w:pPr>
              <w:rPr>
                <w:rFonts w:ascii="Arial" w:eastAsia="Cambria" w:hAnsi="Arial" w:cs="Times New Roman"/>
                <w:sz w:val="20"/>
              </w:rPr>
            </w:pPr>
            <w:r w:rsidRPr="0055204B">
              <w:rPr>
                <w:rFonts w:ascii="Arial" w:eastAsia="Cambria" w:hAnsi="Arial" w:cs="Times New Roman"/>
                <w:sz w:val="20"/>
              </w:rPr>
              <w:t>Teacher</w:t>
            </w:r>
          </w:p>
          <w:p w:rsidR="002B33DE" w:rsidRPr="0055204B" w:rsidRDefault="002B33DE" w:rsidP="002B33DE">
            <w:pPr>
              <w:rPr>
                <w:rFonts w:ascii="Arial" w:eastAsia="Cambria" w:hAnsi="Arial" w:cs="Times New Roman"/>
                <w:sz w:val="20"/>
              </w:rPr>
            </w:pPr>
          </w:p>
        </w:tc>
        <w:tc>
          <w:tcPr>
            <w:tcW w:w="8370" w:type="dxa"/>
            <w:gridSpan w:val="3"/>
          </w:tcPr>
          <w:p w:rsidR="00F1752F" w:rsidRDefault="00F1752F" w:rsidP="002B33DE">
            <w:pPr>
              <w:rPr>
                <w:rFonts w:ascii="Arial" w:eastAsia="Cambria" w:hAnsi="Arial" w:cs="Times New Roman"/>
                <w:sz w:val="20"/>
              </w:rPr>
            </w:pPr>
          </w:p>
          <w:p w:rsidR="003B3FFA" w:rsidRPr="003B3FFA" w:rsidRDefault="007F6D8A" w:rsidP="003B3FFA">
            <w:pPr>
              <w:pStyle w:val="ListParagraph"/>
              <w:numPr>
                <w:ilvl w:val="0"/>
                <w:numId w:val="13"/>
              </w:numPr>
              <w:ind w:left="432"/>
              <w:rPr>
                <w:rFonts w:ascii="Arial" w:eastAsia="Cambria" w:hAnsi="Arial" w:cs="Times New Roman"/>
                <w:sz w:val="20"/>
              </w:rPr>
            </w:pPr>
            <w:r w:rsidRPr="003B3FFA">
              <w:rPr>
                <w:rFonts w:ascii="Arial" w:eastAsia="Cambria" w:hAnsi="Arial" w:cs="Times New Roman"/>
                <w:sz w:val="20"/>
              </w:rPr>
              <w:t xml:space="preserve">Give students materials and demonstrate </w:t>
            </w:r>
            <w:r w:rsidR="006B14C7" w:rsidRPr="003B3FFA">
              <w:rPr>
                <w:rFonts w:ascii="Arial" w:eastAsia="Cambria" w:hAnsi="Arial" w:cs="Times New Roman"/>
                <w:sz w:val="20"/>
              </w:rPr>
              <w:t>each activity</w:t>
            </w:r>
            <w:r w:rsidR="00CF0478" w:rsidRPr="003B3FFA">
              <w:rPr>
                <w:rFonts w:ascii="Arial" w:eastAsia="Cambria" w:hAnsi="Arial" w:cs="Times New Roman"/>
                <w:sz w:val="20"/>
              </w:rPr>
              <w:t>.</w:t>
            </w:r>
          </w:p>
          <w:p w:rsidR="003B3FFA" w:rsidRDefault="003B3FFA" w:rsidP="003B3FFA">
            <w:pPr>
              <w:pStyle w:val="ListParagraph"/>
              <w:numPr>
                <w:ilvl w:val="0"/>
                <w:numId w:val="13"/>
              </w:numPr>
              <w:ind w:left="432"/>
              <w:rPr>
                <w:rFonts w:ascii="Arial" w:eastAsia="Cambria" w:hAnsi="Arial" w:cs="Times New Roman"/>
                <w:sz w:val="20"/>
              </w:rPr>
            </w:pPr>
            <w:r w:rsidRPr="003B3FFA">
              <w:rPr>
                <w:rFonts w:ascii="Arial" w:eastAsia="Cambria" w:hAnsi="Arial" w:cs="Times New Roman"/>
                <w:sz w:val="20"/>
              </w:rPr>
              <w:t>Remind students to watch and budget their time.</w:t>
            </w:r>
          </w:p>
          <w:p w:rsidR="002B33DE" w:rsidRPr="003B3FFA" w:rsidRDefault="002B33DE" w:rsidP="003B3FFA">
            <w:pPr>
              <w:pStyle w:val="ListParagraph"/>
              <w:numPr>
                <w:ilvl w:val="0"/>
                <w:numId w:val="13"/>
              </w:numPr>
              <w:ind w:left="432"/>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567858" w:rsidRDefault="002B33DE" w:rsidP="002B33DE">
            <w:pPr>
              <w:rPr>
                <w:rFonts w:ascii="Arial" w:eastAsia="Cambria" w:hAnsi="Arial" w:cs="Times New Roman"/>
                <w:sz w:val="20"/>
              </w:rPr>
            </w:pPr>
            <w:r w:rsidRPr="0055204B">
              <w:rPr>
                <w:rFonts w:ascii="Arial" w:eastAsia="Cambria" w:hAnsi="Arial" w:cs="Times New Roman"/>
                <w:sz w:val="20"/>
              </w:rPr>
              <w:t>Student</w:t>
            </w:r>
          </w:p>
          <w:p w:rsidR="002B33DE" w:rsidRPr="0055204B" w:rsidRDefault="002B33DE" w:rsidP="002B33DE">
            <w:pPr>
              <w:rPr>
                <w:rFonts w:ascii="Arial" w:eastAsia="Cambria" w:hAnsi="Arial" w:cs="Times New Roman"/>
                <w:sz w:val="20"/>
              </w:rPr>
            </w:pPr>
          </w:p>
        </w:tc>
        <w:tc>
          <w:tcPr>
            <w:tcW w:w="8370" w:type="dxa"/>
            <w:gridSpan w:val="3"/>
          </w:tcPr>
          <w:p w:rsidR="00B80E37" w:rsidRPr="00B80E37" w:rsidRDefault="00B80E37" w:rsidP="00B80E37">
            <w:pPr>
              <w:rPr>
                <w:rFonts w:ascii="Arial" w:eastAsia="Cambria" w:hAnsi="Arial" w:cs="Times New Roman"/>
                <w:sz w:val="20"/>
              </w:rPr>
            </w:pPr>
          </w:p>
          <w:p w:rsidR="00B80E37" w:rsidRPr="00B80E37" w:rsidRDefault="00B80E37" w:rsidP="00B80E37">
            <w:pPr>
              <w:pStyle w:val="ListParagraph"/>
              <w:numPr>
                <w:ilvl w:val="0"/>
                <w:numId w:val="8"/>
              </w:numPr>
              <w:ind w:left="432"/>
              <w:rPr>
                <w:rFonts w:ascii="Arial" w:eastAsia="Cambria" w:hAnsi="Arial" w:cs="Times New Roman"/>
                <w:sz w:val="20"/>
              </w:rPr>
            </w:pPr>
            <w:r w:rsidRPr="00B80E37">
              <w:rPr>
                <w:rFonts w:ascii="Arial" w:eastAsia="Cambria" w:hAnsi="Arial" w:cs="Times New Roman"/>
                <w:sz w:val="20"/>
              </w:rPr>
              <w:t>Listen to instructions and budget time.</w:t>
            </w:r>
          </w:p>
          <w:p w:rsidR="00B80E37" w:rsidRPr="00B80E37" w:rsidRDefault="00B80E37" w:rsidP="00B80E37">
            <w:pPr>
              <w:pStyle w:val="ListParagraph"/>
              <w:numPr>
                <w:ilvl w:val="0"/>
                <w:numId w:val="8"/>
              </w:numPr>
              <w:ind w:left="432"/>
              <w:rPr>
                <w:rFonts w:ascii="Arial" w:eastAsia="Cambria" w:hAnsi="Arial" w:cs="Times New Roman"/>
                <w:sz w:val="20"/>
              </w:rPr>
            </w:pPr>
            <w:r w:rsidRPr="00B80E37">
              <w:rPr>
                <w:rFonts w:ascii="Arial" w:eastAsia="Cambria" w:hAnsi="Arial" w:cs="Times New Roman"/>
                <w:sz w:val="20"/>
              </w:rPr>
              <w:t>Discuss observations with partners and group members.</w:t>
            </w:r>
          </w:p>
          <w:p w:rsidR="00B80E37" w:rsidRDefault="00B80E37" w:rsidP="00B80E37">
            <w:pPr>
              <w:pStyle w:val="ListParagraph"/>
              <w:numPr>
                <w:ilvl w:val="0"/>
                <w:numId w:val="8"/>
              </w:numPr>
              <w:ind w:left="432"/>
              <w:rPr>
                <w:rFonts w:ascii="Arial" w:eastAsia="Cambria" w:hAnsi="Arial" w:cs="Times New Roman"/>
                <w:sz w:val="20"/>
              </w:rPr>
            </w:pPr>
            <w:r w:rsidRPr="00B80E37">
              <w:rPr>
                <w:rFonts w:ascii="Arial" w:eastAsia="Cambria" w:hAnsi="Arial" w:cs="Times New Roman"/>
                <w:sz w:val="20"/>
              </w:rPr>
              <w:t>Share during class discussion.</w:t>
            </w:r>
          </w:p>
          <w:p w:rsidR="002B33DE" w:rsidRPr="00B80E37" w:rsidRDefault="002B33DE" w:rsidP="00B80E37">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rsidR="00F1752F" w:rsidRDefault="00F1752F" w:rsidP="002B33DE">
            <w:pPr>
              <w:rPr>
                <w:rFonts w:ascii="Arial" w:eastAsia="Cambria" w:hAnsi="Arial" w:cs="Times New Roman"/>
                <w:sz w:val="20"/>
              </w:rPr>
            </w:pPr>
          </w:p>
          <w:p w:rsidR="008B69FE" w:rsidRDefault="006B14C7" w:rsidP="002B33DE">
            <w:pPr>
              <w:rPr>
                <w:rFonts w:ascii="Arial" w:eastAsia="Cambria" w:hAnsi="Arial" w:cs="Times New Roman"/>
                <w:sz w:val="20"/>
              </w:rPr>
            </w:pPr>
            <w:r>
              <w:rPr>
                <w:rFonts w:ascii="Arial" w:eastAsia="Cambria" w:hAnsi="Arial" w:cs="Times New Roman"/>
                <w:sz w:val="20"/>
              </w:rPr>
              <w:t xml:space="preserve">Make sure that students are doing the activities as </w:t>
            </w:r>
            <w:r w:rsidR="003B3FFA">
              <w:rPr>
                <w:rFonts w:ascii="Arial" w:eastAsia="Cambria" w:hAnsi="Arial" w:cs="Times New Roman"/>
                <w:sz w:val="20"/>
              </w:rPr>
              <w:t>described but allow for</w:t>
            </w:r>
            <w:r w:rsidR="00CF0478">
              <w:rPr>
                <w:rFonts w:ascii="Arial" w:eastAsia="Cambria" w:hAnsi="Arial" w:cs="Times New Roman"/>
                <w:sz w:val="20"/>
              </w:rPr>
              <w:t xml:space="preserve"> </w:t>
            </w:r>
            <w:r w:rsidR="003B3FFA">
              <w:rPr>
                <w:rFonts w:ascii="Arial" w:eastAsia="Cambria" w:hAnsi="Arial" w:cs="Times New Roman"/>
                <w:sz w:val="20"/>
              </w:rPr>
              <w:t>experimentation and improvisation.</w:t>
            </w:r>
          </w:p>
          <w:p w:rsidR="002B33DE" w:rsidRPr="0055204B" w:rsidRDefault="002B33DE" w:rsidP="002B33DE">
            <w:pPr>
              <w:rPr>
                <w:rFonts w:ascii="Arial" w:eastAsia="Cambria" w:hAnsi="Arial" w:cs="Times New Roman"/>
                <w:sz w:val="20"/>
              </w:rPr>
            </w:pPr>
          </w:p>
        </w:tc>
      </w:tr>
    </w:tbl>
    <w:p w:rsidR="00E50A39" w:rsidRDefault="00E50A39">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rsidR="002B33DE" w:rsidRDefault="002B33DE" w:rsidP="002B33DE">
            <w:pPr>
              <w:rPr>
                <w:rFonts w:ascii="Arial" w:eastAsia="Cambria" w:hAnsi="Arial" w:cs="Times New Roman"/>
                <w:sz w:val="20"/>
              </w:rPr>
            </w:pPr>
          </w:p>
          <w:p w:rsidR="002B33DE" w:rsidRPr="0055204B" w:rsidRDefault="007F6D8A" w:rsidP="007F6D8A">
            <w:pPr>
              <w:rPr>
                <w:rFonts w:ascii="Arial" w:eastAsia="Cambria" w:hAnsi="Arial" w:cs="Times New Roman"/>
                <w:sz w:val="20"/>
              </w:rPr>
            </w:pPr>
            <w:r>
              <w:rPr>
                <w:rFonts w:ascii="Arial" w:hAnsi="Arial"/>
                <w:sz w:val="20"/>
              </w:rPr>
              <w:t xml:space="preserve">Description, </w:t>
            </w:r>
            <w:r w:rsidR="00241695" w:rsidRPr="00241695">
              <w:rPr>
                <w:rFonts w:ascii="Arial" w:hAnsi="Arial"/>
                <w:sz w:val="20"/>
              </w:rPr>
              <w:t>Experimentation, Replication</w:t>
            </w:r>
            <w:r w:rsidR="00241695" w:rsidRPr="00241695">
              <w:rPr>
                <w:rFonts w:ascii="Arial" w:eastAsia="Cambria" w:hAnsi="Arial" w:cs="Times New Roman"/>
                <w:sz w:val="20"/>
              </w:rPr>
              <w:t xml:space="preserve"> </w:t>
            </w: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21595E" w:rsidRDefault="0021595E" w:rsidP="0021595E">
            <w:pPr>
              <w:rPr>
                <w:rFonts w:ascii="Arial" w:hAnsi="Arial"/>
                <w:sz w:val="20"/>
              </w:rPr>
            </w:pPr>
          </w:p>
          <w:p w:rsidR="0021595E" w:rsidRDefault="00241695" w:rsidP="0021595E">
            <w:pPr>
              <w:rPr>
                <w:rFonts w:ascii="Arial" w:hAnsi="Arial"/>
                <w:sz w:val="20"/>
              </w:rPr>
            </w:pPr>
            <w:r w:rsidRPr="00241695">
              <w:rPr>
                <w:rFonts w:ascii="Arial" w:hAnsi="Arial"/>
                <w:sz w:val="20"/>
              </w:rPr>
              <w:t>Curiosity, Transitive knowledge</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727638" w:rsidRPr="00727638" w:rsidRDefault="00727638" w:rsidP="00727638">
            <w:pPr>
              <w:pStyle w:val="ListParagraph"/>
              <w:numPr>
                <w:ilvl w:val="0"/>
                <w:numId w:val="11"/>
              </w:numPr>
              <w:ind w:left="432"/>
              <w:rPr>
                <w:rFonts w:ascii="Arial" w:eastAsia="Cambria" w:hAnsi="Arial" w:cs="Times New Roman"/>
                <w:sz w:val="20"/>
              </w:rPr>
            </w:pPr>
            <w:r w:rsidRPr="00727638">
              <w:rPr>
                <w:rFonts w:ascii="Arial" w:hAnsi="Arial"/>
                <w:sz w:val="20"/>
              </w:rPr>
              <w:t>Give suggestions as needed.</w:t>
            </w:r>
          </w:p>
          <w:p w:rsidR="00C36105" w:rsidRPr="00727638" w:rsidRDefault="00727638" w:rsidP="00727638">
            <w:pPr>
              <w:pStyle w:val="ListParagraph"/>
              <w:numPr>
                <w:ilvl w:val="0"/>
                <w:numId w:val="11"/>
              </w:numPr>
              <w:ind w:left="432"/>
              <w:rPr>
                <w:rFonts w:ascii="Arial" w:eastAsia="Cambria" w:hAnsi="Arial" w:cs="Times New Roman"/>
                <w:sz w:val="20"/>
              </w:rPr>
            </w:pPr>
            <w:r>
              <w:rPr>
                <w:rFonts w:ascii="Arial" w:hAnsi="Arial"/>
                <w:sz w:val="20"/>
              </w:rPr>
              <w:t>Ask students questions about what they see and how it demonstrates the properties of water</w:t>
            </w:r>
            <w:r w:rsidR="003B3FFA">
              <w:rPr>
                <w:rFonts w:ascii="Arial" w:hAnsi="Arial"/>
                <w:sz w:val="20"/>
              </w:rPr>
              <w:t>.</w:t>
            </w:r>
          </w:p>
          <w:p w:rsidR="002B33DE" w:rsidRPr="0055204B" w:rsidRDefault="002B33DE" w:rsidP="00C36105">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4CCD" w:rsidRDefault="002B4CCD" w:rsidP="002B33DE">
            <w:pPr>
              <w:rPr>
                <w:rFonts w:ascii="Arial" w:eastAsia="Cambria" w:hAnsi="Arial" w:cs="Times New Roman"/>
                <w:sz w:val="20"/>
              </w:rPr>
            </w:pPr>
          </w:p>
          <w:p w:rsidR="00727638" w:rsidRPr="00727638" w:rsidRDefault="00727638" w:rsidP="00727638">
            <w:pPr>
              <w:pStyle w:val="ListParagraph"/>
              <w:numPr>
                <w:ilvl w:val="0"/>
                <w:numId w:val="11"/>
              </w:numPr>
              <w:ind w:left="432"/>
              <w:rPr>
                <w:rFonts w:ascii="Arial" w:hAnsi="Arial"/>
                <w:sz w:val="20"/>
              </w:rPr>
            </w:pPr>
            <w:r w:rsidRPr="00727638">
              <w:rPr>
                <w:rFonts w:ascii="Arial" w:hAnsi="Arial"/>
                <w:sz w:val="20"/>
              </w:rPr>
              <w:t>Support students’ ideas of how to test their hypotheses.</w:t>
            </w:r>
          </w:p>
          <w:p w:rsidR="00727638" w:rsidRPr="00727638" w:rsidRDefault="00727638" w:rsidP="00727638">
            <w:pPr>
              <w:pStyle w:val="ListParagraph"/>
              <w:numPr>
                <w:ilvl w:val="0"/>
                <w:numId w:val="11"/>
              </w:numPr>
              <w:ind w:left="432"/>
              <w:rPr>
                <w:rFonts w:ascii="Arial" w:eastAsia="Cambria" w:hAnsi="Arial" w:cs="Times New Roman"/>
                <w:sz w:val="20"/>
              </w:rPr>
            </w:pPr>
            <w:r w:rsidRPr="00727638">
              <w:rPr>
                <w:rFonts w:ascii="Arial" w:hAnsi="Arial"/>
                <w:sz w:val="20"/>
              </w:rPr>
              <w:t>Give suggestions as needed.</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B80E37" w:rsidRDefault="00B80E37"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B80E37" w:rsidRPr="00B80E37" w:rsidRDefault="00B80E37" w:rsidP="00B80E37">
            <w:pPr>
              <w:pStyle w:val="ListParagraph"/>
              <w:numPr>
                <w:ilvl w:val="0"/>
                <w:numId w:val="9"/>
              </w:numPr>
              <w:ind w:left="432"/>
              <w:rPr>
                <w:rFonts w:ascii="Arial" w:eastAsia="Cambria" w:hAnsi="Arial" w:cs="Times New Roman"/>
                <w:sz w:val="20"/>
              </w:rPr>
            </w:pPr>
            <w:r w:rsidRPr="00B80E37">
              <w:rPr>
                <w:rFonts w:ascii="Arial" w:eastAsia="Cambria" w:hAnsi="Arial" w:cs="Times New Roman"/>
                <w:sz w:val="20"/>
              </w:rPr>
              <w:t>Carry out experiments to test predictions.</w:t>
            </w:r>
          </w:p>
          <w:p w:rsidR="002B33DE" w:rsidRPr="00B80E37" w:rsidRDefault="00B80E37" w:rsidP="00B80E37">
            <w:pPr>
              <w:pStyle w:val="ListParagraph"/>
              <w:numPr>
                <w:ilvl w:val="0"/>
                <w:numId w:val="9"/>
              </w:numPr>
              <w:ind w:left="432"/>
              <w:rPr>
                <w:rFonts w:ascii="Arial" w:eastAsia="Cambria" w:hAnsi="Arial" w:cs="Times New Roman"/>
                <w:sz w:val="20"/>
              </w:rPr>
            </w:pPr>
            <w:r w:rsidRPr="00B80E37">
              <w:rPr>
                <w:rFonts w:ascii="Arial" w:eastAsia="Cambria" w:hAnsi="Arial" w:cs="Times New Roman"/>
                <w:sz w:val="20"/>
              </w:rPr>
              <w:t>Record observations.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B80E37" w:rsidRDefault="00B80E37"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4CCD" w:rsidRDefault="002B4CCD" w:rsidP="002B33DE">
            <w:pPr>
              <w:rPr>
                <w:rFonts w:ascii="Arial" w:eastAsia="Cambria" w:hAnsi="Arial" w:cs="Times New Roman"/>
                <w:sz w:val="20"/>
              </w:rPr>
            </w:pPr>
          </w:p>
          <w:p w:rsidR="00B80E37" w:rsidRPr="00B80E37" w:rsidRDefault="007F6D8A" w:rsidP="00B80E37">
            <w:pPr>
              <w:pStyle w:val="ListParagraph"/>
              <w:numPr>
                <w:ilvl w:val="0"/>
                <w:numId w:val="10"/>
              </w:numPr>
              <w:ind w:left="432"/>
              <w:rPr>
                <w:rFonts w:ascii="Arial" w:eastAsia="Cambria" w:hAnsi="Arial" w:cs="Times New Roman"/>
                <w:sz w:val="20"/>
              </w:rPr>
            </w:pPr>
            <w:r w:rsidRPr="00B80E37">
              <w:rPr>
                <w:rFonts w:ascii="Arial" w:eastAsia="Cambria" w:hAnsi="Arial" w:cs="Times New Roman"/>
                <w:sz w:val="20"/>
              </w:rPr>
              <w:t>Make predictions about each activity</w:t>
            </w:r>
            <w:r w:rsidR="00B80E37" w:rsidRPr="00B80E37">
              <w:rPr>
                <w:rFonts w:ascii="Arial" w:eastAsia="Cambria" w:hAnsi="Arial" w:cs="Times New Roman"/>
                <w:sz w:val="20"/>
              </w:rPr>
              <w:t>.</w:t>
            </w:r>
          </w:p>
          <w:p w:rsidR="00B80E37" w:rsidRPr="00B80E37" w:rsidRDefault="00B80E37" w:rsidP="00B80E37">
            <w:pPr>
              <w:pStyle w:val="ListParagraph"/>
              <w:numPr>
                <w:ilvl w:val="0"/>
                <w:numId w:val="10"/>
              </w:numPr>
              <w:ind w:left="432"/>
              <w:rPr>
                <w:rFonts w:ascii="Arial" w:eastAsia="Cambria" w:hAnsi="Arial" w:cs="Times New Roman"/>
                <w:sz w:val="20"/>
              </w:rPr>
            </w:pPr>
            <w:r w:rsidRPr="00B80E37">
              <w:rPr>
                <w:rFonts w:ascii="Arial" w:eastAsia="Cambria" w:hAnsi="Arial" w:cs="Times New Roman"/>
                <w:sz w:val="20"/>
              </w:rPr>
              <w:t>Devise ways to test the properties of water described.</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CF0478" w:rsidRDefault="002B33DE" w:rsidP="002B33DE">
            <w:pPr>
              <w:rPr>
                <w:rFonts w:ascii="Arial" w:eastAsia="Cambria" w:hAnsi="Arial" w:cs="Times New Roman"/>
                <w:sz w:val="20"/>
              </w:rPr>
            </w:pPr>
            <w:r w:rsidRPr="0055204B">
              <w:rPr>
                <w:rFonts w:ascii="Arial" w:eastAsia="Cambria" w:hAnsi="Arial" w:cs="Times New Roman"/>
                <w:sz w:val="20"/>
              </w:rPr>
              <w:t xml:space="preserve">Assess </w:t>
            </w: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w:t>
            </w:r>
            <w:proofErr w:type="gramStart"/>
            <w:r w:rsidRPr="0055204B">
              <w:rPr>
                <w:rFonts w:ascii="Arial" w:eastAsia="Cambria" w:hAnsi="Arial" w:cs="Times New Roman"/>
                <w:sz w:val="20"/>
              </w:rPr>
              <w:t>look</w:t>
            </w:r>
            <w:proofErr w:type="gramEnd"/>
            <w:r w:rsidRPr="0055204B">
              <w:rPr>
                <w:rFonts w:ascii="Arial" w:eastAsia="Cambria" w:hAnsi="Arial" w:cs="Times New Roman"/>
                <w:sz w:val="20"/>
              </w:rPr>
              <w:t xml:space="preserve"> for)</w:t>
            </w:r>
          </w:p>
        </w:tc>
        <w:tc>
          <w:tcPr>
            <w:tcW w:w="3600" w:type="dxa"/>
          </w:tcPr>
          <w:p w:rsidR="002B33DE" w:rsidRPr="0055204B" w:rsidRDefault="002B33DE" w:rsidP="002B33DE">
            <w:pPr>
              <w:rPr>
                <w:rFonts w:ascii="Arial" w:eastAsia="Cambria" w:hAnsi="Arial" w:cs="Times New Roman"/>
                <w:sz w:val="20"/>
              </w:rPr>
            </w:pPr>
          </w:p>
          <w:p w:rsidR="00CF0478" w:rsidRPr="00CF0478" w:rsidRDefault="00727638" w:rsidP="00727638">
            <w:pPr>
              <w:pStyle w:val="ListParagraph"/>
              <w:numPr>
                <w:ilvl w:val="0"/>
                <w:numId w:val="11"/>
              </w:numPr>
              <w:ind w:left="432"/>
              <w:rPr>
                <w:rFonts w:ascii="Arial" w:eastAsia="Cambria" w:hAnsi="Arial" w:cs="Times New Roman"/>
                <w:sz w:val="20"/>
              </w:rPr>
            </w:pPr>
            <w:r>
              <w:rPr>
                <w:rFonts w:ascii="Arial" w:hAnsi="Arial"/>
                <w:sz w:val="20"/>
              </w:rPr>
              <w:t xml:space="preserve">Students </w:t>
            </w:r>
            <w:r w:rsidR="00CF0478">
              <w:rPr>
                <w:rFonts w:ascii="Arial" w:hAnsi="Arial"/>
                <w:sz w:val="20"/>
              </w:rPr>
              <w:t>use materials properly.</w:t>
            </w:r>
          </w:p>
          <w:p w:rsidR="00CF0478" w:rsidRPr="00CF0478" w:rsidRDefault="00CF0478" w:rsidP="00727638">
            <w:pPr>
              <w:pStyle w:val="ListParagraph"/>
              <w:numPr>
                <w:ilvl w:val="0"/>
                <w:numId w:val="11"/>
              </w:numPr>
              <w:ind w:left="432"/>
              <w:rPr>
                <w:rFonts w:ascii="Arial" w:eastAsia="Cambria" w:hAnsi="Arial" w:cs="Times New Roman"/>
                <w:sz w:val="20"/>
              </w:rPr>
            </w:pPr>
            <w:r>
              <w:rPr>
                <w:rFonts w:ascii="Arial" w:hAnsi="Arial"/>
                <w:sz w:val="20"/>
              </w:rPr>
              <w:t>Novel ideas of ways to test hypotheses.</w:t>
            </w:r>
          </w:p>
          <w:p w:rsidR="002B33DE" w:rsidRPr="00CF0478" w:rsidRDefault="00CF0478" w:rsidP="002B33DE">
            <w:pPr>
              <w:pStyle w:val="ListParagraph"/>
              <w:numPr>
                <w:ilvl w:val="0"/>
                <w:numId w:val="11"/>
              </w:numPr>
              <w:ind w:left="432"/>
              <w:rPr>
                <w:rFonts w:ascii="Arial" w:eastAsia="Cambria" w:hAnsi="Arial" w:cs="Times New Roman"/>
                <w:sz w:val="20"/>
              </w:rPr>
            </w:pPr>
            <w:r>
              <w:rPr>
                <w:rFonts w:ascii="Arial" w:hAnsi="Arial"/>
                <w:sz w:val="20"/>
              </w:rPr>
              <w:t>Students recording data accurately and thoroughly.</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CF0478" w:rsidRPr="00CF0478" w:rsidRDefault="00CF0478" w:rsidP="00CF0478">
            <w:pPr>
              <w:rPr>
                <w:rFonts w:ascii="Arial" w:eastAsia="Cambria" w:hAnsi="Arial" w:cs="Times New Roman"/>
                <w:sz w:val="20"/>
              </w:rPr>
            </w:pPr>
          </w:p>
          <w:p w:rsidR="00CF0478" w:rsidRPr="00727638" w:rsidRDefault="00CF0478" w:rsidP="00CF0478">
            <w:pPr>
              <w:pStyle w:val="ListParagraph"/>
              <w:numPr>
                <w:ilvl w:val="0"/>
                <w:numId w:val="11"/>
              </w:numPr>
              <w:ind w:left="432"/>
              <w:rPr>
                <w:rFonts w:ascii="Arial" w:eastAsia="Cambria" w:hAnsi="Arial" w:cs="Times New Roman"/>
                <w:sz w:val="20"/>
              </w:rPr>
            </w:pPr>
            <w:r w:rsidRPr="00727638">
              <w:rPr>
                <w:rFonts w:ascii="Arial" w:hAnsi="Arial"/>
                <w:sz w:val="20"/>
              </w:rPr>
              <w:t>Give suggestions as needed.</w:t>
            </w:r>
          </w:p>
          <w:p w:rsidR="002B33DE" w:rsidRPr="0055204B" w:rsidRDefault="002B33DE" w:rsidP="002B33DE">
            <w:pPr>
              <w:rPr>
                <w:rFonts w:ascii="Arial" w:eastAsia="Cambria" w:hAnsi="Arial" w:cs="Times New Roman"/>
                <w:sz w:val="20"/>
              </w:rPr>
            </w:pPr>
          </w:p>
        </w:tc>
      </w:tr>
    </w:tbl>
    <w:p w:rsidR="002B33DE" w:rsidRDefault="002B33DE" w:rsidP="00EC0229">
      <w:pPr>
        <w:rPr>
          <w:rFonts w:ascii="Arial" w:hAnsi="Arial"/>
        </w:rPr>
      </w:pPr>
    </w:p>
    <w:p w:rsidR="00CD5856" w:rsidRDefault="002B33DE" w:rsidP="00CD5856">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CD5856" w:rsidRDefault="00CD5856" w:rsidP="00CD5856">
      <w:pPr>
        <w:rPr>
          <w:rFonts w:ascii="Arial" w:hAnsi="Arial"/>
        </w:rPr>
      </w:pPr>
    </w:p>
    <w:p w:rsidR="00405456" w:rsidRDefault="00405456" w:rsidP="00CD5856">
      <w:pPr>
        <w:pStyle w:val="ListParagraph"/>
        <w:numPr>
          <w:ilvl w:val="0"/>
          <w:numId w:val="3"/>
        </w:numPr>
        <w:rPr>
          <w:rFonts w:ascii="Arial" w:hAnsi="Arial"/>
        </w:rPr>
      </w:pPr>
      <w:r>
        <w:rPr>
          <w:rFonts w:ascii="Arial" w:hAnsi="Arial"/>
        </w:rPr>
        <w:t xml:space="preserve">Initiation: </w:t>
      </w:r>
      <w:r w:rsidR="00B80E37">
        <w:rPr>
          <w:rFonts w:ascii="Arial" w:hAnsi="Arial"/>
        </w:rPr>
        <w:t>Check students’ understanding of adhesion and cohesion, introduce molecular bonding (PowerPoint)</w:t>
      </w:r>
    </w:p>
    <w:p w:rsidR="00405456" w:rsidRDefault="00405456" w:rsidP="00CD5856">
      <w:pPr>
        <w:pStyle w:val="ListParagraph"/>
        <w:numPr>
          <w:ilvl w:val="0"/>
          <w:numId w:val="3"/>
        </w:numPr>
        <w:rPr>
          <w:rFonts w:ascii="Arial" w:hAnsi="Arial"/>
        </w:rPr>
      </w:pPr>
      <w:r>
        <w:rPr>
          <w:rFonts w:ascii="Arial" w:hAnsi="Arial"/>
        </w:rPr>
        <w:t>Instruction:</w:t>
      </w:r>
      <w:r w:rsidR="001C1472">
        <w:rPr>
          <w:rFonts w:ascii="Arial" w:hAnsi="Arial"/>
        </w:rPr>
        <w:t xml:space="preserve"> </w:t>
      </w:r>
      <w:r w:rsidR="00B80E37">
        <w:rPr>
          <w:rFonts w:ascii="Arial" w:hAnsi="Arial"/>
        </w:rPr>
        <w:t>Minimal instruction except to introduce new terms and materials and show students how to use them</w:t>
      </w:r>
    </w:p>
    <w:p w:rsidR="00B80E37" w:rsidRDefault="00241695" w:rsidP="00CD5856">
      <w:pPr>
        <w:pStyle w:val="ListParagraph"/>
        <w:numPr>
          <w:ilvl w:val="0"/>
          <w:numId w:val="3"/>
        </w:numPr>
        <w:rPr>
          <w:rFonts w:ascii="Arial" w:hAnsi="Arial"/>
        </w:rPr>
      </w:pPr>
      <w:r>
        <w:rPr>
          <w:rFonts w:ascii="Arial" w:hAnsi="Arial"/>
        </w:rPr>
        <w:t>Invention:</w:t>
      </w:r>
      <w:r w:rsidR="00B80E37">
        <w:rPr>
          <w:rFonts w:ascii="Arial" w:hAnsi="Arial"/>
        </w:rPr>
        <w:t xml:space="preserve"> Support students</w:t>
      </w:r>
      <w:r w:rsidR="00727638">
        <w:rPr>
          <w:rFonts w:ascii="Arial" w:hAnsi="Arial"/>
        </w:rPr>
        <w:t xml:space="preserve"> ideas on how to test their hypotheses and give suggestions as needed</w:t>
      </w:r>
    </w:p>
    <w:p w:rsidR="00405456" w:rsidRPr="00B80E37" w:rsidRDefault="00B80E37" w:rsidP="00CD5856">
      <w:pPr>
        <w:pStyle w:val="ListParagraph"/>
        <w:numPr>
          <w:ilvl w:val="0"/>
          <w:numId w:val="3"/>
        </w:numPr>
        <w:rPr>
          <w:rFonts w:ascii="Arial" w:hAnsi="Arial"/>
        </w:rPr>
      </w:pPr>
      <w:r>
        <w:rPr>
          <w:rFonts w:ascii="Arial" w:hAnsi="Arial"/>
        </w:rPr>
        <w:t xml:space="preserve">Investigation: </w:t>
      </w:r>
      <w:r w:rsidR="003B3FFA">
        <w:rPr>
          <w:rFonts w:ascii="Arial" w:hAnsi="Arial"/>
        </w:rPr>
        <w:t>Ask students about what they are doing, how their observations support their hypotheses about water properties, and give support and suggestions as needed.</w:t>
      </w:r>
    </w:p>
    <w:p w:rsidR="00405456" w:rsidRDefault="00405456" w:rsidP="00CD5856">
      <w:pPr>
        <w:pStyle w:val="ListParagraph"/>
        <w:numPr>
          <w:ilvl w:val="0"/>
          <w:numId w:val="3"/>
        </w:numPr>
        <w:rPr>
          <w:rFonts w:ascii="Arial" w:hAnsi="Arial"/>
        </w:rPr>
      </w:pPr>
      <w:r>
        <w:rPr>
          <w:rFonts w:ascii="Arial" w:hAnsi="Arial"/>
        </w:rPr>
        <w:t xml:space="preserve">Interpretation: </w:t>
      </w:r>
      <w:r w:rsidR="00B80E37">
        <w:rPr>
          <w:rFonts w:ascii="Arial" w:hAnsi="Arial"/>
        </w:rPr>
        <w:t xml:space="preserve">Help students to connect their observations with real-life examples of cohesion, adhesion, capillary </w:t>
      </w:r>
      <w:proofErr w:type="spellStart"/>
      <w:r w:rsidR="00B80E37">
        <w:rPr>
          <w:rFonts w:ascii="Arial" w:hAnsi="Arial"/>
        </w:rPr>
        <w:t>action</w:t>
      </w:r>
      <w:proofErr w:type="spellEnd"/>
      <w:r w:rsidR="00B80E37">
        <w:rPr>
          <w:rFonts w:ascii="Arial" w:hAnsi="Arial"/>
        </w:rPr>
        <w:t>, and surface tension, especially in relation to the ocean.</w:t>
      </w:r>
    </w:p>
    <w:p w:rsidR="002B33DE" w:rsidRPr="00241695" w:rsidRDefault="002B33DE" w:rsidP="00EC0229">
      <w:pPr>
        <w:rPr>
          <w:rFonts w:ascii="Arial" w:hAnsi="Arial"/>
          <w:b/>
        </w:rPr>
      </w:pPr>
    </w:p>
    <w:p w:rsidR="002B33DE" w:rsidRDefault="002B33DE"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rsidR="002B33DE" w:rsidRDefault="002B33DE" w:rsidP="00EC0229">
      <w:pPr>
        <w:rPr>
          <w:rFonts w:ascii="Arial" w:hAnsi="Arial"/>
        </w:rPr>
      </w:pPr>
    </w:p>
    <w:p w:rsidR="00CB42E4" w:rsidRDefault="00CB42E4" w:rsidP="00CB42E4">
      <w:pPr>
        <w:pStyle w:val="ListParagraph"/>
        <w:numPr>
          <w:ilvl w:val="0"/>
          <w:numId w:val="6"/>
        </w:numPr>
        <w:rPr>
          <w:rFonts w:ascii="Arial" w:hAnsi="Arial"/>
        </w:rPr>
      </w:pPr>
      <w:r>
        <w:rPr>
          <w:rFonts w:ascii="Arial" w:hAnsi="Arial"/>
        </w:rPr>
        <w:t>Description</w:t>
      </w:r>
      <w:r w:rsidR="00727638">
        <w:rPr>
          <w:rFonts w:ascii="Arial" w:hAnsi="Arial"/>
        </w:rPr>
        <w:t xml:space="preserve"> – students will be predicting what they think will happen and writing detailed observations of the results, which both require thinking and describing qualitatively and quantitatively</w:t>
      </w:r>
    </w:p>
    <w:p w:rsidR="002B33DE" w:rsidRPr="00727638" w:rsidRDefault="00CB42E4" w:rsidP="00CB42E4">
      <w:pPr>
        <w:pStyle w:val="ListParagraph"/>
        <w:numPr>
          <w:ilvl w:val="0"/>
          <w:numId w:val="6"/>
        </w:numPr>
        <w:rPr>
          <w:rFonts w:ascii="Arial" w:hAnsi="Arial"/>
        </w:rPr>
      </w:pPr>
      <w:r>
        <w:rPr>
          <w:rFonts w:ascii="Arial" w:hAnsi="Arial"/>
        </w:rPr>
        <w:t>Experimentation</w:t>
      </w:r>
      <w:r w:rsidR="00727638">
        <w:rPr>
          <w:rFonts w:ascii="Arial" w:hAnsi="Arial"/>
        </w:rPr>
        <w:t xml:space="preserve"> – students will spend the majority of their time manipulating materials to explore the properties of water, and practicing their investigative skills</w:t>
      </w: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440459" w:rsidRDefault="00440459" w:rsidP="00EC0229">
      <w:pPr>
        <w:rPr>
          <w:rFonts w:ascii="Arial" w:hAnsi="Arial"/>
        </w:rPr>
      </w:pPr>
    </w:p>
    <w:p w:rsidR="00C71326" w:rsidRPr="00EC0229" w:rsidRDefault="00440459" w:rsidP="00EC0229">
      <w:pPr>
        <w:rPr>
          <w:rFonts w:ascii="Arial" w:hAnsi="Arial"/>
        </w:rPr>
      </w:pPr>
      <w:r>
        <w:rPr>
          <w:rFonts w:ascii="Arial" w:hAnsi="Arial"/>
        </w:rPr>
        <w:tab/>
        <w:t xml:space="preserve">This is the first time I will be teaching this activity.  Due to time constraints, I will adjust the time as needed </w:t>
      </w:r>
      <w:r w:rsidR="00835AFF">
        <w:rPr>
          <w:rFonts w:ascii="Arial" w:hAnsi="Arial"/>
        </w:rPr>
        <w:t xml:space="preserve">but would like to </w:t>
      </w:r>
      <w:r w:rsidR="00B80E37">
        <w:rPr>
          <w:rFonts w:ascii="Arial" w:hAnsi="Arial"/>
        </w:rPr>
        <w:t>finish the activity within two class periods, including time to work on and discuss the Activity Questions.  I think that the information students gain from this activity will make studying Chemistry of the ocean easier later in the semester.</w:t>
      </w:r>
    </w:p>
    <w:sectPr w:rsidR="00C71326" w:rsidRPr="00EC0229" w:rsidSect="0022506B">
      <w:footerReference w:type="default" r:id="rId5"/>
      <w:pgSz w:w="12240" w:h="15840"/>
      <w:pgMar w:top="1152" w:right="1440" w:bottom="1152"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FA" w:rsidRPr="00831A1B" w:rsidRDefault="003B3FFA" w:rsidP="008C5803">
    <w:pPr>
      <w:widowControl w:val="0"/>
      <w:autoSpaceDE w:val="0"/>
      <w:autoSpaceDN w:val="0"/>
      <w:adjustRightInd w:val="0"/>
      <w:jc w:val="center"/>
      <w:rPr>
        <w:rFonts w:ascii="Arial" w:hAnsi="Arial" w:cs="Arial"/>
        <w:i/>
        <w:iCs/>
        <w:sz w:val="12"/>
        <w:szCs w:val="32"/>
      </w:rPr>
    </w:pPr>
  </w:p>
  <w:p w:rsidR="003B3FFA" w:rsidRPr="00FA779E" w:rsidRDefault="003B3FFA"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3B3FFA" w:rsidRDefault="003B3FFA"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E50A39">
      <w:rPr>
        <w:rStyle w:val="PageNumber"/>
        <w:rFonts w:ascii="Arial" w:hAnsi="Arial"/>
        <w:noProof/>
        <w:sz w:val="20"/>
      </w:rPr>
      <w:t>3</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E50A39">
      <w:rPr>
        <w:rStyle w:val="PageNumber"/>
        <w:rFonts w:ascii="Arial" w:hAnsi="Arial"/>
        <w:noProof/>
        <w:sz w:val="20"/>
      </w:rPr>
      <w:t>6</w:t>
    </w:r>
    <w:r w:rsidRPr="00FA779E">
      <w:rPr>
        <w:rStyle w:val="PageNumber"/>
        <w:rFonts w:ascii="Arial" w:hAnsi="Arial"/>
        <w:sz w:val="20"/>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509E"/>
    <w:multiLevelType w:val="hybridMultilevel"/>
    <w:tmpl w:val="FB1A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C4CBA"/>
    <w:multiLevelType w:val="hybridMultilevel"/>
    <w:tmpl w:val="5F4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0573F"/>
    <w:multiLevelType w:val="hybridMultilevel"/>
    <w:tmpl w:val="899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D4449"/>
    <w:multiLevelType w:val="hybridMultilevel"/>
    <w:tmpl w:val="BC52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343F9"/>
    <w:multiLevelType w:val="hybridMultilevel"/>
    <w:tmpl w:val="1436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04C0B"/>
    <w:multiLevelType w:val="hybridMultilevel"/>
    <w:tmpl w:val="3EEA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71427"/>
    <w:multiLevelType w:val="hybridMultilevel"/>
    <w:tmpl w:val="7F3A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63BB0"/>
    <w:multiLevelType w:val="hybridMultilevel"/>
    <w:tmpl w:val="2D24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8E1726"/>
    <w:multiLevelType w:val="hybridMultilevel"/>
    <w:tmpl w:val="62C0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725E2"/>
    <w:multiLevelType w:val="hybridMultilevel"/>
    <w:tmpl w:val="F752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4F4661"/>
    <w:multiLevelType w:val="hybridMultilevel"/>
    <w:tmpl w:val="E46A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5174AD"/>
    <w:multiLevelType w:val="hybridMultilevel"/>
    <w:tmpl w:val="A24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5"/>
  </w:num>
  <w:num w:numId="5">
    <w:abstractNumId w:val="10"/>
  </w:num>
  <w:num w:numId="6">
    <w:abstractNumId w:val="9"/>
  </w:num>
  <w:num w:numId="7">
    <w:abstractNumId w:val="8"/>
  </w:num>
  <w:num w:numId="8">
    <w:abstractNumId w:val="7"/>
  </w:num>
  <w:num w:numId="9">
    <w:abstractNumId w:val="6"/>
  </w:num>
  <w:num w:numId="10">
    <w:abstractNumId w:val="1"/>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60A9"/>
    <w:rsid w:val="00001780"/>
    <w:rsid w:val="00030736"/>
    <w:rsid w:val="00050EDD"/>
    <w:rsid w:val="000745E4"/>
    <w:rsid w:val="0008392C"/>
    <w:rsid w:val="000916C9"/>
    <w:rsid w:val="000A5350"/>
    <w:rsid w:val="000B3C7C"/>
    <w:rsid w:val="000B5016"/>
    <w:rsid w:val="000F45D5"/>
    <w:rsid w:val="00105514"/>
    <w:rsid w:val="00121EF2"/>
    <w:rsid w:val="001535AD"/>
    <w:rsid w:val="0015658E"/>
    <w:rsid w:val="00167F37"/>
    <w:rsid w:val="00174035"/>
    <w:rsid w:val="00175511"/>
    <w:rsid w:val="00181328"/>
    <w:rsid w:val="00181EF0"/>
    <w:rsid w:val="001B6843"/>
    <w:rsid w:val="001C1472"/>
    <w:rsid w:val="001D0BAC"/>
    <w:rsid w:val="001D1FFB"/>
    <w:rsid w:val="001D5ADE"/>
    <w:rsid w:val="001E041C"/>
    <w:rsid w:val="001E4C0E"/>
    <w:rsid w:val="001F71BB"/>
    <w:rsid w:val="002028DE"/>
    <w:rsid w:val="0021595E"/>
    <w:rsid w:val="0022506B"/>
    <w:rsid w:val="00230C19"/>
    <w:rsid w:val="00237AED"/>
    <w:rsid w:val="00241695"/>
    <w:rsid w:val="0025201C"/>
    <w:rsid w:val="00255EF8"/>
    <w:rsid w:val="0027087E"/>
    <w:rsid w:val="002877A7"/>
    <w:rsid w:val="002A2ACA"/>
    <w:rsid w:val="002A5AF6"/>
    <w:rsid w:val="002B33DE"/>
    <w:rsid w:val="002B4CCD"/>
    <w:rsid w:val="002C0F0F"/>
    <w:rsid w:val="002C2559"/>
    <w:rsid w:val="002F07DE"/>
    <w:rsid w:val="002F08AE"/>
    <w:rsid w:val="002F0AFC"/>
    <w:rsid w:val="002F7C5A"/>
    <w:rsid w:val="00327794"/>
    <w:rsid w:val="00335D7C"/>
    <w:rsid w:val="003556EF"/>
    <w:rsid w:val="00364E69"/>
    <w:rsid w:val="00371905"/>
    <w:rsid w:val="003720BD"/>
    <w:rsid w:val="003766D3"/>
    <w:rsid w:val="0038623E"/>
    <w:rsid w:val="00391EE1"/>
    <w:rsid w:val="003A3D0D"/>
    <w:rsid w:val="003B2D16"/>
    <w:rsid w:val="003B3FFA"/>
    <w:rsid w:val="003B6865"/>
    <w:rsid w:val="003E3685"/>
    <w:rsid w:val="004026AF"/>
    <w:rsid w:val="00405456"/>
    <w:rsid w:val="004146FB"/>
    <w:rsid w:val="004157BC"/>
    <w:rsid w:val="00427FC7"/>
    <w:rsid w:val="00436922"/>
    <w:rsid w:val="00440459"/>
    <w:rsid w:val="00456093"/>
    <w:rsid w:val="00457BDD"/>
    <w:rsid w:val="00461D60"/>
    <w:rsid w:val="00472227"/>
    <w:rsid w:val="00473A19"/>
    <w:rsid w:val="00475A99"/>
    <w:rsid w:val="004816F9"/>
    <w:rsid w:val="004A7750"/>
    <w:rsid w:val="004B3149"/>
    <w:rsid w:val="004B3BE2"/>
    <w:rsid w:val="004C39F5"/>
    <w:rsid w:val="004C5639"/>
    <w:rsid w:val="004D0A92"/>
    <w:rsid w:val="004D381C"/>
    <w:rsid w:val="004D54EF"/>
    <w:rsid w:val="004D7C3A"/>
    <w:rsid w:val="00503089"/>
    <w:rsid w:val="005034DF"/>
    <w:rsid w:val="0050402F"/>
    <w:rsid w:val="00504F8A"/>
    <w:rsid w:val="00511C5C"/>
    <w:rsid w:val="00532793"/>
    <w:rsid w:val="00552B0B"/>
    <w:rsid w:val="005613BD"/>
    <w:rsid w:val="005629E8"/>
    <w:rsid w:val="005643B3"/>
    <w:rsid w:val="005662D9"/>
    <w:rsid w:val="00567858"/>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662D1"/>
    <w:rsid w:val="0067277E"/>
    <w:rsid w:val="00672CD2"/>
    <w:rsid w:val="0067398D"/>
    <w:rsid w:val="006A47D0"/>
    <w:rsid w:val="006A626F"/>
    <w:rsid w:val="006B14C7"/>
    <w:rsid w:val="006B4027"/>
    <w:rsid w:val="006B48BE"/>
    <w:rsid w:val="006C141F"/>
    <w:rsid w:val="006D44BD"/>
    <w:rsid w:val="006D6D1A"/>
    <w:rsid w:val="00702DCD"/>
    <w:rsid w:val="00712E41"/>
    <w:rsid w:val="007219F6"/>
    <w:rsid w:val="0072673D"/>
    <w:rsid w:val="00727638"/>
    <w:rsid w:val="007349C1"/>
    <w:rsid w:val="0074341C"/>
    <w:rsid w:val="00754C40"/>
    <w:rsid w:val="00756D87"/>
    <w:rsid w:val="007861AB"/>
    <w:rsid w:val="007975A3"/>
    <w:rsid w:val="007D0D79"/>
    <w:rsid w:val="007D6693"/>
    <w:rsid w:val="007D6890"/>
    <w:rsid w:val="007E4B33"/>
    <w:rsid w:val="007F5053"/>
    <w:rsid w:val="007F6D8A"/>
    <w:rsid w:val="00816A61"/>
    <w:rsid w:val="00831815"/>
    <w:rsid w:val="00835AFF"/>
    <w:rsid w:val="0085544D"/>
    <w:rsid w:val="0086150C"/>
    <w:rsid w:val="008855F4"/>
    <w:rsid w:val="008B69FE"/>
    <w:rsid w:val="008C2A60"/>
    <w:rsid w:val="008C5803"/>
    <w:rsid w:val="008E7239"/>
    <w:rsid w:val="00903009"/>
    <w:rsid w:val="00904A84"/>
    <w:rsid w:val="009057F4"/>
    <w:rsid w:val="009075D6"/>
    <w:rsid w:val="00915FE1"/>
    <w:rsid w:val="00920C37"/>
    <w:rsid w:val="00944F88"/>
    <w:rsid w:val="00955E1D"/>
    <w:rsid w:val="0096201C"/>
    <w:rsid w:val="00970E31"/>
    <w:rsid w:val="00982604"/>
    <w:rsid w:val="00985765"/>
    <w:rsid w:val="00994C8E"/>
    <w:rsid w:val="009A7CDD"/>
    <w:rsid w:val="009B2A27"/>
    <w:rsid w:val="009B68DA"/>
    <w:rsid w:val="009C1476"/>
    <w:rsid w:val="009C344D"/>
    <w:rsid w:val="009C38AD"/>
    <w:rsid w:val="009F1A17"/>
    <w:rsid w:val="00A24A9F"/>
    <w:rsid w:val="00A5600F"/>
    <w:rsid w:val="00A5666D"/>
    <w:rsid w:val="00A64730"/>
    <w:rsid w:val="00A66456"/>
    <w:rsid w:val="00A67C39"/>
    <w:rsid w:val="00A712AF"/>
    <w:rsid w:val="00A8495E"/>
    <w:rsid w:val="00A9544B"/>
    <w:rsid w:val="00A96633"/>
    <w:rsid w:val="00AB4F4B"/>
    <w:rsid w:val="00AC759B"/>
    <w:rsid w:val="00AD56D5"/>
    <w:rsid w:val="00AD676F"/>
    <w:rsid w:val="00AE11C6"/>
    <w:rsid w:val="00AE50A5"/>
    <w:rsid w:val="00AF271E"/>
    <w:rsid w:val="00AF35AB"/>
    <w:rsid w:val="00B0074C"/>
    <w:rsid w:val="00B07438"/>
    <w:rsid w:val="00B15EEA"/>
    <w:rsid w:val="00B27836"/>
    <w:rsid w:val="00B34CAD"/>
    <w:rsid w:val="00B66630"/>
    <w:rsid w:val="00B7053E"/>
    <w:rsid w:val="00B774FE"/>
    <w:rsid w:val="00B80E37"/>
    <w:rsid w:val="00BA1209"/>
    <w:rsid w:val="00BA490E"/>
    <w:rsid w:val="00BC2CA6"/>
    <w:rsid w:val="00BD3703"/>
    <w:rsid w:val="00C0290F"/>
    <w:rsid w:val="00C05CC1"/>
    <w:rsid w:val="00C131B6"/>
    <w:rsid w:val="00C36105"/>
    <w:rsid w:val="00C36279"/>
    <w:rsid w:val="00C66E88"/>
    <w:rsid w:val="00C71326"/>
    <w:rsid w:val="00C94012"/>
    <w:rsid w:val="00CB034E"/>
    <w:rsid w:val="00CB0D85"/>
    <w:rsid w:val="00CB42E4"/>
    <w:rsid w:val="00CB4B17"/>
    <w:rsid w:val="00CD2438"/>
    <w:rsid w:val="00CD5856"/>
    <w:rsid w:val="00CE3596"/>
    <w:rsid w:val="00CF0478"/>
    <w:rsid w:val="00CF1334"/>
    <w:rsid w:val="00CF1A0D"/>
    <w:rsid w:val="00D0173E"/>
    <w:rsid w:val="00D127F9"/>
    <w:rsid w:val="00D5176B"/>
    <w:rsid w:val="00D51A19"/>
    <w:rsid w:val="00D51F31"/>
    <w:rsid w:val="00D55EB6"/>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37690"/>
    <w:rsid w:val="00E50A39"/>
    <w:rsid w:val="00E52F45"/>
    <w:rsid w:val="00E562BE"/>
    <w:rsid w:val="00E61792"/>
    <w:rsid w:val="00E62954"/>
    <w:rsid w:val="00E800B6"/>
    <w:rsid w:val="00E86DD5"/>
    <w:rsid w:val="00E95B2D"/>
    <w:rsid w:val="00EC0229"/>
    <w:rsid w:val="00EE1BBE"/>
    <w:rsid w:val="00EF15EF"/>
    <w:rsid w:val="00F1705E"/>
    <w:rsid w:val="00F1752F"/>
    <w:rsid w:val="00F34752"/>
    <w:rsid w:val="00F352F5"/>
    <w:rsid w:val="00F45AD5"/>
    <w:rsid w:val="00F52D7A"/>
    <w:rsid w:val="00F62187"/>
    <w:rsid w:val="00F760A9"/>
    <w:rsid w:val="00F97D2A"/>
    <w:rsid w:val="00FA1728"/>
    <w:rsid w:val="00FB1BD6"/>
    <w:rsid w:val="00FD064B"/>
    <w:rsid w:val="00FE507B"/>
    <w:rsid w:val="00FE6B80"/>
  </w:rsids>
  <m:mathPr>
    <m:mathFont m:val="Cambria-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8C5803"/>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5698</TotalTime>
  <Pages>1</Pages>
  <Words>1346</Words>
  <Characters>7676</Characters>
  <Application>Microsoft Macintosh Word</Application>
  <DocSecurity>0</DocSecurity>
  <Lines>63</Lines>
  <Paragraphs>15</Paragraphs>
  <ScaleCrop>false</ScaleCrop>
  <Company>CRDG</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Student</cp:lastModifiedBy>
  <cp:revision>13</cp:revision>
  <cp:lastPrinted>2012-10-23T03:46:00Z</cp:lastPrinted>
  <dcterms:created xsi:type="dcterms:W3CDTF">2012-11-21T00:37:00Z</dcterms:created>
  <dcterms:modified xsi:type="dcterms:W3CDTF">2013-01-07T09:53:00Z</dcterms:modified>
</cp:coreProperties>
</file>