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rsidR="005B75CA" w:rsidRDefault="005B75CA" w:rsidP="005B75CA">
      <w:pPr>
        <w:jc w:val="center"/>
        <w:rPr>
          <w:rFonts w:ascii="Arial" w:hAnsi="Arial"/>
          <w:b/>
          <w:sz w:val="32"/>
        </w:rPr>
      </w:pPr>
      <w:r>
        <w:rPr>
          <w:rFonts w:ascii="Arial" w:hAnsi="Arial"/>
          <w:b/>
          <w:sz w:val="32"/>
        </w:rPr>
        <w:t xml:space="preserve">Module </w:t>
      </w:r>
      <w:r w:rsidR="002B33DE">
        <w:rPr>
          <w:rFonts w:ascii="Arial" w:hAnsi="Arial"/>
          <w:b/>
          <w:sz w:val="32"/>
        </w:rPr>
        <w:t>2</w:t>
      </w:r>
      <w:r>
        <w:rPr>
          <w:rFonts w:ascii="Arial" w:hAnsi="Arial"/>
          <w:b/>
          <w:sz w:val="32"/>
        </w:rPr>
        <w:t xml:space="preserve">: </w:t>
      </w:r>
      <w:r w:rsidR="002B33DE">
        <w:rPr>
          <w:rFonts w:ascii="Arial" w:hAnsi="Arial"/>
          <w:b/>
          <w:sz w:val="32"/>
        </w:rPr>
        <w:t>Chemical</w:t>
      </w:r>
      <w:r>
        <w:rPr>
          <w:rFonts w:ascii="Arial" w:hAnsi="Arial"/>
          <w:b/>
          <w:sz w:val="32"/>
        </w:rPr>
        <w:t xml:space="preserve"> Aquatic Science</w:t>
      </w:r>
    </w:p>
    <w:p w:rsidR="005B75CA" w:rsidRDefault="005B75CA" w:rsidP="005B75CA">
      <w:pPr>
        <w:rPr>
          <w:rFonts w:ascii="Arial" w:hAnsi="Arial"/>
          <w:b/>
          <w:sz w:val="32"/>
        </w:rPr>
      </w:pPr>
    </w:p>
    <w:p w:rsidR="005B75CA" w:rsidRDefault="00636BAD" w:rsidP="005B75CA">
      <w:pPr>
        <w:rPr>
          <w:rFonts w:ascii="Arial" w:hAnsi="Arial"/>
        </w:rPr>
      </w:pPr>
      <w:r w:rsidRPr="00636BAD">
        <w:rPr>
          <w:rFonts w:ascii="Arial" w:hAnsi="Arial"/>
        </w:rPr>
        <w:t>Name</w:t>
      </w:r>
      <w:r w:rsidR="005B75CA">
        <w:rPr>
          <w:rFonts w:ascii="Arial" w:hAnsi="Arial"/>
        </w:rPr>
        <w:t>:</w:t>
      </w:r>
      <w:r w:rsidR="008E7239">
        <w:rPr>
          <w:rFonts w:ascii="Arial" w:hAnsi="Arial"/>
        </w:rPr>
        <w:t xml:space="preserve">  Jennifer Seki</w:t>
      </w:r>
    </w:p>
    <w:p w:rsidR="005B75CA" w:rsidRDefault="005B75CA" w:rsidP="005B75CA">
      <w:pPr>
        <w:rPr>
          <w:rFonts w:ascii="Arial" w:hAnsi="Arial"/>
        </w:rPr>
      </w:pPr>
    </w:p>
    <w:p w:rsidR="005B75CA" w:rsidRDefault="005B75CA" w:rsidP="005B75CA">
      <w:pPr>
        <w:rPr>
          <w:rFonts w:ascii="Arial" w:hAnsi="Arial"/>
        </w:rPr>
      </w:pPr>
      <w:r>
        <w:rPr>
          <w:rFonts w:ascii="Arial" w:hAnsi="Arial"/>
        </w:rPr>
        <w:t xml:space="preserve">Activity: </w:t>
      </w:r>
      <w:r w:rsidR="008E7239">
        <w:rPr>
          <w:rFonts w:ascii="Arial" w:hAnsi="Arial"/>
        </w:rPr>
        <w:t xml:space="preserve"> Conductivity</w:t>
      </w:r>
    </w:p>
    <w:p w:rsidR="005B75CA" w:rsidRDefault="005B75CA" w:rsidP="005B75CA">
      <w:pPr>
        <w:rPr>
          <w:rFonts w:ascii="Arial" w:hAnsi="Arial"/>
        </w:rPr>
      </w:pPr>
    </w:p>
    <w:p w:rsidR="005B75CA" w:rsidRPr="005B75CA" w:rsidRDefault="002B33DE" w:rsidP="005B75CA">
      <w:pPr>
        <w:rPr>
          <w:rFonts w:ascii="Arial" w:hAnsi="Arial"/>
        </w:rPr>
      </w:pPr>
      <w:r>
        <w:rPr>
          <w:rFonts w:ascii="Arial" w:hAnsi="Arial"/>
        </w:rPr>
        <w:t xml:space="preserve">1.  </w:t>
      </w:r>
      <w:r w:rsidR="005B75CA" w:rsidRPr="005B75CA">
        <w:rPr>
          <w:rFonts w:ascii="Arial" w:hAnsi="Arial"/>
        </w:rPr>
        <w:t>W</w:t>
      </w:r>
      <w:r w:rsidR="005B75CA">
        <w:rPr>
          <w:rFonts w:ascii="Arial" w:hAnsi="Arial"/>
        </w:rPr>
        <w:t xml:space="preserve">hy did you </w:t>
      </w:r>
      <w:r w:rsidR="00BA1209">
        <w:rPr>
          <w:rFonts w:ascii="Arial" w:hAnsi="Arial"/>
        </w:rPr>
        <w:t>choose</w:t>
      </w:r>
      <w:r w:rsidR="005B75CA">
        <w:rPr>
          <w:rFonts w:ascii="Arial" w:hAnsi="Arial"/>
        </w:rPr>
        <w:t xml:space="preserve"> to do this activity</w:t>
      </w:r>
      <w:r w:rsidR="005B75CA" w:rsidRPr="005B75CA">
        <w:rPr>
          <w:rFonts w:ascii="Arial" w:hAnsi="Arial"/>
        </w:rPr>
        <w:t>?</w:t>
      </w:r>
    </w:p>
    <w:p w:rsidR="00BD3703" w:rsidRDefault="00BD3703" w:rsidP="005B75CA">
      <w:pPr>
        <w:rPr>
          <w:rFonts w:ascii="Arial" w:hAnsi="Arial"/>
        </w:rPr>
      </w:pPr>
    </w:p>
    <w:p w:rsidR="008C5803" w:rsidRDefault="00174035" w:rsidP="005B75CA">
      <w:pPr>
        <w:rPr>
          <w:rFonts w:ascii="Arial" w:hAnsi="Arial"/>
        </w:rPr>
      </w:pPr>
      <w:r>
        <w:rPr>
          <w:rFonts w:ascii="Arial" w:hAnsi="Arial"/>
        </w:rPr>
        <w:tab/>
      </w:r>
      <w:r w:rsidR="00A66456">
        <w:rPr>
          <w:rFonts w:ascii="Arial" w:hAnsi="Arial"/>
        </w:rPr>
        <w:t>We are studying density and conductivity is another way to measure the salinity o</w:t>
      </w:r>
      <w:r w:rsidR="00CD2438">
        <w:rPr>
          <w:rFonts w:ascii="Arial" w:hAnsi="Arial"/>
        </w:rPr>
        <w:t>f a solution besides using a hydrometer.</w:t>
      </w:r>
    </w:p>
    <w:p w:rsidR="00EC0229" w:rsidRDefault="00EC0229" w:rsidP="005B75CA">
      <w:pPr>
        <w:ind w:left="360" w:hanging="360"/>
        <w:rPr>
          <w:rFonts w:ascii="Arial" w:hAnsi="Arial"/>
        </w:rPr>
      </w:pPr>
    </w:p>
    <w:p w:rsidR="005B75CA" w:rsidRDefault="002B33DE" w:rsidP="005B75CA">
      <w:pPr>
        <w:ind w:left="360" w:hanging="360"/>
        <w:rPr>
          <w:rFonts w:ascii="Arial" w:hAnsi="Arial"/>
        </w:rPr>
      </w:pPr>
      <w:r>
        <w:rPr>
          <w:rFonts w:ascii="Arial" w:hAnsi="Arial"/>
        </w:rPr>
        <w:t xml:space="preserve">2.  </w:t>
      </w:r>
      <w:r w:rsidR="00EC0229">
        <w:rPr>
          <w:rFonts w:ascii="Arial" w:hAnsi="Arial"/>
        </w:rPr>
        <w:t xml:space="preserve">What are your </w:t>
      </w:r>
      <w:r w:rsidR="005B75CA">
        <w:rPr>
          <w:rFonts w:ascii="Arial" w:hAnsi="Arial"/>
        </w:rPr>
        <w:t>classroom learning goals?</w:t>
      </w:r>
    </w:p>
    <w:p w:rsidR="008C5803" w:rsidRDefault="008C5803" w:rsidP="005B75CA">
      <w:pPr>
        <w:ind w:left="360" w:hanging="360"/>
        <w:rPr>
          <w:rFonts w:ascii="Arial" w:hAnsi="Arial"/>
        </w:rPr>
      </w:pPr>
    </w:p>
    <w:p w:rsidR="00BD3703" w:rsidRDefault="001F71BB" w:rsidP="00A9544B">
      <w:pPr>
        <w:tabs>
          <w:tab w:val="left" w:pos="720"/>
        </w:tabs>
        <w:rPr>
          <w:rFonts w:ascii="Arial" w:hAnsi="Arial"/>
        </w:rPr>
      </w:pPr>
      <w:r>
        <w:rPr>
          <w:rFonts w:ascii="Arial" w:hAnsi="Arial"/>
        </w:rPr>
        <w:tab/>
        <w:t xml:space="preserve">I would like my students to be able to make connections between various topics </w:t>
      </w:r>
      <w:r w:rsidR="00CD2438">
        <w:rPr>
          <w:rFonts w:ascii="Arial" w:hAnsi="Arial"/>
        </w:rPr>
        <w:t>that may seem to be isolated and also to understand the way that scientists conduct research in their laboratories and out in the field.</w:t>
      </w:r>
    </w:p>
    <w:p w:rsidR="00EC0229" w:rsidRDefault="00EC0229" w:rsidP="005B75CA">
      <w:pPr>
        <w:ind w:left="360" w:hanging="360"/>
        <w:rPr>
          <w:rFonts w:ascii="Arial" w:hAnsi="Arial"/>
        </w:rPr>
      </w:pPr>
    </w:p>
    <w:p w:rsidR="00BD3703" w:rsidRDefault="002B33DE" w:rsidP="005B75CA">
      <w:pPr>
        <w:ind w:left="360" w:hanging="360"/>
        <w:rPr>
          <w:rFonts w:ascii="Arial" w:hAnsi="Arial"/>
        </w:rPr>
      </w:pPr>
      <w:r>
        <w:rPr>
          <w:rFonts w:ascii="Arial" w:hAnsi="Arial"/>
        </w:rPr>
        <w:t xml:space="preserve">3.  </w:t>
      </w:r>
      <w:r w:rsidR="00EC0229">
        <w:rPr>
          <w:rFonts w:ascii="Arial" w:hAnsi="Arial"/>
        </w:rPr>
        <w:t>How does this activity tie into your classroom learning goals?</w:t>
      </w:r>
    </w:p>
    <w:p w:rsidR="008C5803" w:rsidRDefault="008C5803" w:rsidP="005B75CA">
      <w:pPr>
        <w:ind w:left="360" w:hanging="360"/>
        <w:rPr>
          <w:rFonts w:ascii="Arial" w:hAnsi="Arial"/>
        </w:rPr>
      </w:pPr>
    </w:p>
    <w:p w:rsidR="00CD2438" w:rsidRDefault="00A9544B" w:rsidP="00A9544B">
      <w:pPr>
        <w:tabs>
          <w:tab w:val="left" w:pos="720"/>
        </w:tabs>
        <w:rPr>
          <w:rFonts w:ascii="Arial" w:hAnsi="Arial"/>
        </w:rPr>
      </w:pPr>
      <w:r>
        <w:rPr>
          <w:rFonts w:ascii="Arial" w:hAnsi="Arial"/>
        </w:rPr>
        <w:tab/>
      </w:r>
      <w:r w:rsidR="00CD2438">
        <w:rPr>
          <w:rFonts w:ascii="Arial" w:hAnsi="Arial"/>
        </w:rPr>
        <w:t>In this case, density of seawater is due to the dissolved salts and minerals in the water.  We are comparing the density of seawater to fresh, brackish, hypersaline, and distilled water by layering solutions, but it is also possible to measure salinity indirectly using a hydrometer if directly using.</w:t>
      </w:r>
    </w:p>
    <w:p w:rsidR="00EC0229" w:rsidRDefault="00CD2438" w:rsidP="007F5053">
      <w:pPr>
        <w:tabs>
          <w:tab w:val="left" w:pos="720"/>
        </w:tabs>
        <w:rPr>
          <w:rFonts w:ascii="Arial" w:hAnsi="Arial"/>
        </w:rPr>
      </w:pPr>
      <w:r>
        <w:rPr>
          <w:rFonts w:ascii="Arial" w:hAnsi="Arial"/>
        </w:rPr>
        <w:tab/>
      </w:r>
      <w:r w:rsidR="00A9544B">
        <w:rPr>
          <w:rFonts w:ascii="Arial" w:hAnsi="Arial"/>
        </w:rPr>
        <w:t>Most students know</w:t>
      </w:r>
      <w:r>
        <w:rPr>
          <w:rFonts w:ascii="Arial" w:hAnsi="Arial"/>
        </w:rPr>
        <w:t xml:space="preserve"> a little</w:t>
      </w:r>
      <w:r w:rsidR="00A9544B">
        <w:rPr>
          <w:rFonts w:ascii="Arial" w:hAnsi="Arial"/>
        </w:rPr>
        <w:t xml:space="preserve"> about electricity but have a limited </w:t>
      </w:r>
      <w:r>
        <w:rPr>
          <w:rFonts w:ascii="Arial" w:hAnsi="Arial"/>
        </w:rPr>
        <w:t>understanding of how it works, so I would like to introduce them to the concept of conductivity in relation</w:t>
      </w:r>
      <w:r w:rsidR="00AF271E">
        <w:rPr>
          <w:rFonts w:ascii="Arial" w:hAnsi="Arial"/>
        </w:rPr>
        <w:t xml:space="preserve"> to the salinity of seawater.</w:t>
      </w:r>
      <w:r w:rsidR="007F5053">
        <w:rPr>
          <w:rFonts w:ascii="Arial" w:hAnsi="Arial"/>
        </w:rPr>
        <w:t xml:space="preserve">  Scientists use conductivity meters to measure the salinity of water on location.</w:t>
      </w:r>
    </w:p>
    <w:p w:rsidR="00955E1D" w:rsidRDefault="00955E1D" w:rsidP="005B75CA">
      <w:pPr>
        <w:ind w:left="360" w:hanging="360"/>
        <w:rPr>
          <w:rFonts w:ascii="Arial" w:hAnsi="Arial"/>
        </w:rPr>
      </w:pPr>
    </w:p>
    <w:p w:rsidR="00955E1D" w:rsidRDefault="002B33DE" w:rsidP="005B75CA">
      <w:pPr>
        <w:ind w:left="360" w:hanging="360"/>
        <w:rPr>
          <w:rFonts w:ascii="Arial" w:hAnsi="Arial"/>
        </w:rPr>
      </w:pPr>
      <w:r>
        <w:rPr>
          <w:rFonts w:ascii="Arial" w:hAnsi="Arial"/>
        </w:rPr>
        <w:t xml:space="preserve">4.  </w:t>
      </w:r>
      <w:r w:rsidR="00955E1D">
        <w:rPr>
          <w:rFonts w:ascii="Arial" w:hAnsi="Arial"/>
        </w:rPr>
        <w:t>What date do you plan to start this activity?</w:t>
      </w:r>
      <w:r w:rsidR="00A66456">
        <w:rPr>
          <w:rFonts w:ascii="Arial" w:hAnsi="Arial"/>
        </w:rPr>
        <w:t xml:space="preserve">  November 7, 2012</w:t>
      </w:r>
    </w:p>
    <w:p w:rsidR="00955E1D" w:rsidRDefault="00955E1D" w:rsidP="005B75CA">
      <w:pPr>
        <w:ind w:left="360" w:hanging="360"/>
        <w:rPr>
          <w:rFonts w:ascii="Arial" w:hAnsi="Arial"/>
        </w:rPr>
      </w:pPr>
    </w:p>
    <w:p w:rsidR="007975A3" w:rsidRPr="00955E1D" w:rsidRDefault="002B33DE" w:rsidP="00955E1D">
      <w:pPr>
        <w:rPr>
          <w:rFonts w:ascii="Arial" w:hAnsi="Arial"/>
        </w:rPr>
      </w:pPr>
      <w:r>
        <w:rPr>
          <w:rFonts w:ascii="Arial" w:hAnsi="Arial"/>
          <w:i/>
        </w:rPr>
        <w:t xml:space="preserve">5.  </w:t>
      </w:r>
      <w:r w:rsidR="007975A3" w:rsidRPr="00955E1D">
        <w:rPr>
          <w:rFonts w:ascii="Arial" w:hAnsi="Arial"/>
          <w:i/>
        </w:rPr>
        <w:t>If applicable:</w:t>
      </w:r>
      <w:r w:rsidR="007975A3" w:rsidRPr="00955E1D">
        <w:rPr>
          <w:rFonts w:ascii="Arial" w:hAnsi="Arial"/>
        </w:rPr>
        <w:t xml:space="preserve"> </w:t>
      </w:r>
      <w:r w:rsidR="0038623E" w:rsidRPr="00955E1D">
        <w:rPr>
          <w:rFonts w:ascii="Arial" w:hAnsi="Arial"/>
        </w:rPr>
        <w:t>HI</w:t>
      </w:r>
      <w:r w:rsidR="007975A3" w:rsidRPr="00955E1D">
        <w:rPr>
          <w:rFonts w:ascii="Arial" w:hAnsi="Arial"/>
        </w:rPr>
        <w:t>DOE standard</w:t>
      </w:r>
      <w:r w:rsidR="005034DF">
        <w:rPr>
          <w:rFonts w:ascii="Arial" w:hAnsi="Arial"/>
        </w:rPr>
        <w:t xml:space="preserve">s this lesson will address </w:t>
      </w:r>
    </w:p>
    <w:p w:rsidR="00BD3703" w:rsidRDefault="00BD3703" w:rsidP="00636BAD">
      <w:pPr>
        <w:rPr>
          <w:rFonts w:ascii="Arial" w:hAnsi="Arial"/>
        </w:rPr>
      </w:pPr>
    </w:p>
    <w:p w:rsidR="00532793" w:rsidRDefault="00532793" w:rsidP="00532793">
      <w:pPr>
        <w:pStyle w:val="ListParagraph"/>
        <w:widowControl w:val="0"/>
        <w:numPr>
          <w:ilvl w:val="0"/>
          <w:numId w:val="5"/>
        </w:numPr>
        <w:autoSpaceDE w:val="0"/>
        <w:autoSpaceDN w:val="0"/>
        <w:adjustRightInd w:val="0"/>
        <w:rPr>
          <w:rFonts w:ascii="Arial" w:hAnsi="Arial" w:cs="Helvetica"/>
          <w:szCs w:val="16"/>
        </w:rPr>
      </w:pPr>
      <w:r w:rsidRPr="00532793">
        <w:rPr>
          <w:rFonts w:ascii="Arial" w:hAnsi="Arial" w:cs="Helvetica"/>
          <w:b/>
          <w:szCs w:val="16"/>
        </w:rPr>
        <w:t>Benchmark SC.MS.1.3</w:t>
      </w:r>
      <w:r w:rsidRPr="00532793">
        <w:rPr>
          <w:rFonts w:ascii="Arial" w:hAnsi="Arial" w:cs="Helvetica"/>
          <w:szCs w:val="16"/>
        </w:rPr>
        <w:t xml:space="preserve">  Defend and support conclusions, explanations, and arguments based on logic, scientific knowledge, and evidence from data</w:t>
      </w:r>
    </w:p>
    <w:p w:rsidR="008C5803" w:rsidRPr="00532793" w:rsidRDefault="00532793" w:rsidP="00636BAD">
      <w:pPr>
        <w:pStyle w:val="ListParagraph"/>
        <w:widowControl w:val="0"/>
        <w:numPr>
          <w:ilvl w:val="0"/>
          <w:numId w:val="5"/>
        </w:numPr>
        <w:autoSpaceDE w:val="0"/>
        <w:autoSpaceDN w:val="0"/>
        <w:adjustRightInd w:val="0"/>
        <w:rPr>
          <w:rFonts w:ascii="Arial" w:hAnsi="Arial" w:cs="Helvetica"/>
          <w:szCs w:val="16"/>
        </w:rPr>
      </w:pPr>
      <w:r w:rsidRPr="00532793">
        <w:rPr>
          <w:rFonts w:ascii="Arial" w:hAnsi="Arial" w:cs="Helvetica"/>
          <w:b/>
          <w:szCs w:val="16"/>
        </w:rPr>
        <w:t>Benchmark SC.MS.4.6</w:t>
      </w:r>
      <w:r w:rsidRPr="00532793">
        <w:rPr>
          <w:rFonts w:ascii="Arial" w:hAnsi="Arial" w:cs="Helvetica"/>
          <w:szCs w:val="16"/>
        </w:rPr>
        <w:t xml:space="preserve"> Describe how physical factors (e.g., light, temperature, pressure, current) define the region/zone in the ocean</w:t>
      </w:r>
    </w:p>
    <w:p w:rsidR="00BD3703" w:rsidRDefault="00BD3703" w:rsidP="00636BAD">
      <w:pPr>
        <w:rPr>
          <w:rFonts w:ascii="Arial" w:hAnsi="Arial"/>
        </w:rPr>
      </w:pPr>
    </w:p>
    <w:p w:rsidR="00636BAD" w:rsidRPr="00446FCC" w:rsidRDefault="007975A3" w:rsidP="00636BAD">
      <w:pPr>
        <w:rPr>
          <w:rFonts w:ascii="Arial" w:hAnsi="Arial"/>
          <w:b/>
        </w:rPr>
      </w:pPr>
      <w:r>
        <w:rPr>
          <w:rFonts w:ascii="Arial" w:hAnsi="Arial"/>
          <w:b/>
        </w:rPr>
        <w:t>Ocean</w:t>
      </w:r>
    </w:p>
    <w:p w:rsidR="00955E1D" w:rsidRPr="002B33DE" w:rsidRDefault="002B33DE" w:rsidP="002B33DE">
      <w:pPr>
        <w:rPr>
          <w:rFonts w:ascii="Arial" w:hAnsi="Arial"/>
        </w:rPr>
      </w:pPr>
      <w:r>
        <w:rPr>
          <w:rFonts w:ascii="Arial" w:hAnsi="Arial"/>
        </w:rPr>
        <w:t xml:space="preserve">6.  </w:t>
      </w:r>
      <w:r w:rsidR="00636BAD" w:rsidRPr="002B33DE">
        <w:rPr>
          <w:rFonts w:ascii="Arial" w:hAnsi="Arial"/>
        </w:rPr>
        <w:t xml:space="preserve">Describe how you will connect this </w:t>
      </w:r>
      <w:r w:rsidR="007E4B33" w:rsidRPr="002B33DE">
        <w:rPr>
          <w:rFonts w:ascii="Arial" w:hAnsi="Arial"/>
        </w:rPr>
        <w:t>activity</w:t>
      </w:r>
      <w:r w:rsidR="00955E1D" w:rsidRPr="002B33DE">
        <w:rPr>
          <w:rFonts w:ascii="Arial" w:hAnsi="Arial"/>
        </w:rPr>
        <w:t xml:space="preserve"> to the ocean:</w:t>
      </w:r>
    </w:p>
    <w:p w:rsidR="008C5803" w:rsidRDefault="008C5803" w:rsidP="00955E1D">
      <w:pPr>
        <w:ind w:left="360"/>
        <w:rPr>
          <w:rFonts w:ascii="Arial" w:hAnsi="Arial"/>
        </w:rPr>
      </w:pPr>
    </w:p>
    <w:p w:rsidR="00BD3703" w:rsidRDefault="00174035" w:rsidP="00174035">
      <w:pPr>
        <w:tabs>
          <w:tab w:val="left" w:pos="720"/>
        </w:tabs>
        <w:rPr>
          <w:rFonts w:ascii="Arial" w:hAnsi="Arial"/>
        </w:rPr>
      </w:pPr>
      <w:r>
        <w:rPr>
          <w:rFonts w:ascii="Arial" w:hAnsi="Arial"/>
        </w:rPr>
        <w:tab/>
      </w:r>
      <w:r w:rsidR="00A66456">
        <w:rPr>
          <w:rFonts w:ascii="Arial" w:hAnsi="Arial"/>
        </w:rPr>
        <w:t>The ocean is saline because</w:t>
      </w:r>
      <w:r>
        <w:rPr>
          <w:rFonts w:ascii="Arial" w:hAnsi="Arial"/>
        </w:rPr>
        <w:t xml:space="preserve"> of the dissolved salts in it and therefore is a better conductor of ele</w:t>
      </w:r>
      <w:r w:rsidR="00816A61">
        <w:rPr>
          <w:rFonts w:ascii="Arial" w:hAnsi="Arial"/>
        </w:rPr>
        <w:t>ctricity than fresh water because salts dissociate into positively and negatively charged ions.</w:t>
      </w:r>
      <w:r w:rsidR="00835AFF">
        <w:rPr>
          <w:rFonts w:ascii="Arial" w:hAnsi="Arial"/>
        </w:rPr>
        <w:t xml:space="preserve">  The salinity of the ocean is important for ocean circulation, currents, and also the life that it supports, so we spend a lot of time talking about it in class.</w:t>
      </w:r>
    </w:p>
    <w:p w:rsidR="00636BAD" w:rsidRPr="00955E1D" w:rsidRDefault="00636BAD" w:rsidP="00955E1D">
      <w:pPr>
        <w:ind w:left="360"/>
        <w:rPr>
          <w:rFonts w:ascii="Arial" w:hAnsi="Arial"/>
        </w:rPr>
      </w:pPr>
    </w:p>
    <w:p w:rsidR="00955E1D" w:rsidRPr="002B33DE" w:rsidRDefault="002B33DE" w:rsidP="002B33DE">
      <w:pPr>
        <w:ind w:left="360" w:hanging="360"/>
        <w:rPr>
          <w:rFonts w:ascii="Arial" w:hAnsi="Arial"/>
        </w:rPr>
      </w:pPr>
      <w:r>
        <w:rPr>
          <w:rFonts w:ascii="Arial" w:hAnsi="Arial"/>
        </w:rPr>
        <w:t xml:space="preserve">7.  </w:t>
      </w:r>
      <w:r w:rsidR="00955E1D" w:rsidRPr="002B33DE">
        <w:rPr>
          <w:rFonts w:ascii="Arial" w:hAnsi="Arial"/>
        </w:rPr>
        <w:t xml:space="preserve">Select the </w:t>
      </w:r>
      <w:r w:rsidR="00636BAD" w:rsidRPr="002B33DE">
        <w:rPr>
          <w:rFonts w:ascii="Arial" w:hAnsi="Arial"/>
        </w:rPr>
        <w:t xml:space="preserve">Ocean Literacy Principle(s) </w:t>
      </w:r>
      <w:r w:rsidR="00955E1D" w:rsidRPr="002B33DE">
        <w:rPr>
          <w:rFonts w:ascii="Arial" w:hAnsi="Arial"/>
        </w:rPr>
        <w:t>that you</w:t>
      </w:r>
      <w:r w:rsidR="007E4B33" w:rsidRPr="002B33DE">
        <w:rPr>
          <w:rFonts w:ascii="Arial" w:hAnsi="Arial"/>
        </w:rPr>
        <w:t xml:space="preserve"> </w:t>
      </w:r>
      <w:r w:rsidR="00955E1D" w:rsidRPr="002B33DE">
        <w:rPr>
          <w:rFonts w:ascii="Arial" w:hAnsi="Arial"/>
        </w:rPr>
        <w:t xml:space="preserve">anticipate this </w:t>
      </w:r>
      <w:r w:rsidR="007E4B33" w:rsidRPr="002B33DE">
        <w:rPr>
          <w:rFonts w:ascii="Arial" w:hAnsi="Arial"/>
        </w:rPr>
        <w:t xml:space="preserve">activity </w:t>
      </w:r>
      <w:r w:rsidR="00955E1D" w:rsidRPr="002B33DE">
        <w:rPr>
          <w:rFonts w:ascii="Arial" w:hAnsi="Arial"/>
        </w:rPr>
        <w:t xml:space="preserve">will </w:t>
      </w:r>
      <w:r w:rsidR="007E4B33" w:rsidRPr="002B33DE">
        <w:rPr>
          <w:rFonts w:ascii="Arial" w:hAnsi="Arial"/>
        </w:rPr>
        <w:t>address</w:t>
      </w:r>
      <w:r w:rsidR="00EC0229" w:rsidRPr="002B33DE">
        <w:rPr>
          <w:rFonts w:ascii="Arial" w:hAnsi="Arial"/>
        </w:rPr>
        <w:t>.</w:t>
      </w:r>
      <w:r w:rsidR="007E4B33" w:rsidRPr="002B33DE">
        <w:rPr>
          <w:rFonts w:ascii="Arial" w:hAnsi="Arial"/>
        </w:rPr>
        <w:t xml:space="preserve"> </w:t>
      </w:r>
      <w:r w:rsidR="00EC0229" w:rsidRPr="002B33DE">
        <w:rPr>
          <w:rFonts w:ascii="Arial" w:hAnsi="Arial"/>
        </w:rPr>
        <w:t>(c</w:t>
      </w:r>
      <w:r w:rsidR="00636BAD" w:rsidRPr="002B33DE">
        <w:rPr>
          <w:rFonts w:ascii="Arial" w:hAnsi="Arial"/>
        </w:rPr>
        <w:t>heck all that apply)</w:t>
      </w:r>
    </w:p>
    <w:p w:rsidR="00955E1D" w:rsidRPr="009A7CDD" w:rsidRDefault="00A66456" w:rsidP="00EC0229">
      <w:pPr>
        <w:ind w:left="1440"/>
        <w:rPr>
          <w:rFonts w:ascii="Arial" w:hAnsi="Arial"/>
        </w:rPr>
      </w:pPr>
      <w:r>
        <w:rPr>
          <w:rFonts w:ascii="Arial" w:hAnsi="Arial"/>
        </w:rPr>
        <w:t>X</w:t>
      </w:r>
      <w:r w:rsidR="00DB0BFA">
        <w:rPr>
          <w:rFonts w:ascii="Arial" w:hAnsi="Arial"/>
        </w:rPr>
        <w:t xml:space="preserve">  1. </w:t>
      </w:r>
      <w:r w:rsidR="00955E1D" w:rsidRPr="009A7CDD">
        <w:rPr>
          <w:rFonts w:ascii="Arial" w:hAnsi="Arial"/>
        </w:rPr>
        <w:t>The Earth has one big ocean with many features.</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5. </w:t>
      </w:r>
      <w:r w:rsidR="00955E1D" w:rsidRPr="009A7CDD">
        <w:rPr>
          <w:rFonts w:ascii="Arial" w:hAnsi="Arial"/>
        </w:rPr>
        <w:t xml:space="preserve">The ocean supports a great diversity of life and ecosystems. </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6. </w:t>
      </w:r>
      <w:r w:rsidR="00636BAD" w:rsidRPr="009A7CDD">
        <w:rPr>
          <w:rFonts w:ascii="Arial" w:hAnsi="Arial"/>
        </w:rPr>
        <w:t>The ocean and humans are inextricably interconnected</w:t>
      </w:r>
    </w:p>
    <w:p w:rsidR="007975A3" w:rsidRPr="009A7CDD" w:rsidRDefault="00DB0BFA" w:rsidP="00EC0229">
      <w:pPr>
        <w:ind w:left="1440"/>
        <w:rPr>
          <w:rFonts w:ascii="Arial" w:hAnsi="Arial"/>
        </w:rPr>
      </w:pPr>
      <w:r>
        <w:rPr>
          <w:rFonts w:ascii="Arial" w:hAnsi="Arial"/>
        </w:rPr>
        <w:sym w:font="Wingdings 2" w:char="F0A3"/>
      </w:r>
      <w:r>
        <w:rPr>
          <w:rFonts w:ascii="Arial" w:hAnsi="Arial"/>
        </w:rPr>
        <w:t xml:space="preserve">  7. </w:t>
      </w:r>
      <w:r w:rsidR="00636BAD" w:rsidRPr="009A7CDD">
        <w:rPr>
          <w:rFonts w:ascii="Arial" w:hAnsi="Arial"/>
        </w:rPr>
        <w:t>The ocean is largely unexplored</w:t>
      </w:r>
    </w:p>
    <w:p w:rsidR="00835AFF" w:rsidRDefault="00835AFF" w:rsidP="00712E41">
      <w:pPr>
        <w:rPr>
          <w:rFonts w:ascii="Arial" w:hAnsi="Arial"/>
          <w:b/>
        </w:rPr>
      </w:pPr>
    </w:p>
    <w:p w:rsidR="00EC0229" w:rsidRPr="00712E41" w:rsidRDefault="0067398D" w:rsidP="00712E41">
      <w:pPr>
        <w:rPr>
          <w:rFonts w:ascii="Arial" w:hAnsi="Arial"/>
          <w:b/>
        </w:rPr>
      </w:pPr>
      <w:r>
        <w:rPr>
          <w:rFonts w:ascii="Arial" w:hAnsi="Arial"/>
          <w:b/>
        </w:rPr>
        <w:t>Preparation</w:t>
      </w:r>
    </w:p>
    <w:p w:rsidR="00BD3703" w:rsidRPr="002B33DE" w:rsidRDefault="002B33DE" w:rsidP="002B33DE">
      <w:pPr>
        <w:ind w:left="360" w:hanging="360"/>
        <w:rPr>
          <w:rFonts w:ascii="Arial" w:hAnsi="Arial"/>
        </w:rPr>
      </w:pPr>
      <w:r>
        <w:rPr>
          <w:rFonts w:ascii="Arial" w:hAnsi="Arial"/>
        </w:rPr>
        <w:t xml:space="preserve">8.  </w:t>
      </w:r>
      <w:r w:rsidR="0067398D" w:rsidRPr="002B33DE">
        <w:rPr>
          <w:rFonts w:ascii="Arial" w:hAnsi="Arial"/>
        </w:rPr>
        <w:t>How will you prepare your students for this activity? (</w:t>
      </w:r>
      <w:r w:rsidR="00BD3703" w:rsidRPr="002B33DE">
        <w:rPr>
          <w:rFonts w:ascii="Arial" w:hAnsi="Arial"/>
        </w:rPr>
        <w:t xml:space="preserve">For example, review of prior knowledge.) </w:t>
      </w:r>
    </w:p>
    <w:p w:rsidR="00EC0229" w:rsidRDefault="00EC0229" w:rsidP="00BD3703">
      <w:pPr>
        <w:ind w:left="360"/>
        <w:rPr>
          <w:rFonts w:ascii="Arial" w:hAnsi="Arial"/>
        </w:rPr>
      </w:pPr>
    </w:p>
    <w:p w:rsidR="00CD5856" w:rsidRDefault="00D5176B" w:rsidP="00BD3703">
      <w:pPr>
        <w:ind w:left="360"/>
        <w:rPr>
          <w:rFonts w:ascii="Arial" w:hAnsi="Arial"/>
        </w:rPr>
      </w:pPr>
      <w:r>
        <w:rPr>
          <w:rFonts w:ascii="Arial" w:hAnsi="Arial"/>
        </w:rPr>
        <w:tab/>
        <w:t>In Measuring Salinity, the activity prior to this,</w:t>
      </w:r>
      <w:r w:rsidR="00A66456">
        <w:rPr>
          <w:rFonts w:ascii="Arial" w:hAnsi="Arial"/>
        </w:rPr>
        <w:t xml:space="preserve"> the students learn</w:t>
      </w:r>
      <w:r>
        <w:rPr>
          <w:rFonts w:ascii="Arial" w:hAnsi="Arial"/>
        </w:rPr>
        <w:t>ed</w:t>
      </w:r>
      <w:r w:rsidR="00A66456">
        <w:rPr>
          <w:rFonts w:ascii="Arial" w:hAnsi="Arial"/>
        </w:rPr>
        <w:t xml:space="preserve"> that a hydrometer is used to measure salinity indirectly by measuring the density of a solution.  In the lecture for this activity, the students </w:t>
      </w:r>
      <w:r>
        <w:rPr>
          <w:rFonts w:ascii="Arial" w:hAnsi="Arial"/>
        </w:rPr>
        <w:t>will learn</w:t>
      </w:r>
      <w:r w:rsidR="00A66456">
        <w:rPr>
          <w:rFonts w:ascii="Arial" w:hAnsi="Arial"/>
        </w:rPr>
        <w:t xml:space="preserve"> that a conductivity meter can also be used to </w:t>
      </w:r>
      <w:r w:rsidR="00CD5856">
        <w:rPr>
          <w:rFonts w:ascii="Arial" w:hAnsi="Arial"/>
        </w:rPr>
        <w:t>measure salinity and watch a video showing scientists measuring the salinity of water underneath ice.</w:t>
      </w:r>
    </w:p>
    <w:p w:rsidR="00CD5856" w:rsidRDefault="00CD5856" w:rsidP="00BD3703">
      <w:pPr>
        <w:ind w:left="360"/>
        <w:rPr>
          <w:rFonts w:ascii="Arial" w:hAnsi="Arial"/>
        </w:rPr>
      </w:pPr>
    </w:p>
    <w:p w:rsidR="008C5803" w:rsidRDefault="00CD5856" w:rsidP="00BD3703">
      <w:pPr>
        <w:ind w:left="360"/>
        <w:rPr>
          <w:rFonts w:ascii="Arial" w:hAnsi="Arial"/>
        </w:rPr>
      </w:pPr>
      <w:r>
        <w:rPr>
          <w:rFonts w:ascii="Arial" w:hAnsi="Arial"/>
        </w:rPr>
        <w:tab/>
        <w:t>The students do not have any background in electricity, so I will explain the concept of conductivity by introducing the fact that the</w:t>
      </w:r>
      <w:r w:rsidR="00D5176B">
        <w:rPr>
          <w:rFonts w:ascii="Arial" w:hAnsi="Arial"/>
        </w:rPr>
        <w:t xml:space="preserve"> presence of charged particles allows electricity to flow in a solution and that salt</w:t>
      </w:r>
      <w:r w:rsidR="002C0F0F">
        <w:rPr>
          <w:rFonts w:ascii="Arial" w:hAnsi="Arial"/>
        </w:rPr>
        <w:t xml:space="preserve"> </w:t>
      </w:r>
      <w:r w:rsidR="00835AFF">
        <w:rPr>
          <w:rFonts w:ascii="Arial" w:hAnsi="Arial"/>
        </w:rPr>
        <w:t>is an ionic compound that breaks up into ions, which are charged particles in solution.</w:t>
      </w:r>
    </w:p>
    <w:p w:rsidR="00BD3703" w:rsidRDefault="00BD3703" w:rsidP="00BD3703">
      <w:pPr>
        <w:ind w:left="360"/>
        <w:rPr>
          <w:rFonts w:ascii="Arial" w:hAnsi="Arial"/>
        </w:rPr>
      </w:pPr>
    </w:p>
    <w:p w:rsidR="00EC0229" w:rsidRPr="002B33DE" w:rsidRDefault="002B33DE" w:rsidP="002B33DE">
      <w:pPr>
        <w:ind w:left="360" w:hanging="360"/>
        <w:rPr>
          <w:rFonts w:ascii="Arial" w:hAnsi="Arial"/>
        </w:rPr>
      </w:pPr>
      <w:r>
        <w:rPr>
          <w:rFonts w:ascii="Arial" w:hAnsi="Arial"/>
        </w:rPr>
        <w:t xml:space="preserve">9.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 issues. (For example, student misconceptions, classroom discussion, aspects most difficult for students to grasp, etc.)</w:t>
      </w:r>
    </w:p>
    <w:p w:rsidR="002B33DE" w:rsidRDefault="002B33DE" w:rsidP="00EC0229">
      <w:pPr>
        <w:ind w:left="360"/>
        <w:rPr>
          <w:rFonts w:ascii="Arial" w:hAnsi="Arial"/>
        </w:rPr>
      </w:pPr>
    </w:p>
    <w:p w:rsidR="00EC0229" w:rsidRDefault="00835AFF" w:rsidP="00EC0229">
      <w:pPr>
        <w:ind w:left="360"/>
        <w:rPr>
          <w:rFonts w:ascii="Arial" w:hAnsi="Arial"/>
        </w:rPr>
      </w:pPr>
      <w:r>
        <w:rPr>
          <w:rFonts w:ascii="Arial" w:hAnsi="Arial"/>
        </w:rPr>
        <w:tab/>
      </w:r>
      <w:r w:rsidR="00E37690">
        <w:rPr>
          <w:rFonts w:ascii="Arial" w:hAnsi="Arial"/>
        </w:rPr>
        <w:t>These students are 9</w:t>
      </w:r>
      <w:r w:rsidR="00E37690" w:rsidRPr="00E37690">
        <w:rPr>
          <w:rFonts w:ascii="Arial" w:hAnsi="Arial"/>
          <w:vertAlign w:val="superscript"/>
        </w:rPr>
        <w:t>th</w:t>
      </w:r>
      <w:r w:rsidR="00E37690">
        <w:rPr>
          <w:rFonts w:ascii="Arial" w:hAnsi="Arial"/>
        </w:rPr>
        <w:t xml:space="preserve"> graders and have no background in Chemistry, so ions and charged particles may be a little confusing to them.  I plan to </w:t>
      </w:r>
      <w:r w:rsidR="00F52D7A">
        <w:rPr>
          <w:rFonts w:ascii="Arial" w:hAnsi="Arial"/>
        </w:rPr>
        <w:t>explain them as simply as possible for now just so that they understand where Na+ and Cl- come from in seawater and come back to elements and compounds later on in our Chemistry unit.</w:t>
      </w:r>
    </w:p>
    <w:p w:rsidR="00EC0229" w:rsidRDefault="00EC0229" w:rsidP="00EC0229">
      <w:pPr>
        <w:rPr>
          <w:rFonts w:ascii="Arial" w:hAnsi="Arial"/>
          <w:b/>
        </w:rPr>
      </w:pPr>
    </w:p>
    <w:p w:rsidR="00EC0229" w:rsidRDefault="00EC0229" w:rsidP="00EC0229">
      <w:pPr>
        <w:rPr>
          <w:rFonts w:ascii="Arial" w:hAnsi="Arial"/>
          <w:b/>
        </w:rPr>
      </w:pPr>
      <w:r>
        <w:rPr>
          <w:rFonts w:ascii="Arial" w:hAnsi="Arial"/>
          <w:b/>
        </w:rPr>
        <w:t>Questioning and Assessment Strategies</w:t>
      </w:r>
    </w:p>
    <w:p w:rsidR="00EC0229" w:rsidRPr="002B33DE" w:rsidRDefault="002B33DE" w:rsidP="002B33DE">
      <w:pPr>
        <w:ind w:left="360" w:hanging="360"/>
        <w:rPr>
          <w:rFonts w:ascii="Arial" w:hAnsi="Arial"/>
        </w:rPr>
      </w:pPr>
      <w:r>
        <w:rPr>
          <w:rFonts w:ascii="Arial" w:hAnsi="Arial"/>
        </w:rPr>
        <w:t xml:space="preserve">10. </w:t>
      </w:r>
      <w:r w:rsidR="00EC0229" w:rsidRPr="002B33DE">
        <w:rPr>
          <w:rFonts w:ascii="Arial" w:hAnsi="Arial"/>
        </w:rPr>
        <w:t xml:space="preserve">What </w:t>
      </w:r>
      <w:r w:rsidR="00EC0229" w:rsidRPr="002B33DE">
        <w:rPr>
          <w:rFonts w:ascii="Arial" w:hAnsi="Arial"/>
          <w:i/>
        </w:rPr>
        <w:t>questioning strategies</w:t>
      </w:r>
      <w:r w:rsidR="00EC0229" w:rsidRPr="002B33DE">
        <w:rPr>
          <w:rFonts w:ascii="Arial" w:hAnsi="Arial"/>
        </w:rPr>
        <w:t xml:space="preserve"> will you use to help your students meet your learning goals?</w:t>
      </w:r>
    </w:p>
    <w:p w:rsidR="00CD5856" w:rsidRDefault="00CD5856" w:rsidP="00EC0229">
      <w:pPr>
        <w:rPr>
          <w:rFonts w:ascii="Arial" w:hAnsi="Arial"/>
        </w:rPr>
      </w:pPr>
    </w:p>
    <w:p w:rsidR="00E37690" w:rsidRDefault="003556EF" w:rsidP="00CD5856">
      <w:pPr>
        <w:pStyle w:val="ListParagraph"/>
        <w:numPr>
          <w:ilvl w:val="0"/>
          <w:numId w:val="2"/>
        </w:numPr>
        <w:rPr>
          <w:rFonts w:ascii="Arial" w:hAnsi="Arial"/>
        </w:rPr>
      </w:pPr>
      <w:r>
        <w:rPr>
          <w:rFonts w:ascii="Arial" w:hAnsi="Arial"/>
        </w:rPr>
        <w:t>Ask students to explain the parts of the circuit and how the orientation of the wires matters</w:t>
      </w:r>
    </w:p>
    <w:p w:rsidR="00EC0229" w:rsidRPr="00CD5856" w:rsidRDefault="00E37690" w:rsidP="00CD5856">
      <w:pPr>
        <w:pStyle w:val="ListParagraph"/>
        <w:numPr>
          <w:ilvl w:val="0"/>
          <w:numId w:val="2"/>
        </w:numPr>
        <w:rPr>
          <w:rFonts w:ascii="Arial" w:hAnsi="Arial"/>
        </w:rPr>
      </w:pPr>
      <w:r>
        <w:rPr>
          <w:rFonts w:ascii="Arial" w:hAnsi="Arial"/>
        </w:rPr>
        <w:t>Ask students to explain their reasoning for the identities of the solutions using the correct new vocabulary</w:t>
      </w:r>
    </w:p>
    <w:p w:rsidR="008C5803" w:rsidRDefault="008C5803" w:rsidP="00EC0229">
      <w:pPr>
        <w:rPr>
          <w:rFonts w:ascii="Arial" w:hAnsi="Arial"/>
        </w:rPr>
      </w:pPr>
    </w:p>
    <w:p w:rsidR="002B33DE" w:rsidRDefault="002B33DE" w:rsidP="00EC0229">
      <w:pPr>
        <w:rPr>
          <w:rFonts w:ascii="Arial" w:hAnsi="Arial"/>
        </w:rPr>
      </w:pPr>
    </w:p>
    <w:p w:rsidR="00EC0229" w:rsidRDefault="00EC0229" w:rsidP="00EC0229">
      <w:pPr>
        <w:rPr>
          <w:rFonts w:ascii="Arial" w:hAnsi="Arial"/>
        </w:rPr>
      </w:pPr>
    </w:p>
    <w:p w:rsidR="00EC0229" w:rsidRPr="00EC0229" w:rsidRDefault="00EC0229" w:rsidP="00EC0229">
      <w:pPr>
        <w:rPr>
          <w:rFonts w:ascii="Arial" w:hAnsi="Arial"/>
        </w:rPr>
      </w:pPr>
    </w:p>
    <w:p w:rsidR="00EC0229" w:rsidRPr="002B33DE" w:rsidRDefault="002B33DE" w:rsidP="002B33DE">
      <w:pPr>
        <w:ind w:left="360" w:hanging="360"/>
        <w:rPr>
          <w:rFonts w:ascii="Arial" w:hAnsi="Arial"/>
        </w:rPr>
      </w:pPr>
      <w:r>
        <w:rPr>
          <w:rFonts w:ascii="Arial" w:hAnsi="Arial"/>
        </w:rPr>
        <w:t xml:space="preserve">11. </w:t>
      </w:r>
      <w:r w:rsidR="00EC0229" w:rsidRPr="002B33DE">
        <w:rPr>
          <w:rFonts w:ascii="Arial" w:hAnsi="Arial"/>
        </w:rPr>
        <w:t xml:space="preserve">What </w:t>
      </w:r>
      <w:r w:rsidR="00EC0229" w:rsidRPr="002B33DE">
        <w:rPr>
          <w:rFonts w:ascii="Arial" w:hAnsi="Arial"/>
          <w:i/>
        </w:rPr>
        <w:t xml:space="preserve">assessment strategies </w:t>
      </w:r>
      <w:r w:rsidR="00EC0229" w:rsidRPr="002B33DE">
        <w:rPr>
          <w:rFonts w:ascii="Arial" w:hAnsi="Arial"/>
        </w:rPr>
        <w:t>will you use to help your students meet your learning goals</w:t>
      </w:r>
      <w:r w:rsidR="00712E41" w:rsidRPr="002B33DE">
        <w:rPr>
          <w:rFonts w:ascii="Arial" w:hAnsi="Arial"/>
        </w:rPr>
        <w:t xml:space="preserve"> and monitor their progress</w:t>
      </w:r>
      <w:r w:rsidR="00EC0229" w:rsidRPr="002B33DE">
        <w:rPr>
          <w:rFonts w:ascii="Arial" w:hAnsi="Arial"/>
        </w:rPr>
        <w:t>?</w:t>
      </w:r>
    </w:p>
    <w:p w:rsidR="008C5803" w:rsidRDefault="008C5803" w:rsidP="00EC0229">
      <w:pPr>
        <w:rPr>
          <w:rFonts w:ascii="Arial" w:hAnsi="Arial"/>
        </w:rPr>
      </w:pPr>
    </w:p>
    <w:p w:rsidR="00E37690" w:rsidRDefault="00E37690" w:rsidP="00CD5856">
      <w:pPr>
        <w:pStyle w:val="ListParagraph"/>
        <w:numPr>
          <w:ilvl w:val="0"/>
          <w:numId w:val="2"/>
        </w:numPr>
        <w:rPr>
          <w:rFonts w:ascii="Arial" w:hAnsi="Arial"/>
        </w:rPr>
      </w:pPr>
      <w:r>
        <w:rPr>
          <w:rFonts w:ascii="Arial" w:hAnsi="Arial"/>
        </w:rPr>
        <w:t>Formative assessment during activity</w:t>
      </w:r>
    </w:p>
    <w:p w:rsidR="00F1752F" w:rsidRDefault="00E37690" w:rsidP="00CD5856">
      <w:pPr>
        <w:pStyle w:val="ListParagraph"/>
        <w:numPr>
          <w:ilvl w:val="0"/>
          <w:numId w:val="2"/>
        </w:numPr>
        <w:rPr>
          <w:rFonts w:ascii="Arial" w:hAnsi="Arial"/>
        </w:rPr>
      </w:pPr>
      <w:r>
        <w:rPr>
          <w:rFonts w:ascii="Arial" w:hAnsi="Arial"/>
        </w:rPr>
        <w:t>Class discussion</w:t>
      </w:r>
    </w:p>
    <w:p w:rsidR="002B33DE" w:rsidRPr="00E37690" w:rsidRDefault="00E37690" w:rsidP="002B33DE">
      <w:pPr>
        <w:pStyle w:val="ListParagraph"/>
        <w:numPr>
          <w:ilvl w:val="0"/>
          <w:numId w:val="2"/>
        </w:numPr>
        <w:rPr>
          <w:rFonts w:ascii="Arial" w:hAnsi="Arial"/>
        </w:rPr>
      </w:pPr>
      <w:r>
        <w:rPr>
          <w:rFonts w:ascii="Arial" w:hAnsi="Arial"/>
        </w:rPr>
        <w:t>Lab Notebooks – Data and observations, Activity Questions</w:t>
      </w:r>
    </w:p>
    <w:p w:rsidR="002B33DE" w:rsidRDefault="002B33DE" w:rsidP="002B33DE">
      <w:pPr>
        <w:rPr>
          <w:rFonts w:ascii="Arial" w:hAnsi="Arial"/>
        </w:rPr>
      </w:pPr>
    </w:p>
    <w:tbl>
      <w:tblPr>
        <w:tblStyle w:val="TableGrid"/>
        <w:tblW w:w="0" w:type="auto"/>
        <w:tblLook w:val="00BF"/>
      </w:tblPr>
      <w:tblGrid>
        <w:gridCol w:w="9576"/>
      </w:tblGrid>
      <w:tr w:rsidR="002B33DE">
        <w:tc>
          <w:tcPr>
            <w:tcW w:w="9576" w:type="dxa"/>
          </w:tcPr>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 xml:space="preserve">Use the following table to plan your lesson using TSI. </w:t>
            </w:r>
          </w:p>
          <w:p w:rsidR="002B33DE" w:rsidRDefault="002B33DE" w:rsidP="002B33DE">
            <w:pPr>
              <w:widowControl w:val="0"/>
              <w:autoSpaceDE w:val="0"/>
              <w:autoSpaceDN w:val="0"/>
              <w:adjustRightInd w:val="0"/>
              <w:rPr>
                <w:rFonts w:ascii="Arial" w:hAnsi="Arial" w:cs="Arial"/>
                <w:szCs w:val="26"/>
              </w:rPr>
            </w:pPr>
          </w:p>
          <w:p w:rsidR="002B33DE" w:rsidRDefault="002B33DE" w:rsidP="002B33DE">
            <w:pPr>
              <w:widowControl w:val="0"/>
              <w:autoSpaceDE w:val="0"/>
              <w:autoSpaceDN w:val="0"/>
              <w:adjustRightInd w:val="0"/>
              <w:rPr>
                <w:rFonts w:ascii="Arial" w:hAnsi="Arial" w:cs="Arial"/>
                <w:szCs w:val="26"/>
              </w:rPr>
            </w:pPr>
            <w:r>
              <w:rPr>
                <w:rFonts w:ascii="Arial" w:hAnsi="Arial" w:cs="Arial"/>
                <w:szCs w:val="26"/>
              </w:rPr>
              <w:t>For each phase:</w:t>
            </w:r>
          </w:p>
          <w:p w:rsidR="002B33DE" w:rsidRPr="009057F4" w:rsidRDefault="002B33DE" w:rsidP="002B33DE">
            <w:pPr>
              <w:pStyle w:val="ListParagraph"/>
              <w:widowControl w:val="0"/>
              <w:numPr>
                <w:ilvl w:val="0"/>
                <w:numId w:val="1"/>
              </w:numPr>
              <w:autoSpaceDE w:val="0"/>
              <w:autoSpaceDN w:val="0"/>
              <w:adjustRightInd w:val="0"/>
              <w:rPr>
                <w:rFonts w:ascii="Arial" w:hAnsi="Arial" w:cs="Arial"/>
                <w:szCs w:val="26"/>
              </w:rPr>
            </w:pPr>
            <w:r w:rsidRPr="002B33DE">
              <w:rPr>
                <w:rFonts w:ascii="Arial" w:hAnsi="Arial" w:cs="Arial"/>
                <w:b/>
                <w:szCs w:val="26"/>
              </w:rPr>
              <w:t>Mode(s):</w:t>
            </w:r>
            <w:r w:rsidRPr="009057F4">
              <w:rPr>
                <w:rFonts w:ascii="Arial" w:hAnsi="Arial" w:cs="Arial"/>
                <w:szCs w:val="26"/>
              </w:rPr>
              <w:t xml:space="preserve"> List the </w:t>
            </w:r>
            <w:r>
              <w:rPr>
                <w:rFonts w:ascii="Arial" w:hAnsi="Arial" w:cs="Arial"/>
                <w:szCs w:val="26"/>
              </w:rPr>
              <w:t>M</w:t>
            </w:r>
            <w:r w:rsidRPr="009057F4">
              <w:rPr>
                <w:rFonts w:ascii="Arial" w:hAnsi="Arial" w:cs="Arial"/>
                <w:szCs w:val="26"/>
              </w:rPr>
              <w:t>ode(s)</w:t>
            </w:r>
            <w:r>
              <w:rPr>
                <w:rFonts w:ascii="Arial" w:hAnsi="Arial" w:cs="Arial"/>
                <w:szCs w:val="26"/>
              </w:rPr>
              <w:t xml:space="preserve"> of Inquiry</w:t>
            </w:r>
            <w:r w:rsidRPr="009057F4">
              <w:rPr>
                <w:rFonts w:ascii="Arial" w:hAnsi="Arial" w:cs="Arial"/>
                <w:szCs w:val="26"/>
              </w:rPr>
              <w:t xml:space="preserve"> you will incorporate</w:t>
            </w:r>
          </w:p>
          <w:p w:rsidR="002B33DE" w:rsidRPr="009057F4" w:rsidRDefault="002B33DE" w:rsidP="002B33DE">
            <w:pPr>
              <w:pStyle w:val="ListParagraph"/>
              <w:widowControl w:val="0"/>
              <w:numPr>
                <w:ilvl w:val="0"/>
                <w:numId w:val="1"/>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rsidR="002B33DE" w:rsidRPr="009057F4" w:rsidRDefault="002B33DE" w:rsidP="002B33DE">
            <w:pPr>
              <w:pStyle w:val="ListParagraph"/>
              <w:widowControl w:val="0"/>
              <w:numPr>
                <w:ilvl w:val="0"/>
                <w:numId w:val="1"/>
              </w:numPr>
              <w:autoSpaceDE w:val="0"/>
              <w:autoSpaceDN w:val="0"/>
              <w:adjustRightInd w:val="0"/>
              <w:rPr>
                <w:rFonts w:ascii="Arial" w:hAnsi="Arial" w:cs="Arial"/>
                <w:szCs w:val="26"/>
              </w:rPr>
            </w:pPr>
            <w:r w:rsidRPr="002B33DE">
              <w:rPr>
                <w:rFonts w:ascii="Arial" w:hAnsi="Arial" w:cs="Arial"/>
                <w:b/>
                <w:szCs w:val="26"/>
              </w:rPr>
              <w:t>Student:</w:t>
            </w:r>
            <w:r w:rsidRPr="009057F4">
              <w:rPr>
                <w:rFonts w:ascii="Arial" w:hAnsi="Arial" w:cs="Arial"/>
                <w:szCs w:val="26"/>
              </w:rPr>
              <w:t xml:space="preserve"> Describe what you</w:t>
            </w:r>
            <w:r>
              <w:rPr>
                <w:rFonts w:ascii="Arial" w:hAnsi="Arial" w:cs="Arial"/>
                <w:szCs w:val="26"/>
              </w:rPr>
              <w:t>r</w:t>
            </w:r>
            <w:r w:rsidRPr="009057F4">
              <w:rPr>
                <w:rFonts w:ascii="Arial" w:hAnsi="Arial" w:cs="Arial"/>
                <w:szCs w:val="26"/>
              </w:rPr>
              <w:t xml:space="preserve"> students will be doing </w:t>
            </w:r>
          </w:p>
          <w:p w:rsidR="002B33DE" w:rsidRPr="009057F4" w:rsidRDefault="002B33DE" w:rsidP="002B33DE">
            <w:pPr>
              <w:pStyle w:val="ListParagraph"/>
              <w:widowControl w:val="0"/>
              <w:numPr>
                <w:ilvl w:val="0"/>
                <w:numId w:val="1"/>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your students in this phase so yo</w:t>
            </w:r>
            <w:r>
              <w:rPr>
                <w:rFonts w:ascii="Arial" w:hAnsi="Arial" w:cs="Arial"/>
                <w:szCs w:val="26"/>
              </w:rPr>
              <w:t>u can monitor their progress through the activity</w:t>
            </w:r>
          </w:p>
          <w:p w:rsidR="002B33DE" w:rsidRDefault="002B33DE" w:rsidP="002B33DE">
            <w:pPr>
              <w:rPr>
                <w:rFonts w:ascii="Arial" w:hAnsi="Arial" w:cs="Arial"/>
                <w:szCs w:val="26"/>
              </w:rPr>
            </w:pPr>
          </w:p>
          <w:p w:rsidR="002B33DE" w:rsidRPr="002B33DE" w:rsidRDefault="002B33DE" w:rsidP="002B33DE">
            <w:pPr>
              <w:rPr>
                <w:rFonts w:ascii="Arial" w:hAnsi="Arial" w:cs="Arial"/>
                <w:szCs w:val="26"/>
              </w:rPr>
            </w:pPr>
            <w:r>
              <w:rPr>
                <w:rFonts w:ascii="Arial" w:hAnsi="Arial" w:cs="Arial"/>
                <w:szCs w:val="26"/>
              </w:rPr>
              <w:t>*</w:t>
            </w:r>
            <w:r w:rsidRPr="00D0173E">
              <w:rPr>
                <w:rFonts w:ascii="Arial" w:hAnsi="Arial" w:cs="Arial"/>
                <w:szCs w:val="26"/>
              </w:rPr>
              <w:t xml:space="preserve">Modes: </w:t>
            </w:r>
            <w:r w:rsidRPr="00D0173E">
              <w:rPr>
                <w:rFonts w:ascii="Arial" w:hAnsi="Arial"/>
              </w:rPr>
              <w:t>Curiosity, Description, Authoritative knowledge, Experimentation, Product</w:t>
            </w:r>
            <w:r>
              <w:rPr>
                <w:rFonts w:ascii="Arial" w:hAnsi="Arial"/>
              </w:rPr>
              <w:t xml:space="preserve"> evaluation, Technology, Replication, Induction, Deduction, Transitive knowledge</w:t>
            </w:r>
          </w:p>
          <w:p w:rsidR="002B33DE" w:rsidRDefault="002B33DE" w:rsidP="00EC0229">
            <w:pPr>
              <w:rPr>
                <w:rFonts w:ascii="Arial" w:hAnsi="Arial"/>
              </w:rPr>
            </w:pPr>
          </w:p>
        </w:tc>
      </w:tr>
    </w:tbl>
    <w:p w:rsidR="002B33DE" w:rsidRDefault="002B33DE"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008"/>
        <w:gridCol w:w="3600"/>
        <w:gridCol w:w="1080"/>
        <w:gridCol w:w="3690"/>
      </w:tblGrid>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INTERPRETATION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INITIATION</w:t>
            </w:r>
          </w:p>
        </w:tc>
      </w:tr>
      <w:tr w:rsidR="002B33DE" w:rsidRPr="0055204B">
        <w:tc>
          <w:tcPr>
            <w:tcW w:w="1008" w:type="dxa"/>
            <w:vAlign w:val="center"/>
          </w:tcPr>
          <w:p w:rsidR="002B33DE" w:rsidRPr="0021595E" w:rsidRDefault="002B33DE" w:rsidP="002B33DE">
            <w:pPr>
              <w:jc w:val="center"/>
              <w:rPr>
                <w:rFonts w:ascii="Arial" w:eastAsia="Cambria" w:hAnsi="Arial" w:cs="Times New Roman"/>
                <w:sz w:val="20"/>
              </w:rPr>
            </w:pPr>
            <w:r w:rsidRPr="0021595E">
              <w:rPr>
                <w:rFonts w:ascii="Arial" w:eastAsia="Cambria" w:hAnsi="Arial" w:cs="Times New Roman"/>
                <w:sz w:val="20"/>
              </w:rPr>
              <w:t>Mode(s)</w:t>
            </w:r>
          </w:p>
        </w:tc>
        <w:tc>
          <w:tcPr>
            <w:tcW w:w="3600" w:type="dxa"/>
          </w:tcPr>
          <w:p w:rsidR="002B33DE" w:rsidRPr="0021595E" w:rsidRDefault="002B33DE" w:rsidP="002B33DE">
            <w:pPr>
              <w:rPr>
                <w:rFonts w:ascii="Arial" w:eastAsia="Cambria" w:hAnsi="Arial" w:cs="Times New Roman"/>
                <w:sz w:val="20"/>
              </w:rPr>
            </w:pPr>
          </w:p>
          <w:p w:rsidR="0021595E" w:rsidRDefault="0021595E" w:rsidP="002B33DE">
            <w:pPr>
              <w:rPr>
                <w:rFonts w:ascii="Arial" w:hAnsi="Arial"/>
                <w:sz w:val="20"/>
              </w:rPr>
            </w:pPr>
            <w:r w:rsidRPr="0021595E">
              <w:rPr>
                <w:rFonts w:ascii="Arial" w:hAnsi="Arial"/>
                <w:sz w:val="20"/>
              </w:rPr>
              <w:t>Descri</w:t>
            </w:r>
            <w:r w:rsidR="00F1752F">
              <w:rPr>
                <w:rFonts w:ascii="Arial" w:hAnsi="Arial"/>
                <w:sz w:val="20"/>
              </w:rPr>
              <w:t>ption, Authoritative knowledge</w:t>
            </w:r>
            <w:r w:rsidRPr="0021595E">
              <w:rPr>
                <w:rFonts w:ascii="Arial" w:hAnsi="Arial"/>
                <w:sz w:val="20"/>
              </w:rPr>
              <w:t xml:space="preserve">, </w:t>
            </w:r>
            <w:r w:rsidR="008B69FE">
              <w:rPr>
                <w:rFonts w:ascii="Arial" w:hAnsi="Arial"/>
                <w:sz w:val="20"/>
              </w:rPr>
              <w:t>Induction, Deduction</w:t>
            </w:r>
          </w:p>
          <w:p w:rsidR="002B33DE" w:rsidRPr="0021595E" w:rsidRDefault="002B33DE" w:rsidP="002B33DE">
            <w:pPr>
              <w:rPr>
                <w:rFonts w:ascii="Arial" w:eastAsia="Cambria" w:hAnsi="Arial" w:cs="Times New Roman"/>
                <w:sz w:val="20"/>
              </w:rPr>
            </w:pPr>
          </w:p>
        </w:tc>
        <w:tc>
          <w:tcPr>
            <w:tcW w:w="1080" w:type="dxa"/>
            <w:vAlign w:val="center"/>
          </w:tcPr>
          <w:p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3690" w:type="dxa"/>
          </w:tcPr>
          <w:p w:rsidR="0021595E" w:rsidRDefault="0021595E" w:rsidP="002B33DE">
            <w:pPr>
              <w:rPr>
                <w:rFonts w:ascii="Arial" w:hAnsi="Arial"/>
                <w:sz w:val="20"/>
              </w:rPr>
            </w:pPr>
          </w:p>
          <w:p w:rsidR="002B33DE" w:rsidRPr="0055204B" w:rsidRDefault="0021595E" w:rsidP="008B69FE">
            <w:pPr>
              <w:rPr>
                <w:rFonts w:ascii="Arial" w:eastAsia="Cambria" w:hAnsi="Arial" w:cs="Times New Roman"/>
                <w:sz w:val="20"/>
              </w:rPr>
            </w:pPr>
            <w:r w:rsidRPr="0021595E">
              <w:rPr>
                <w:rFonts w:ascii="Arial" w:hAnsi="Arial"/>
                <w:sz w:val="20"/>
              </w:rPr>
              <w:t>Curiosity, Description, Authoritative knowledge</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2B33DE" w:rsidP="002B33DE">
            <w:pPr>
              <w:rPr>
                <w:rFonts w:ascii="Arial" w:eastAsia="Cambria" w:hAnsi="Arial" w:cs="Times New Roman"/>
                <w:sz w:val="20"/>
              </w:rPr>
            </w:pPr>
          </w:p>
          <w:p w:rsidR="002B33DE" w:rsidRPr="0055204B" w:rsidRDefault="00F1752F" w:rsidP="002B33DE">
            <w:pPr>
              <w:rPr>
                <w:rFonts w:ascii="Arial" w:eastAsia="Cambria" w:hAnsi="Arial" w:cs="Times New Roman"/>
                <w:sz w:val="20"/>
              </w:rPr>
            </w:pPr>
            <w:r>
              <w:rPr>
                <w:rFonts w:ascii="Arial" w:eastAsia="Cambria" w:hAnsi="Arial" w:cs="Times New Roman"/>
                <w:sz w:val="20"/>
              </w:rPr>
              <w:t>Wrap-up: Guide collection of class data and class discussion on how the circuit works &amp; identities of unknown solutions.</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405456" w:rsidRDefault="00405456" w:rsidP="004C39F5">
            <w:pPr>
              <w:rPr>
                <w:rFonts w:ascii="Arial" w:eastAsia="Cambria" w:hAnsi="Arial" w:cs="Times New Roman"/>
                <w:sz w:val="20"/>
              </w:rPr>
            </w:pPr>
          </w:p>
          <w:p w:rsidR="004C39F5" w:rsidRDefault="00405456" w:rsidP="004C39F5">
            <w:pPr>
              <w:rPr>
                <w:rFonts w:ascii="Arial" w:eastAsia="Cambria" w:hAnsi="Arial" w:cs="Times New Roman"/>
                <w:sz w:val="20"/>
              </w:rPr>
            </w:pPr>
            <w:r>
              <w:rPr>
                <w:rFonts w:ascii="Arial" w:eastAsia="Cambria" w:hAnsi="Arial" w:cs="Times New Roman"/>
                <w:sz w:val="20"/>
              </w:rPr>
              <w:t xml:space="preserve">Intro: </w:t>
            </w:r>
            <w:r w:rsidR="004C39F5" w:rsidRPr="004C39F5">
              <w:rPr>
                <w:rFonts w:ascii="Arial" w:eastAsia="Cambria" w:hAnsi="Arial" w:cs="Times New Roman"/>
                <w:sz w:val="20"/>
              </w:rPr>
              <w:t>Introduce the concept of conductivity and state that it can be used to measure the salinity of a solution</w:t>
            </w:r>
          </w:p>
          <w:p w:rsidR="004C39F5" w:rsidRDefault="004C39F5" w:rsidP="004C39F5">
            <w:pPr>
              <w:rPr>
                <w:rFonts w:ascii="Arial" w:eastAsia="Cambria" w:hAnsi="Arial" w:cs="Times New Roman"/>
                <w:sz w:val="20"/>
              </w:rPr>
            </w:pPr>
          </w:p>
          <w:p w:rsidR="002B33DE" w:rsidRPr="004C39F5" w:rsidRDefault="004C39F5" w:rsidP="004C39F5">
            <w:pPr>
              <w:rPr>
                <w:rFonts w:ascii="Arial" w:eastAsia="Cambria" w:hAnsi="Arial" w:cs="Times New Roman"/>
                <w:sz w:val="20"/>
              </w:rPr>
            </w:pPr>
            <w:r>
              <w:rPr>
                <w:rFonts w:ascii="Arial" w:eastAsia="Cambria" w:hAnsi="Arial" w:cs="Times New Roman"/>
                <w:sz w:val="20"/>
              </w:rPr>
              <w:t>Introduce charged particles and show on the board how salt (sodium chloride) dissociates into positively-charged sodium ions and negatively-charged chlorine ions</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2B33DE" w:rsidRPr="0055204B" w:rsidRDefault="002B33DE" w:rsidP="002B33DE">
            <w:pPr>
              <w:rPr>
                <w:rFonts w:ascii="Arial" w:eastAsia="Cambria" w:hAnsi="Arial" w:cs="Times New Roman"/>
                <w:sz w:val="20"/>
              </w:rPr>
            </w:pPr>
          </w:p>
          <w:p w:rsidR="002B33DE" w:rsidRPr="0055204B" w:rsidRDefault="00F1752F" w:rsidP="002B33DE">
            <w:pPr>
              <w:rPr>
                <w:rFonts w:ascii="Arial" w:eastAsia="Cambria" w:hAnsi="Arial" w:cs="Times New Roman"/>
                <w:sz w:val="20"/>
              </w:rPr>
            </w:pPr>
            <w:r>
              <w:rPr>
                <w:rFonts w:ascii="Arial" w:eastAsia="Cambria" w:hAnsi="Arial" w:cs="Times New Roman"/>
                <w:sz w:val="20"/>
              </w:rPr>
              <w:t>Part 3.  Use LED brightness to determine conductivities of solutions and identities.</w:t>
            </w: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405456" w:rsidRDefault="00405456" w:rsidP="004C39F5">
            <w:pPr>
              <w:rPr>
                <w:rFonts w:ascii="Arial" w:eastAsia="Cambria" w:hAnsi="Arial" w:cs="Times New Roman"/>
                <w:sz w:val="20"/>
              </w:rPr>
            </w:pPr>
          </w:p>
          <w:p w:rsidR="002B33DE" w:rsidRPr="004C39F5" w:rsidRDefault="00405456" w:rsidP="004C39F5">
            <w:pPr>
              <w:rPr>
                <w:rFonts w:ascii="Arial" w:eastAsia="Cambria" w:hAnsi="Arial" w:cs="Times New Roman"/>
                <w:sz w:val="20"/>
              </w:rPr>
            </w:pPr>
            <w:r>
              <w:rPr>
                <w:rFonts w:ascii="Arial" w:eastAsia="Cambria" w:hAnsi="Arial" w:cs="Times New Roman"/>
                <w:sz w:val="20"/>
              </w:rPr>
              <w:t xml:space="preserve">Intro: </w:t>
            </w:r>
            <w:r w:rsidR="004C39F5" w:rsidRPr="004C39F5">
              <w:rPr>
                <w:rFonts w:ascii="Arial" w:eastAsia="Cambria" w:hAnsi="Arial" w:cs="Times New Roman"/>
                <w:sz w:val="20"/>
              </w:rPr>
              <w:t xml:space="preserve">Take notes </w:t>
            </w:r>
            <w:r w:rsidR="004C39F5">
              <w:rPr>
                <w:rFonts w:ascii="Arial" w:eastAsia="Cambria" w:hAnsi="Arial" w:cs="Times New Roman"/>
                <w:sz w:val="20"/>
              </w:rPr>
              <w:t xml:space="preserve">in science notebook </w:t>
            </w:r>
            <w:r w:rsidR="004C39F5" w:rsidRPr="004C39F5">
              <w:rPr>
                <w:rFonts w:ascii="Arial" w:eastAsia="Cambria" w:hAnsi="Arial" w:cs="Times New Roman"/>
                <w:sz w:val="20"/>
              </w:rPr>
              <w:t xml:space="preserve">and </w:t>
            </w:r>
            <w:r w:rsidR="004C39F5">
              <w:rPr>
                <w:rFonts w:ascii="Arial" w:eastAsia="Cambria" w:hAnsi="Arial" w:cs="Times New Roman"/>
                <w:sz w:val="20"/>
              </w:rPr>
              <w:t>watch video about conductivity meters</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3600" w:type="dxa"/>
          </w:tcPr>
          <w:p w:rsidR="002B33DE" w:rsidRPr="0055204B" w:rsidRDefault="002B33DE" w:rsidP="002B33DE">
            <w:pPr>
              <w:rPr>
                <w:rFonts w:ascii="Arial" w:eastAsia="Cambria" w:hAnsi="Arial" w:cs="Times New Roman"/>
                <w:sz w:val="20"/>
              </w:rPr>
            </w:pPr>
          </w:p>
          <w:p w:rsidR="002B33DE" w:rsidRPr="0055204B" w:rsidRDefault="00F1752F" w:rsidP="002B33DE">
            <w:pPr>
              <w:rPr>
                <w:rFonts w:ascii="Arial" w:eastAsia="Cambria" w:hAnsi="Arial" w:cs="Times New Roman"/>
                <w:sz w:val="20"/>
              </w:rPr>
            </w:pPr>
            <w:r>
              <w:rPr>
                <w:rFonts w:ascii="Arial" w:eastAsia="Cambria" w:hAnsi="Arial" w:cs="Times New Roman"/>
                <w:sz w:val="20"/>
              </w:rPr>
              <w:t>Part 3: Check that students see the connection between ions (charged particles) and conductivity.</w:t>
            </w: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3690" w:type="dxa"/>
          </w:tcPr>
          <w:p w:rsidR="00405456" w:rsidRDefault="00405456" w:rsidP="002B33DE">
            <w:pPr>
              <w:rPr>
                <w:rFonts w:ascii="Arial" w:eastAsia="Cambria" w:hAnsi="Arial" w:cs="Times New Roman"/>
                <w:sz w:val="20"/>
              </w:rPr>
            </w:pPr>
          </w:p>
          <w:p w:rsidR="002B33DE" w:rsidRPr="0055204B" w:rsidRDefault="00405456" w:rsidP="002B33DE">
            <w:pPr>
              <w:rPr>
                <w:rFonts w:ascii="Arial" w:eastAsia="Cambria" w:hAnsi="Arial" w:cs="Times New Roman"/>
                <w:sz w:val="20"/>
              </w:rPr>
            </w:pPr>
            <w:r>
              <w:rPr>
                <w:rFonts w:ascii="Arial" w:eastAsia="Cambria" w:hAnsi="Arial" w:cs="Times New Roman"/>
                <w:sz w:val="20"/>
              </w:rPr>
              <w:t xml:space="preserve">Intro: </w:t>
            </w:r>
            <w:r w:rsidR="004C39F5">
              <w:rPr>
                <w:rFonts w:ascii="Arial" w:eastAsia="Cambria" w:hAnsi="Arial" w:cs="Times New Roman"/>
                <w:sz w:val="20"/>
              </w:rPr>
              <w:t>Check that students understand that when salt dissolves, the Na and Cl get separated.</w:t>
            </w:r>
          </w:p>
        </w:tc>
      </w:tr>
      <w:tr w:rsidR="002B33DE" w:rsidRPr="0055204B">
        <w:tc>
          <w:tcPr>
            <w:tcW w:w="9378" w:type="dxa"/>
            <w:gridSpan w:val="4"/>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INSTRUCTION</w:t>
            </w:r>
          </w:p>
        </w:tc>
      </w:tr>
      <w:tr w:rsidR="002B33DE" w:rsidRPr="0055204B">
        <w:tc>
          <w:tcPr>
            <w:tcW w:w="1008" w:type="dxa"/>
            <w:vAlign w:val="center"/>
          </w:tcPr>
          <w:p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8370" w:type="dxa"/>
            <w:gridSpan w:val="3"/>
          </w:tcPr>
          <w:p w:rsidR="0021595E" w:rsidRDefault="0021595E" w:rsidP="002B33DE">
            <w:pPr>
              <w:rPr>
                <w:rFonts w:ascii="Arial" w:eastAsia="Cambria" w:hAnsi="Arial" w:cs="Times New Roman"/>
                <w:sz w:val="20"/>
              </w:rPr>
            </w:pPr>
          </w:p>
          <w:p w:rsidR="0021595E" w:rsidRDefault="0021595E" w:rsidP="0021595E">
            <w:pPr>
              <w:rPr>
                <w:rFonts w:ascii="Arial" w:hAnsi="Arial"/>
                <w:sz w:val="20"/>
              </w:rPr>
            </w:pPr>
            <w:r w:rsidRPr="0021595E">
              <w:rPr>
                <w:rFonts w:ascii="Arial" w:hAnsi="Arial"/>
                <w:sz w:val="20"/>
              </w:rPr>
              <w:t>Description, Authoritative knowledge</w:t>
            </w:r>
          </w:p>
          <w:p w:rsidR="002B33DE" w:rsidRPr="0055204B" w:rsidRDefault="002B33DE" w:rsidP="002B33DE">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8370" w:type="dxa"/>
            <w:gridSpan w:val="3"/>
          </w:tcPr>
          <w:p w:rsidR="00F1752F" w:rsidRDefault="00F1752F" w:rsidP="002B33DE">
            <w:pPr>
              <w:rPr>
                <w:rFonts w:ascii="Arial" w:eastAsia="Cambria" w:hAnsi="Arial" w:cs="Times New Roman"/>
                <w:sz w:val="20"/>
              </w:rPr>
            </w:pPr>
          </w:p>
          <w:p w:rsidR="002B33DE" w:rsidRPr="0055204B" w:rsidRDefault="00405456" w:rsidP="002B33DE">
            <w:pPr>
              <w:rPr>
                <w:rFonts w:ascii="Arial" w:eastAsia="Cambria" w:hAnsi="Arial" w:cs="Times New Roman"/>
                <w:sz w:val="20"/>
              </w:rPr>
            </w:pPr>
            <w:r>
              <w:rPr>
                <w:rFonts w:ascii="Arial" w:eastAsia="Cambria" w:hAnsi="Arial" w:cs="Times New Roman"/>
                <w:sz w:val="20"/>
              </w:rPr>
              <w:t>Intro:</w:t>
            </w:r>
            <w:r w:rsidR="004C39F5">
              <w:rPr>
                <w:rFonts w:ascii="Arial" w:eastAsia="Cambria" w:hAnsi="Arial" w:cs="Times New Roman"/>
                <w:sz w:val="20"/>
              </w:rPr>
              <w:t xml:space="preserve"> Tell students to look at the materials they will be using in their kit and give them safety precautions (don’t cross wires, etc.)</w:t>
            </w:r>
          </w:p>
          <w:p w:rsidR="00F1752F" w:rsidRDefault="00F1752F" w:rsidP="002B33DE">
            <w:pPr>
              <w:rPr>
                <w:rFonts w:ascii="Arial" w:eastAsia="Cambria" w:hAnsi="Arial" w:cs="Times New Roman"/>
                <w:sz w:val="20"/>
              </w:rPr>
            </w:pPr>
          </w:p>
          <w:p w:rsidR="00F1752F" w:rsidRDefault="00F1752F" w:rsidP="00F1752F">
            <w:pPr>
              <w:rPr>
                <w:rFonts w:ascii="Arial" w:eastAsia="Cambria" w:hAnsi="Arial" w:cs="Times New Roman"/>
                <w:sz w:val="20"/>
              </w:rPr>
            </w:pPr>
            <w:r>
              <w:rPr>
                <w:rFonts w:ascii="Arial" w:eastAsia="Cambria" w:hAnsi="Arial" w:cs="Times New Roman"/>
                <w:sz w:val="20"/>
              </w:rPr>
              <w:t>Parts 1-3: Make announcements regarding time periodically to keep students on track.</w:t>
            </w:r>
          </w:p>
          <w:p w:rsidR="002B33DE" w:rsidRPr="0055204B" w:rsidRDefault="00F1752F" w:rsidP="00F1752F">
            <w:pPr>
              <w:rPr>
                <w:rFonts w:ascii="Arial" w:eastAsia="Cambria" w:hAnsi="Arial" w:cs="Times New Roman"/>
                <w:sz w:val="20"/>
              </w:rPr>
            </w:pPr>
            <w:r>
              <w:rPr>
                <w:rFonts w:ascii="Arial" w:eastAsia="Cambria" w:hAnsi="Arial" w:cs="Times New Roman"/>
                <w:sz w:val="20"/>
              </w:rPr>
              <w:t xml:space="preserve"> </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8370" w:type="dxa"/>
            <w:gridSpan w:val="3"/>
          </w:tcPr>
          <w:p w:rsidR="00F1752F" w:rsidRDefault="00F1752F" w:rsidP="002B33DE">
            <w:pPr>
              <w:rPr>
                <w:rFonts w:ascii="Arial" w:eastAsia="Cambria" w:hAnsi="Arial" w:cs="Times New Roman"/>
                <w:sz w:val="20"/>
              </w:rPr>
            </w:pPr>
          </w:p>
          <w:p w:rsidR="00F1752F" w:rsidRDefault="00405456" w:rsidP="002B33DE">
            <w:pPr>
              <w:rPr>
                <w:rFonts w:ascii="Arial" w:eastAsia="Cambria" w:hAnsi="Arial" w:cs="Times New Roman"/>
                <w:sz w:val="20"/>
              </w:rPr>
            </w:pPr>
            <w:r>
              <w:rPr>
                <w:rFonts w:ascii="Arial" w:eastAsia="Cambria" w:hAnsi="Arial" w:cs="Times New Roman"/>
                <w:sz w:val="20"/>
              </w:rPr>
              <w:t>Intro:</w:t>
            </w:r>
            <w:r w:rsidR="004C39F5">
              <w:rPr>
                <w:rFonts w:ascii="Arial" w:eastAsia="Cambria" w:hAnsi="Arial" w:cs="Times New Roman"/>
                <w:sz w:val="20"/>
              </w:rPr>
              <w:t xml:space="preserve"> Students check kit and practice the names of materials: LED, alligator clips, battery holder, etc.</w:t>
            </w:r>
          </w:p>
          <w:p w:rsidR="00F1752F" w:rsidRDefault="00F1752F" w:rsidP="002B33DE">
            <w:pPr>
              <w:rPr>
                <w:rFonts w:ascii="Arial" w:eastAsia="Cambria" w:hAnsi="Arial" w:cs="Times New Roman"/>
                <w:sz w:val="20"/>
              </w:rPr>
            </w:pPr>
          </w:p>
          <w:p w:rsidR="00F1752F" w:rsidRDefault="00F1752F" w:rsidP="002B33DE">
            <w:pPr>
              <w:rPr>
                <w:rFonts w:ascii="Arial" w:eastAsia="Cambria" w:hAnsi="Arial" w:cs="Times New Roman"/>
                <w:sz w:val="20"/>
              </w:rPr>
            </w:pPr>
            <w:r>
              <w:rPr>
                <w:rFonts w:ascii="Arial" w:eastAsia="Cambria" w:hAnsi="Arial" w:cs="Times New Roman"/>
                <w:sz w:val="20"/>
              </w:rPr>
              <w:t>Parts 1-3: Communicate with group members and work together to complete task.</w:t>
            </w:r>
          </w:p>
          <w:p w:rsidR="00F1752F" w:rsidRDefault="00F1752F" w:rsidP="002B33DE">
            <w:pPr>
              <w:rPr>
                <w:rFonts w:ascii="Arial" w:eastAsia="Cambria" w:hAnsi="Arial" w:cs="Times New Roman"/>
                <w:sz w:val="20"/>
              </w:rPr>
            </w:pPr>
          </w:p>
          <w:p w:rsidR="002B33DE" w:rsidRPr="0055204B" w:rsidRDefault="00F1752F" w:rsidP="002B33DE">
            <w:pPr>
              <w:rPr>
                <w:rFonts w:ascii="Arial" w:eastAsia="Cambria" w:hAnsi="Arial" w:cs="Times New Roman"/>
                <w:sz w:val="20"/>
              </w:rPr>
            </w:pPr>
            <w:r>
              <w:rPr>
                <w:rFonts w:ascii="Arial" w:eastAsia="Cambria" w:hAnsi="Arial" w:cs="Times New Roman"/>
                <w:sz w:val="20"/>
              </w:rPr>
              <w:t>Wrap-up: Share data and participate in class discussion.</w:t>
            </w:r>
          </w:p>
          <w:p w:rsidR="002B33DE" w:rsidRPr="0055204B" w:rsidRDefault="002B33DE" w:rsidP="002B33DE">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8370" w:type="dxa"/>
            <w:gridSpan w:val="3"/>
          </w:tcPr>
          <w:p w:rsidR="00F1752F" w:rsidRDefault="00F1752F" w:rsidP="002B33DE">
            <w:pPr>
              <w:rPr>
                <w:rFonts w:ascii="Arial" w:eastAsia="Cambria" w:hAnsi="Arial" w:cs="Times New Roman"/>
                <w:sz w:val="20"/>
              </w:rPr>
            </w:pPr>
          </w:p>
          <w:p w:rsidR="00F1752F" w:rsidRDefault="00405456" w:rsidP="002B33DE">
            <w:pPr>
              <w:rPr>
                <w:rFonts w:ascii="Arial" w:eastAsia="Cambria" w:hAnsi="Arial" w:cs="Times New Roman"/>
                <w:sz w:val="20"/>
              </w:rPr>
            </w:pPr>
            <w:r>
              <w:rPr>
                <w:rFonts w:ascii="Arial" w:eastAsia="Cambria" w:hAnsi="Arial" w:cs="Times New Roman"/>
                <w:sz w:val="20"/>
              </w:rPr>
              <w:t>Intro:</w:t>
            </w:r>
            <w:r w:rsidR="004C39F5">
              <w:rPr>
                <w:rFonts w:ascii="Arial" w:eastAsia="Cambria" w:hAnsi="Arial" w:cs="Times New Roman"/>
                <w:sz w:val="20"/>
              </w:rPr>
              <w:t xml:space="preserve"> Observe how students handle equipment</w:t>
            </w:r>
            <w:r w:rsidR="00F1752F">
              <w:rPr>
                <w:rFonts w:ascii="Arial" w:eastAsia="Cambria" w:hAnsi="Arial" w:cs="Times New Roman"/>
                <w:sz w:val="20"/>
              </w:rPr>
              <w:t>.</w:t>
            </w:r>
          </w:p>
          <w:p w:rsidR="00F1752F" w:rsidRDefault="00F1752F" w:rsidP="002B33DE">
            <w:pPr>
              <w:rPr>
                <w:rFonts w:ascii="Arial" w:eastAsia="Cambria" w:hAnsi="Arial" w:cs="Times New Roman"/>
                <w:sz w:val="20"/>
              </w:rPr>
            </w:pPr>
          </w:p>
          <w:p w:rsidR="002B33DE" w:rsidRPr="0055204B" w:rsidRDefault="00F1752F" w:rsidP="002B33DE">
            <w:pPr>
              <w:rPr>
                <w:rFonts w:ascii="Arial" w:eastAsia="Cambria" w:hAnsi="Arial" w:cs="Times New Roman"/>
                <w:sz w:val="20"/>
              </w:rPr>
            </w:pPr>
            <w:r>
              <w:rPr>
                <w:rFonts w:ascii="Arial" w:eastAsia="Cambria" w:hAnsi="Arial" w:cs="Times New Roman"/>
                <w:sz w:val="20"/>
              </w:rPr>
              <w:t>Parts 1-3: Check that students are following the instructions and keeping a good pace of work.</w:t>
            </w:r>
          </w:p>
          <w:p w:rsidR="008B69FE" w:rsidRDefault="008B69FE" w:rsidP="002B33DE">
            <w:pPr>
              <w:rPr>
                <w:rFonts w:ascii="Arial" w:eastAsia="Cambria" w:hAnsi="Arial" w:cs="Times New Roman"/>
                <w:sz w:val="20"/>
              </w:rPr>
            </w:pPr>
          </w:p>
          <w:p w:rsidR="008B69FE" w:rsidRDefault="008B69FE" w:rsidP="002B33DE">
            <w:pPr>
              <w:rPr>
                <w:rFonts w:ascii="Arial" w:eastAsia="Cambria" w:hAnsi="Arial" w:cs="Times New Roman"/>
                <w:sz w:val="20"/>
              </w:rPr>
            </w:pPr>
          </w:p>
          <w:p w:rsidR="008B69FE" w:rsidRDefault="008B69FE" w:rsidP="002B33DE">
            <w:pPr>
              <w:rPr>
                <w:rFonts w:ascii="Arial" w:eastAsia="Cambria" w:hAnsi="Arial" w:cs="Times New Roman"/>
                <w:sz w:val="20"/>
              </w:rPr>
            </w:pPr>
          </w:p>
          <w:p w:rsidR="008B69FE" w:rsidRDefault="008B69F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r>
      <w:tr w:rsidR="002B33DE" w:rsidRPr="0055204B">
        <w:tc>
          <w:tcPr>
            <w:tcW w:w="4608"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INVESTIGATION</w:t>
            </w:r>
          </w:p>
        </w:tc>
        <w:tc>
          <w:tcPr>
            <w:tcW w:w="4770" w:type="dxa"/>
            <w:gridSpan w:val="2"/>
          </w:tcPr>
          <w:p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INVENTION</w:t>
            </w:r>
          </w:p>
        </w:tc>
      </w:tr>
      <w:tr w:rsidR="002B33DE" w:rsidRPr="0055204B">
        <w:tc>
          <w:tcPr>
            <w:tcW w:w="1008" w:type="dxa"/>
            <w:vAlign w:val="center"/>
          </w:tcPr>
          <w:p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3600" w:type="dxa"/>
          </w:tcPr>
          <w:p w:rsidR="002B33DE" w:rsidRDefault="002B33DE" w:rsidP="002B33DE">
            <w:pPr>
              <w:rPr>
                <w:rFonts w:ascii="Arial" w:eastAsia="Cambria" w:hAnsi="Arial" w:cs="Times New Roman"/>
                <w:sz w:val="20"/>
              </w:rPr>
            </w:pPr>
          </w:p>
          <w:p w:rsidR="0021595E" w:rsidRDefault="0021595E" w:rsidP="0021595E">
            <w:pPr>
              <w:rPr>
                <w:rFonts w:ascii="Arial" w:hAnsi="Arial"/>
                <w:sz w:val="20"/>
              </w:rPr>
            </w:pPr>
            <w:r w:rsidRPr="0021595E">
              <w:rPr>
                <w:rFonts w:ascii="Arial" w:hAnsi="Arial"/>
                <w:sz w:val="20"/>
              </w:rPr>
              <w:t>Curiosity, Descri</w:t>
            </w:r>
            <w:r w:rsidR="008B69FE">
              <w:rPr>
                <w:rFonts w:ascii="Arial" w:hAnsi="Arial"/>
                <w:sz w:val="20"/>
              </w:rPr>
              <w:t xml:space="preserve">ption, </w:t>
            </w:r>
            <w:r w:rsidRPr="0021595E">
              <w:rPr>
                <w:rFonts w:ascii="Arial" w:hAnsi="Arial"/>
                <w:sz w:val="20"/>
              </w:rPr>
              <w:t>Experime</w:t>
            </w:r>
            <w:r w:rsidR="008B69FE">
              <w:rPr>
                <w:rFonts w:ascii="Arial" w:hAnsi="Arial"/>
                <w:sz w:val="20"/>
              </w:rPr>
              <w:t>ntation, Product evaluation, Replication</w:t>
            </w:r>
          </w:p>
          <w:p w:rsidR="002B33DE" w:rsidRPr="0055204B" w:rsidRDefault="002B33DE" w:rsidP="002B33DE">
            <w:pPr>
              <w:rPr>
                <w:rFonts w:ascii="Arial" w:eastAsia="Cambria" w:hAnsi="Arial" w:cs="Times New Roman"/>
                <w:sz w:val="20"/>
              </w:rPr>
            </w:pPr>
          </w:p>
        </w:tc>
        <w:tc>
          <w:tcPr>
            <w:tcW w:w="1080" w:type="dxa"/>
            <w:vAlign w:val="center"/>
          </w:tcPr>
          <w:p w:rsidR="002B33DE" w:rsidRPr="0055204B" w:rsidRDefault="002B33DE" w:rsidP="002B33DE">
            <w:pPr>
              <w:jc w:val="center"/>
              <w:rPr>
                <w:rFonts w:ascii="Arial" w:eastAsia="Cambria" w:hAnsi="Arial" w:cs="Times New Roman"/>
                <w:sz w:val="20"/>
              </w:rPr>
            </w:pPr>
            <w:r>
              <w:rPr>
                <w:rFonts w:ascii="Arial" w:eastAsia="Cambria" w:hAnsi="Arial" w:cs="Times New Roman"/>
                <w:sz w:val="20"/>
              </w:rPr>
              <w:t>Mode(s)</w:t>
            </w:r>
          </w:p>
        </w:tc>
        <w:tc>
          <w:tcPr>
            <w:tcW w:w="3690" w:type="dxa"/>
          </w:tcPr>
          <w:p w:rsidR="0021595E" w:rsidRDefault="0021595E" w:rsidP="0021595E">
            <w:pPr>
              <w:rPr>
                <w:rFonts w:ascii="Arial" w:hAnsi="Arial"/>
                <w:sz w:val="20"/>
              </w:rPr>
            </w:pPr>
          </w:p>
          <w:p w:rsidR="0021595E" w:rsidRDefault="0021595E" w:rsidP="0021595E">
            <w:pPr>
              <w:rPr>
                <w:rFonts w:ascii="Arial" w:hAnsi="Arial"/>
                <w:sz w:val="20"/>
              </w:rPr>
            </w:pPr>
            <w:r w:rsidRPr="0021595E">
              <w:rPr>
                <w:rFonts w:ascii="Arial" w:hAnsi="Arial"/>
                <w:sz w:val="20"/>
              </w:rPr>
              <w:t xml:space="preserve">Experimentation, </w:t>
            </w:r>
            <w:r w:rsidR="008B69FE">
              <w:rPr>
                <w:rFonts w:ascii="Arial" w:hAnsi="Arial"/>
                <w:sz w:val="20"/>
              </w:rPr>
              <w:t>Product evaluation, Technology</w:t>
            </w:r>
          </w:p>
          <w:p w:rsidR="002B33DE" w:rsidRPr="0055204B" w:rsidRDefault="002B33DE" w:rsidP="002B33DE">
            <w:pPr>
              <w:rPr>
                <w:rFonts w:ascii="Arial" w:eastAsia="Cambria" w:hAnsi="Arial" w:cs="Times New Roman"/>
                <w:sz w:val="20"/>
              </w:rPr>
            </w:pP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rsidR="002B33DE" w:rsidRPr="0055204B" w:rsidRDefault="002B33DE" w:rsidP="002B33DE">
            <w:pPr>
              <w:rPr>
                <w:rFonts w:ascii="Arial" w:eastAsia="Cambria" w:hAnsi="Arial" w:cs="Times New Roman"/>
                <w:sz w:val="20"/>
              </w:rPr>
            </w:pPr>
          </w:p>
          <w:p w:rsidR="002B33DE" w:rsidRPr="0055204B" w:rsidRDefault="00440459" w:rsidP="002B33DE">
            <w:pPr>
              <w:rPr>
                <w:rFonts w:ascii="Arial" w:eastAsia="Cambria" w:hAnsi="Arial" w:cs="Times New Roman"/>
                <w:sz w:val="20"/>
              </w:rPr>
            </w:pPr>
            <w:r>
              <w:rPr>
                <w:rFonts w:ascii="Arial" w:eastAsia="Cambria" w:hAnsi="Arial" w:cs="Times New Roman"/>
                <w:sz w:val="20"/>
              </w:rPr>
              <w:t>Part</w:t>
            </w:r>
            <w:r w:rsidR="00C36105">
              <w:rPr>
                <w:rFonts w:ascii="Arial" w:eastAsia="Cambria" w:hAnsi="Arial" w:cs="Times New Roman"/>
                <w:sz w:val="20"/>
              </w:rPr>
              <w:t>s</w:t>
            </w:r>
            <w:r>
              <w:rPr>
                <w:rFonts w:ascii="Arial" w:eastAsia="Cambria" w:hAnsi="Arial" w:cs="Times New Roman"/>
                <w:sz w:val="20"/>
              </w:rPr>
              <w:t xml:space="preserve"> 1</w:t>
            </w:r>
            <w:r w:rsidR="00F1752F">
              <w:rPr>
                <w:rFonts w:ascii="Arial" w:eastAsia="Cambria" w:hAnsi="Arial" w:cs="Times New Roman"/>
                <w:sz w:val="20"/>
              </w:rPr>
              <w:t>-</w:t>
            </w:r>
            <w:r w:rsidR="00C36105">
              <w:rPr>
                <w:rFonts w:ascii="Arial" w:eastAsia="Cambria" w:hAnsi="Arial" w:cs="Times New Roman"/>
                <w:sz w:val="20"/>
              </w:rPr>
              <w:t>3</w:t>
            </w:r>
            <w:r w:rsidR="00F1752F">
              <w:rPr>
                <w:rFonts w:ascii="Arial" w:eastAsia="Cambria" w:hAnsi="Arial" w:cs="Times New Roman"/>
                <w:sz w:val="20"/>
              </w:rPr>
              <w:t>:</w:t>
            </w:r>
            <w:r>
              <w:rPr>
                <w:rFonts w:ascii="Arial" w:eastAsia="Cambria" w:hAnsi="Arial" w:cs="Times New Roman"/>
                <w:sz w:val="20"/>
              </w:rPr>
              <w:t xml:space="preserve"> </w:t>
            </w:r>
            <w:r w:rsidR="0021595E">
              <w:rPr>
                <w:rFonts w:ascii="Arial" w:eastAsia="Cambria" w:hAnsi="Arial" w:cs="Times New Roman"/>
                <w:sz w:val="20"/>
              </w:rPr>
              <w:t>Monitor students testing their circuits and help troubleshoot as needed.</w:t>
            </w:r>
          </w:p>
          <w:p w:rsidR="00C36105" w:rsidRDefault="00C36105" w:rsidP="002B33DE">
            <w:pPr>
              <w:rPr>
                <w:rFonts w:ascii="Arial" w:eastAsia="Cambria" w:hAnsi="Arial" w:cs="Times New Roman"/>
                <w:sz w:val="20"/>
              </w:rPr>
            </w:pPr>
          </w:p>
          <w:p w:rsidR="002B33DE" w:rsidRPr="0055204B" w:rsidRDefault="002B33DE" w:rsidP="00C36105">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rsidR="002B4CCD" w:rsidRDefault="002B4CCD" w:rsidP="002B33DE">
            <w:pPr>
              <w:rPr>
                <w:rFonts w:ascii="Arial" w:eastAsia="Cambria" w:hAnsi="Arial" w:cs="Times New Roman"/>
                <w:sz w:val="20"/>
              </w:rPr>
            </w:pPr>
          </w:p>
          <w:p w:rsidR="002B33DE" w:rsidRPr="0055204B" w:rsidRDefault="00F1752F" w:rsidP="002B33DE">
            <w:pPr>
              <w:rPr>
                <w:rFonts w:ascii="Arial" w:eastAsia="Cambria" w:hAnsi="Arial" w:cs="Times New Roman"/>
                <w:sz w:val="20"/>
              </w:rPr>
            </w:pPr>
            <w:r>
              <w:rPr>
                <w:rFonts w:ascii="Arial" w:eastAsia="Cambria" w:hAnsi="Arial" w:cs="Times New Roman"/>
                <w:sz w:val="20"/>
              </w:rPr>
              <w:t>Part 2:</w:t>
            </w:r>
            <w:r w:rsidR="002B4CCD">
              <w:rPr>
                <w:rFonts w:ascii="Arial" w:eastAsia="Cambria" w:hAnsi="Arial" w:cs="Times New Roman"/>
                <w:sz w:val="20"/>
              </w:rPr>
              <w:t xml:space="preserve"> Monitor students and ask questions about what they are doing and why.</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rsidR="002B33DE" w:rsidRPr="0055204B" w:rsidRDefault="002B33DE" w:rsidP="002B33DE">
            <w:pPr>
              <w:rPr>
                <w:rFonts w:ascii="Arial" w:eastAsia="Cambria" w:hAnsi="Arial" w:cs="Times New Roman"/>
                <w:sz w:val="20"/>
              </w:rPr>
            </w:pPr>
          </w:p>
          <w:p w:rsidR="00C36105" w:rsidRDefault="00F1752F" w:rsidP="002B33DE">
            <w:pPr>
              <w:rPr>
                <w:rFonts w:ascii="Arial" w:eastAsia="Cambria" w:hAnsi="Arial" w:cs="Times New Roman"/>
                <w:sz w:val="20"/>
              </w:rPr>
            </w:pPr>
            <w:r>
              <w:rPr>
                <w:rFonts w:ascii="Arial" w:eastAsia="Cambria" w:hAnsi="Arial" w:cs="Times New Roman"/>
                <w:sz w:val="20"/>
              </w:rPr>
              <w:t>Part 1:</w:t>
            </w:r>
            <w:r w:rsidR="00C36105">
              <w:rPr>
                <w:rFonts w:ascii="Arial" w:eastAsia="Cambria" w:hAnsi="Arial" w:cs="Times New Roman"/>
                <w:sz w:val="20"/>
              </w:rPr>
              <w:t xml:space="preserve"> Test circuit to make LED light up and record what they did.  Record observations of what they did to light up LED</w:t>
            </w:r>
          </w:p>
          <w:p w:rsidR="00835AFF" w:rsidRDefault="00835AFF" w:rsidP="002B33DE">
            <w:pPr>
              <w:rPr>
                <w:rFonts w:ascii="Arial" w:eastAsia="Cambria" w:hAnsi="Arial" w:cs="Times New Roman"/>
                <w:sz w:val="20"/>
              </w:rPr>
            </w:pPr>
          </w:p>
          <w:p w:rsidR="00C36105" w:rsidRDefault="00F1752F" w:rsidP="002B33DE">
            <w:pPr>
              <w:rPr>
                <w:rFonts w:ascii="Arial" w:eastAsia="Cambria" w:hAnsi="Arial" w:cs="Times New Roman"/>
                <w:sz w:val="20"/>
              </w:rPr>
            </w:pPr>
            <w:r>
              <w:rPr>
                <w:rFonts w:ascii="Arial" w:eastAsia="Cambria" w:hAnsi="Arial" w:cs="Times New Roman"/>
                <w:sz w:val="20"/>
              </w:rPr>
              <w:t>Part 3:</w:t>
            </w:r>
            <w:r w:rsidR="00835AFF">
              <w:rPr>
                <w:rFonts w:ascii="Arial" w:eastAsia="Cambria" w:hAnsi="Arial" w:cs="Times New Roman"/>
                <w:sz w:val="20"/>
              </w:rPr>
              <w:t xml:space="preserve"> </w:t>
            </w:r>
            <w:r>
              <w:rPr>
                <w:rFonts w:ascii="Arial" w:eastAsia="Cambria" w:hAnsi="Arial" w:cs="Times New Roman"/>
                <w:sz w:val="20"/>
              </w:rPr>
              <w:t>Test unknown solutions to determine LED brightness.</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rsidR="002B4CCD" w:rsidRDefault="002B4CCD" w:rsidP="002B33DE">
            <w:pPr>
              <w:rPr>
                <w:rFonts w:ascii="Arial" w:eastAsia="Cambria" w:hAnsi="Arial" w:cs="Times New Roman"/>
                <w:sz w:val="20"/>
              </w:rPr>
            </w:pPr>
          </w:p>
          <w:p w:rsidR="002B33DE" w:rsidRPr="0055204B" w:rsidRDefault="00F1752F" w:rsidP="002B33DE">
            <w:pPr>
              <w:rPr>
                <w:rFonts w:ascii="Arial" w:eastAsia="Cambria" w:hAnsi="Arial" w:cs="Times New Roman"/>
                <w:sz w:val="20"/>
              </w:rPr>
            </w:pPr>
            <w:r>
              <w:rPr>
                <w:rFonts w:ascii="Arial" w:eastAsia="Cambria" w:hAnsi="Arial" w:cs="Times New Roman"/>
                <w:sz w:val="20"/>
              </w:rPr>
              <w:t>Part 2:</w:t>
            </w:r>
            <w:r w:rsidR="002B4CCD">
              <w:rPr>
                <w:rFonts w:ascii="Arial" w:eastAsia="Cambria" w:hAnsi="Arial" w:cs="Times New Roman"/>
                <w:sz w:val="20"/>
              </w:rPr>
              <w:t xml:space="preserve"> Expand circuit to include two paper clips to test solution</w:t>
            </w:r>
            <w:r w:rsidR="00835AFF">
              <w:rPr>
                <w:rFonts w:ascii="Arial" w:eastAsia="Cambria" w:hAnsi="Arial" w:cs="Times New Roman"/>
                <w:sz w:val="20"/>
              </w:rPr>
              <w:t>.</w:t>
            </w:r>
            <w:r>
              <w:rPr>
                <w:rFonts w:ascii="Arial" w:eastAsia="Cambria" w:hAnsi="Arial" w:cs="Times New Roman"/>
                <w:sz w:val="20"/>
              </w:rPr>
              <w:t xml:space="preserve">  Draw diagram of circuit.</w:t>
            </w:r>
          </w:p>
        </w:tc>
      </w:tr>
      <w:tr w:rsidR="002B33DE" w:rsidRPr="0055204B">
        <w:tc>
          <w:tcPr>
            <w:tcW w:w="1008"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3600" w:type="dxa"/>
          </w:tcPr>
          <w:p w:rsidR="002B33DE" w:rsidRPr="0055204B" w:rsidRDefault="002B33DE" w:rsidP="002B33DE">
            <w:pPr>
              <w:rPr>
                <w:rFonts w:ascii="Arial" w:eastAsia="Cambria" w:hAnsi="Arial" w:cs="Times New Roman"/>
                <w:sz w:val="20"/>
              </w:rPr>
            </w:pPr>
          </w:p>
          <w:p w:rsidR="00405456" w:rsidRDefault="00F1752F" w:rsidP="002B33DE">
            <w:pPr>
              <w:rPr>
                <w:rFonts w:ascii="Arial" w:eastAsia="Cambria" w:hAnsi="Arial" w:cs="Times New Roman"/>
                <w:sz w:val="20"/>
              </w:rPr>
            </w:pPr>
            <w:r>
              <w:rPr>
                <w:rFonts w:ascii="Arial" w:eastAsia="Cambria" w:hAnsi="Arial" w:cs="Times New Roman"/>
                <w:sz w:val="20"/>
              </w:rPr>
              <w:t>Part 1:</w:t>
            </w:r>
            <w:r w:rsidR="00440459">
              <w:rPr>
                <w:rFonts w:ascii="Arial" w:eastAsia="Cambria" w:hAnsi="Arial" w:cs="Times New Roman"/>
                <w:sz w:val="20"/>
              </w:rPr>
              <w:t xml:space="preserve"> </w:t>
            </w:r>
            <w:r w:rsidR="00C36105">
              <w:rPr>
                <w:rFonts w:ascii="Arial" w:eastAsia="Cambria" w:hAnsi="Arial" w:cs="Times New Roman"/>
                <w:sz w:val="20"/>
              </w:rPr>
              <w:t>Check that students are systematically testing their circuits.</w:t>
            </w:r>
          </w:p>
          <w:p w:rsidR="00405456" w:rsidRDefault="00405456" w:rsidP="002B33DE">
            <w:pPr>
              <w:rPr>
                <w:rFonts w:ascii="Arial" w:eastAsia="Cambria" w:hAnsi="Arial" w:cs="Times New Roman"/>
                <w:sz w:val="20"/>
              </w:rPr>
            </w:pPr>
          </w:p>
          <w:p w:rsidR="002B33DE" w:rsidRPr="0055204B" w:rsidRDefault="00F1752F" w:rsidP="002B33DE">
            <w:pPr>
              <w:rPr>
                <w:rFonts w:ascii="Arial" w:eastAsia="Cambria" w:hAnsi="Arial" w:cs="Times New Roman"/>
                <w:sz w:val="20"/>
              </w:rPr>
            </w:pPr>
            <w:r>
              <w:rPr>
                <w:rFonts w:ascii="Arial" w:eastAsia="Cambria" w:hAnsi="Arial" w:cs="Times New Roman"/>
                <w:sz w:val="20"/>
              </w:rPr>
              <w:t>Part 3:</w:t>
            </w:r>
            <w:r w:rsidR="00405456">
              <w:rPr>
                <w:rFonts w:ascii="Arial" w:eastAsia="Cambria" w:hAnsi="Arial" w:cs="Times New Roman"/>
                <w:sz w:val="20"/>
              </w:rPr>
              <w:t xml:space="preserve"> Check that students are testing their solutions and correctly washing and wiping their electrodes in between.</w:t>
            </w: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p>
        </w:tc>
        <w:tc>
          <w:tcPr>
            <w:tcW w:w="1080" w:type="dxa"/>
          </w:tcPr>
          <w:p w:rsidR="002B33DE" w:rsidRPr="0055204B" w:rsidRDefault="002B33DE" w:rsidP="002B33DE">
            <w:pPr>
              <w:rPr>
                <w:rFonts w:ascii="Arial" w:eastAsia="Cambria" w:hAnsi="Arial" w:cs="Times New Roman"/>
                <w:sz w:val="20"/>
              </w:rPr>
            </w:pPr>
          </w:p>
          <w:p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Assess (look for)</w:t>
            </w:r>
          </w:p>
        </w:tc>
        <w:tc>
          <w:tcPr>
            <w:tcW w:w="3690" w:type="dxa"/>
          </w:tcPr>
          <w:p w:rsidR="002B4CCD" w:rsidRDefault="002B4CCD" w:rsidP="002B33DE">
            <w:pPr>
              <w:rPr>
                <w:rFonts w:ascii="Arial" w:eastAsia="Cambria" w:hAnsi="Arial" w:cs="Times New Roman"/>
                <w:sz w:val="20"/>
              </w:rPr>
            </w:pPr>
          </w:p>
          <w:p w:rsidR="002B33DE" w:rsidRPr="0055204B" w:rsidRDefault="002B4CCD" w:rsidP="002B33DE">
            <w:pPr>
              <w:rPr>
                <w:rFonts w:ascii="Arial" w:eastAsia="Cambria" w:hAnsi="Arial" w:cs="Times New Roman"/>
                <w:sz w:val="20"/>
              </w:rPr>
            </w:pPr>
            <w:r>
              <w:rPr>
                <w:rFonts w:ascii="Arial" w:eastAsia="Cambria" w:hAnsi="Arial" w:cs="Times New Roman"/>
                <w:sz w:val="20"/>
              </w:rPr>
              <w:t>Part</w:t>
            </w:r>
            <w:r w:rsidR="00440459">
              <w:rPr>
                <w:rFonts w:ascii="Arial" w:eastAsia="Cambria" w:hAnsi="Arial" w:cs="Times New Roman"/>
                <w:sz w:val="20"/>
              </w:rPr>
              <w:t xml:space="preserve"> 2</w:t>
            </w:r>
            <w:r w:rsidR="00F1752F">
              <w:rPr>
                <w:rFonts w:ascii="Arial" w:eastAsia="Cambria" w:hAnsi="Arial" w:cs="Times New Roman"/>
                <w:sz w:val="20"/>
              </w:rPr>
              <w:t>:</w:t>
            </w:r>
            <w:r>
              <w:rPr>
                <w:rFonts w:ascii="Arial" w:eastAsia="Cambria" w:hAnsi="Arial" w:cs="Times New Roman"/>
                <w:sz w:val="20"/>
              </w:rPr>
              <w:t xml:space="preserve"> See if students are understanding how circuits work and paying attention to the polarity of their circuits.</w:t>
            </w:r>
          </w:p>
        </w:tc>
      </w:tr>
    </w:tbl>
    <w:p w:rsidR="002B33DE" w:rsidRDefault="002B33DE" w:rsidP="00EC0229">
      <w:pPr>
        <w:rPr>
          <w:rFonts w:ascii="Arial" w:hAnsi="Arial"/>
        </w:rPr>
      </w:pPr>
    </w:p>
    <w:p w:rsidR="00CD5856" w:rsidRDefault="002B33DE" w:rsidP="00CD5856">
      <w:pPr>
        <w:rPr>
          <w:rFonts w:ascii="Arial" w:hAnsi="Arial"/>
        </w:rPr>
      </w:pPr>
      <w:r>
        <w:rPr>
          <w:rFonts w:ascii="Arial" w:hAnsi="Arial"/>
        </w:rPr>
        <w:t xml:space="preserve">12.  </w:t>
      </w:r>
      <w:r w:rsidRPr="002B33DE">
        <w:rPr>
          <w:rFonts w:ascii="Arial" w:hAnsi="Arial"/>
        </w:rPr>
        <w:t xml:space="preserve">Briefly describe how you </w:t>
      </w:r>
      <w:r w:rsidR="00BA490E">
        <w:rPr>
          <w:rFonts w:ascii="Arial" w:hAnsi="Arial"/>
        </w:rPr>
        <w:t xml:space="preserve">will direct </w:t>
      </w:r>
      <w:r w:rsidRPr="002B33DE">
        <w:rPr>
          <w:rFonts w:ascii="Arial" w:hAnsi="Arial"/>
        </w:rPr>
        <w:t xml:space="preserve">your </w:t>
      </w:r>
      <w:r>
        <w:rPr>
          <w:rFonts w:ascii="Arial" w:hAnsi="Arial"/>
        </w:rPr>
        <w:t>students through the P</w:t>
      </w:r>
      <w:r w:rsidRPr="002B33DE">
        <w:rPr>
          <w:rFonts w:ascii="Arial" w:hAnsi="Arial"/>
        </w:rPr>
        <w:t>hases</w:t>
      </w:r>
      <w:r>
        <w:rPr>
          <w:rFonts w:ascii="Arial" w:hAnsi="Arial"/>
        </w:rPr>
        <w:t xml:space="preserve"> of Inquiry</w:t>
      </w:r>
      <w:r w:rsidRPr="002B33DE">
        <w:rPr>
          <w:rFonts w:ascii="Arial" w:hAnsi="Arial"/>
        </w:rPr>
        <w:t>.</w:t>
      </w:r>
    </w:p>
    <w:p w:rsidR="00CD5856" w:rsidRDefault="00CD5856" w:rsidP="00CD5856">
      <w:pPr>
        <w:rPr>
          <w:rFonts w:ascii="Arial" w:hAnsi="Arial"/>
        </w:rPr>
      </w:pPr>
    </w:p>
    <w:p w:rsidR="00405456" w:rsidRDefault="00405456" w:rsidP="00CD5856">
      <w:pPr>
        <w:pStyle w:val="ListParagraph"/>
        <w:numPr>
          <w:ilvl w:val="0"/>
          <w:numId w:val="3"/>
        </w:numPr>
        <w:rPr>
          <w:rFonts w:ascii="Arial" w:hAnsi="Arial"/>
        </w:rPr>
      </w:pPr>
      <w:r>
        <w:rPr>
          <w:rFonts w:ascii="Arial" w:hAnsi="Arial"/>
        </w:rPr>
        <w:t>Initiation: Introduce conductivity as another way to measure salinity.</w:t>
      </w:r>
    </w:p>
    <w:p w:rsidR="00405456" w:rsidRDefault="00405456" w:rsidP="00CD5856">
      <w:pPr>
        <w:pStyle w:val="ListParagraph"/>
        <w:numPr>
          <w:ilvl w:val="0"/>
          <w:numId w:val="3"/>
        </w:numPr>
        <w:rPr>
          <w:rFonts w:ascii="Arial" w:hAnsi="Arial"/>
        </w:rPr>
      </w:pPr>
      <w:r>
        <w:rPr>
          <w:rFonts w:ascii="Arial" w:hAnsi="Arial"/>
        </w:rPr>
        <w:t>Instruction:</w:t>
      </w:r>
      <w:r w:rsidR="001C1472">
        <w:rPr>
          <w:rFonts w:ascii="Arial" w:hAnsi="Arial"/>
        </w:rPr>
        <w:t xml:space="preserve"> Have students check materials</w:t>
      </w:r>
    </w:p>
    <w:p w:rsidR="00405456" w:rsidRDefault="00405456" w:rsidP="00CD5856">
      <w:pPr>
        <w:pStyle w:val="ListParagraph"/>
        <w:numPr>
          <w:ilvl w:val="0"/>
          <w:numId w:val="3"/>
        </w:numPr>
        <w:rPr>
          <w:rFonts w:ascii="Arial" w:hAnsi="Arial"/>
        </w:rPr>
      </w:pPr>
      <w:r>
        <w:rPr>
          <w:rFonts w:ascii="Arial" w:hAnsi="Arial"/>
        </w:rPr>
        <w:t>Investigation: Students try to light up LED with battery and LED only circuit</w:t>
      </w:r>
    </w:p>
    <w:p w:rsidR="00405456" w:rsidRDefault="00405456" w:rsidP="00CD5856">
      <w:pPr>
        <w:pStyle w:val="ListParagraph"/>
        <w:numPr>
          <w:ilvl w:val="0"/>
          <w:numId w:val="3"/>
        </w:numPr>
        <w:rPr>
          <w:rFonts w:ascii="Arial" w:hAnsi="Arial"/>
        </w:rPr>
      </w:pPr>
      <w:r>
        <w:rPr>
          <w:rFonts w:ascii="Arial" w:hAnsi="Arial"/>
        </w:rPr>
        <w:t>Invention: Students add a third alligator wire in order to add electrodes to test a solution</w:t>
      </w:r>
    </w:p>
    <w:p w:rsidR="00405456" w:rsidRDefault="00405456" w:rsidP="00CD5856">
      <w:pPr>
        <w:pStyle w:val="ListParagraph"/>
        <w:numPr>
          <w:ilvl w:val="0"/>
          <w:numId w:val="3"/>
        </w:numPr>
        <w:rPr>
          <w:rFonts w:ascii="Arial" w:hAnsi="Arial"/>
        </w:rPr>
      </w:pPr>
      <w:r>
        <w:rPr>
          <w:rFonts w:ascii="Arial" w:hAnsi="Arial"/>
        </w:rPr>
        <w:t>Investigation: Students test unknown solutions for conductivity by measuring LED brightness of the circuit</w:t>
      </w:r>
    </w:p>
    <w:p w:rsidR="00405456" w:rsidRDefault="00405456" w:rsidP="00CD5856">
      <w:pPr>
        <w:pStyle w:val="ListParagraph"/>
        <w:numPr>
          <w:ilvl w:val="0"/>
          <w:numId w:val="3"/>
        </w:numPr>
        <w:rPr>
          <w:rFonts w:ascii="Arial" w:hAnsi="Arial"/>
        </w:rPr>
      </w:pPr>
      <w:r>
        <w:rPr>
          <w:rFonts w:ascii="Arial" w:hAnsi="Arial"/>
        </w:rPr>
        <w:t>Interpretation: Students determine from the LED brightness if the solution is a good, poor, or non-conductor</w:t>
      </w:r>
    </w:p>
    <w:p w:rsidR="00405456" w:rsidRDefault="00405456" w:rsidP="00CD5856">
      <w:pPr>
        <w:pStyle w:val="ListParagraph"/>
        <w:numPr>
          <w:ilvl w:val="0"/>
          <w:numId w:val="3"/>
        </w:numPr>
        <w:rPr>
          <w:rFonts w:ascii="Arial" w:hAnsi="Arial"/>
        </w:rPr>
      </w:pPr>
      <w:r>
        <w:rPr>
          <w:rFonts w:ascii="Arial" w:hAnsi="Arial"/>
        </w:rPr>
        <w:t>Instruction: Students share group data with class</w:t>
      </w:r>
    </w:p>
    <w:p w:rsidR="002B33DE" w:rsidRPr="00CD5856" w:rsidRDefault="00405456" w:rsidP="00CD5856">
      <w:pPr>
        <w:pStyle w:val="ListParagraph"/>
        <w:numPr>
          <w:ilvl w:val="0"/>
          <w:numId w:val="3"/>
        </w:numPr>
        <w:rPr>
          <w:rFonts w:ascii="Arial" w:hAnsi="Arial"/>
        </w:rPr>
      </w:pPr>
      <w:r>
        <w:rPr>
          <w:rFonts w:ascii="Arial" w:hAnsi="Arial"/>
        </w:rPr>
        <w:t>Interpretation: Teacher leads class discussion to come up with a consensus about the identity of the solutions</w:t>
      </w:r>
    </w:p>
    <w:p w:rsidR="002B33DE" w:rsidRDefault="002B33DE" w:rsidP="002B33DE">
      <w:pPr>
        <w:rPr>
          <w:rFonts w:ascii="Arial" w:hAnsi="Arial"/>
        </w:rPr>
      </w:pPr>
    </w:p>
    <w:p w:rsidR="002B33DE" w:rsidRPr="002B33DE" w:rsidRDefault="002B33DE" w:rsidP="002B33DE">
      <w:pPr>
        <w:rPr>
          <w:rFonts w:ascii="Arial" w:hAnsi="Arial"/>
          <w:b/>
        </w:rPr>
      </w:pPr>
      <w:r w:rsidRPr="002B33DE">
        <w:rPr>
          <w:rFonts w:ascii="Arial" w:hAnsi="Arial"/>
        </w:rPr>
        <w:t xml:space="preserve"> </w:t>
      </w:r>
    </w:p>
    <w:p w:rsidR="002B33DE" w:rsidRDefault="002B33DE" w:rsidP="00EC0229">
      <w:pPr>
        <w:rPr>
          <w:rFonts w:ascii="Arial" w:hAnsi="Arial"/>
        </w:rPr>
      </w:pPr>
    </w:p>
    <w:p w:rsidR="002B33DE" w:rsidRDefault="002B33DE" w:rsidP="00EC0229">
      <w:pPr>
        <w:rPr>
          <w:rFonts w:ascii="Arial" w:hAnsi="Arial"/>
        </w:rPr>
      </w:pPr>
    </w:p>
    <w:p w:rsidR="002B33DE" w:rsidRDefault="002B33DE" w:rsidP="00EC0229">
      <w:pPr>
        <w:rPr>
          <w:rFonts w:ascii="Arial" w:hAnsi="Arial"/>
        </w:rPr>
      </w:pPr>
    </w:p>
    <w:p w:rsidR="002B33DE" w:rsidRDefault="002B33DE" w:rsidP="00EC0229">
      <w:pPr>
        <w:rPr>
          <w:rFonts w:ascii="Arial" w:hAnsi="Arial"/>
        </w:rPr>
      </w:pPr>
    </w:p>
    <w:p w:rsidR="002B33DE" w:rsidRDefault="002B33DE" w:rsidP="00EC0229">
      <w:pPr>
        <w:rPr>
          <w:rFonts w:ascii="Arial" w:hAnsi="Arial"/>
        </w:rPr>
      </w:pPr>
      <w:r>
        <w:rPr>
          <w:rFonts w:ascii="Arial" w:hAnsi="Arial"/>
        </w:rPr>
        <w:t xml:space="preserve">13.  What will be the </w:t>
      </w:r>
      <w:r w:rsidRPr="002B33DE">
        <w:rPr>
          <w:rFonts w:ascii="Arial" w:hAnsi="Arial"/>
          <w:i/>
        </w:rPr>
        <w:t>overarching</w:t>
      </w:r>
      <w:r>
        <w:rPr>
          <w:rFonts w:ascii="Arial" w:hAnsi="Arial"/>
        </w:rPr>
        <w:t xml:space="preserve"> mode(s) of this activity? Why?</w:t>
      </w:r>
    </w:p>
    <w:p w:rsidR="002B33DE" w:rsidRDefault="002B33DE" w:rsidP="00EC0229">
      <w:pPr>
        <w:rPr>
          <w:rFonts w:ascii="Arial" w:hAnsi="Arial"/>
        </w:rPr>
      </w:pPr>
    </w:p>
    <w:p w:rsidR="002B33DE" w:rsidRDefault="00CD5856" w:rsidP="00EC0229">
      <w:pPr>
        <w:rPr>
          <w:rFonts w:ascii="Arial" w:hAnsi="Arial"/>
        </w:rPr>
      </w:pPr>
      <w:r>
        <w:rPr>
          <w:rFonts w:ascii="Arial" w:hAnsi="Arial"/>
        </w:rPr>
        <w:tab/>
        <w:t xml:space="preserve">The overarching mode in this activity will be </w:t>
      </w:r>
      <w:r w:rsidRPr="00D0173E">
        <w:rPr>
          <w:rFonts w:ascii="Arial" w:hAnsi="Arial"/>
        </w:rPr>
        <w:t xml:space="preserve">Experimentation, </w:t>
      </w:r>
      <w:r>
        <w:rPr>
          <w:rFonts w:ascii="Arial" w:hAnsi="Arial"/>
        </w:rPr>
        <w:t xml:space="preserve">because the students will mostly be trying to make their circuits work without much knowledge of electricity and polarity.  They will guess and test to see </w:t>
      </w:r>
      <w:r w:rsidR="00835AFF">
        <w:rPr>
          <w:rFonts w:ascii="Arial" w:hAnsi="Arial"/>
        </w:rPr>
        <w:t>how to successfully connect the wires to complete the circuit.  Once their circuit is complete, they will test the unknown solutions to determine their conductivity and use this information to confirm their identities.</w:t>
      </w:r>
    </w:p>
    <w:p w:rsidR="002B33DE" w:rsidRDefault="002B33DE" w:rsidP="00EC0229">
      <w:pPr>
        <w:rPr>
          <w:rFonts w:ascii="Arial" w:hAnsi="Arial"/>
        </w:rPr>
      </w:pPr>
    </w:p>
    <w:p w:rsidR="002B33DE" w:rsidRDefault="002B33DE"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440459" w:rsidRDefault="00440459" w:rsidP="00EC0229">
      <w:pPr>
        <w:rPr>
          <w:rFonts w:ascii="Arial" w:hAnsi="Arial"/>
        </w:rPr>
      </w:pPr>
    </w:p>
    <w:p w:rsidR="00C71326" w:rsidRPr="00EC0229" w:rsidRDefault="00440459" w:rsidP="00EC0229">
      <w:pPr>
        <w:rPr>
          <w:rFonts w:ascii="Arial" w:hAnsi="Arial"/>
        </w:rPr>
      </w:pPr>
      <w:r>
        <w:rPr>
          <w:rFonts w:ascii="Arial" w:hAnsi="Arial"/>
        </w:rPr>
        <w:tab/>
        <w:t xml:space="preserve">This is the first time I will be teaching this activity.  Due to time constraints, I will adjust the time as needed </w:t>
      </w:r>
      <w:r w:rsidR="00835AFF">
        <w:rPr>
          <w:rFonts w:ascii="Arial" w:hAnsi="Arial"/>
        </w:rPr>
        <w:t>but would like to finish within two class periods.</w:t>
      </w:r>
    </w:p>
    <w:sectPr w:rsidR="00C71326" w:rsidRPr="00EC0229" w:rsidSect="0022506B">
      <w:footerReference w:type="default" r:id="rId5"/>
      <w:pgSz w:w="12240" w:h="15840"/>
      <w:pgMar w:top="1152" w:right="1440" w:bottom="1152"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690" w:rsidRPr="00831A1B" w:rsidRDefault="00E37690" w:rsidP="008C5803">
    <w:pPr>
      <w:widowControl w:val="0"/>
      <w:autoSpaceDE w:val="0"/>
      <w:autoSpaceDN w:val="0"/>
      <w:adjustRightInd w:val="0"/>
      <w:jc w:val="center"/>
      <w:rPr>
        <w:rFonts w:ascii="Arial" w:hAnsi="Arial" w:cs="Arial"/>
        <w:i/>
        <w:iCs/>
        <w:sz w:val="12"/>
        <w:szCs w:val="32"/>
      </w:rPr>
    </w:pPr>
  </w:p>
  <w:p w:rsidR="00E37690" w:rsidRPr="00FA779E" w:rsidRDefault="00E37690"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E37690" w:rsidRDefault="00E37690"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sidR="008B69FE">
      <w:rPr>
        <w:rStyle w:val="PageNumber"/>
        <w:rFonts w:ascii="Arial" w:hAnsi="Arial"/>
        <w:noProof/>
        <w:sz w:val="20"/>
      </w:rPr>
      <w:t>5</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sidR="008B69FE">
      <w:rPr>
        <w:rStyle w:val="PageNumber"/>
        <w:rFonts w:ascii="Arial" w:hAnsi="Arial"/>
        <w:noProof/>
        <w:sz w:val="20"/>
      </w:rPr>
      <w:t>6</w:t>
    </w:r>
    <w:r w:rsidRPr="00FA779E">
      <w:rPr>
        <w:rStyle w:val="PageNumber"/>
        <w:rFonts w:ascii="Arial" w:hAnsi="Arial"/>
        <w:sz w:val="20"/>
      </w:rPr>
      <w:fldChar w:fldCharType="end"/>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1509E"/>
    <w:multiLevelType w:val="hybridMultilevel"/>
    <w:tmpl w:val="FB1A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8343F9"/>
    <w:multiLevelType w:val="hybridMultilevel"/>
    <w:tmpl w:val="1436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404C0B"/>
    <w:multiLevelType w:val="hybridMultilevel"/>
    <w:tmpl w:val="3EEA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4F4661"/>
    <w:multiLevelType w:val="hybridMultilevel"/>
    <w:tmpl w:val="6C8E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760A9"/>
    <w:rsid w:val="00001780"/>
    <w:rsid w:val="00030736"/>
    <w:rsid w:val="00050EDD"/>
    <w:rsid w:val="000745E4"/>
    <w:rsid w:val="0008392C"/>
    <w:rsid w:val="000916C9"/>
    <w:rsid w:val="000A5350"/>
    <w:rsid w:val="000B3C7C"/>
    <w:rsid w:val="000B5016"/>
    <w:rsid w:val="000F45D5"/>
    <w:rsid w:val="00105514"/>
    <w:rsid w:val="00121EF2"/>
    <w:rsid w:val="001535AD"/>
    <w:rsid w:val="0015658E"/>
    <w:rsid w:val="00167F37"/>
    <w:rsid w:val="00174035"/>
    <w:rsid w:val="00175511"/>
    <w:rsid w:val="00181328"/>
    <w:rsid w:val="00181EF0"/>
    <w:rsid w:val="001B6843"/>
    <w:rsid w:val="001C1472"/>
    <w:rsid w:val="001D0BAC"/>
    <w:rsid w:val="001D1FFB"/>
    <w:rsid w:val="001D5ADE"/>
    <w:rsid w:val="001E041C"/>
    <w:rsid w:val="001E4C0E"/>
    <w:rsid w:val="001F71BB"/>
    <w:rsid w:val="002028DE"/>
    <w:rsid w:val="0021595E"/>
    <w:rsid w:val="0022506B"/>
    <w:rsid w:val="00230C19"/>
    <w:rsid w:val="00237AED"/>
    <w:rsid w:val="0025201C"/>
    <w:rsid w:val="00255EF8"/>
    <w:rsid w:val="0027087E"/>
    <w:rsid w:val="002A2ACA"/>
    <w:rsid w:val="002A5AF6"/>
    <w:rsid w:val="002B33DE"/>
    <w:rsid w:val="002B4CCD"/>
    <w:rsid w:val="002C0F0F"/>
    <w:rsid w:val="002C2559"/>
    <w:rsid w:val="002F07DE"/>
    <w:rsid w:val="002F08AE"/>
    <w:rsid w:val="002F0AFC"/>
    <w:rsid w:val="002F7C5A"/>
    <w:rsid w:val="00327794"/>
    <w:rsid w:val="00335D7C"/>
    <w:rsid w:val="003556EF"/>
    <w:rsid w:val="00364E69"/>
    <w:rsid w:val="00371905"/>
    <w:rsid w:val="003720BD"/>
    <w:rsid w:val="003766D3"/>
    <w:rsid w:val="0038623E"/>
    <w:rsid w:val="00391EE1"/>
    <w:rsid w:val="003A3D0D"/>
    <w:rsid w:val="003B2D16"/>
    <w:rsid w:val="003B6865"/>
    <w:rsid w:val="003E3685"/>
    <w:rsid w:val="004026AF"/>
    <w:rsid w:val="00405456"/>
    <w:rsid w:val="004146FB"/>
    <w:rsid w:val="004157BC"/>
    <w:rsid w:val="00427FC7"/>
    <w:rsid w:val="00440459"/>
    <w:rsid w:val="00457BDD"/>
    <w:rsid w:val="00461D60"/>
    <w:rsid w:val="00472227"/>
    <w:rsid w:val="00473A19"/>
    <w:rsid w:val="00475A99"/>
    <w:rsid w:val="004816F9"/>
    <w:rsid w:val="004A7750"/>
    <w:rsid w:val="004B3149"/>
    <w:rsid w:val="004B3BE2"/>
    <w:rsid w:val="004C39F5"/>
    <w:rsid w:val="004C5639"/>
    <w:rsid w:val="004D0A92"/>
    <w:rsid w:val="004D381C"/>
    <w:rsid w:val="004D54EF"/>
    <w:rsid w:val="004D7C3A"/>
    <w:rsid w:val="00503089"/>
    <w:rsid w:val="005034DF"/>
    <w:rsid w:val="0050402F"/>
    <w:rsid w:val="00511C5C"/>
    <w:rsid w:val="00532793"/>
    <w:rsid w:val="00552B0B"/>
    <w:rsid w:val="005613BD"/>
    <w:rsid w:val="005629E8"/>
    <w:rsid w:val="005643B3"/>
    <w:rsid w:val="005662D9"/>
    <w:rsid w:val="00574172"/>
    <w:rsid w:val="005A4BBB"/>
    <w:rsid w:val="005A4C97"/>
    <w:rsid w:val="005A6976"/>
    <w:rsid w:val="005B75CA"/>
    <w:rsid w:val="005C02F9"/>
    <w:rsid w:val="005C3026"/>
    <w:rsid w:val="005D46A6"/>
    <w:rsid w:val="005E35B6"/>
    <w:rsid w:val="00617D04"/>
    <w:rsid w:val="0062135D"/>
    <w:rsid w:val="0062208B"/>
    <w:rsid w:val="006367EE"/>
    <w:rsid w:val="00636BAD"/>
    <w:rsid w:val="00641CB1"/>
    <w:rsid w:val="006422EF"/>
    <w:rsid w:val="0064492A"/>
    <w:rsid w:val="00651BA7"/>
    <w:rsid w:val="0067277E"/>
    <w:rsid w:val="00672CD2"/>
    <w:rsid w:val="0067398D"/>
    <w:rsid w:val="006A47D0"/>
    <w:rsid w:val="006A626F"/>
    <w:rsid w:val="006B4027"/>
    <w:rsid w:val="006B48BE"/>
    <w:rsid w:val="006C141F"/>
    <w:rsid w:val="006D44BD"/>
    <w:rsid w:val="006D6D1A"/>
    <w:rsid w:val="00702DCD"/>
    <w:rsid w:val="00712E41"/>
    <w:rsid w:val="007219F6"/>
    <w:rsid w:val="0072673D"/>
    <w:rsid w:val="007349C1"/>
    <w:rsid w:val="0074341C"/>
    <w:rsid w:val="00754C40"/>
    <w:rsid w:val="00756D87"/>
    <w:rsid w:val="007861AB"/>
    <w:rsid w:val="007975A3"/>
    <w:rsid w:val="007D0D79"/>
    <w:rsid w:val="007D6693"/>
    <w:rsid w:val="007D6890"/>
    <w:rsid w:val="007E4B33"/>
    <w:rsid w:val="007F5053"/>
    <w:rsid w:val="00816A61"/>
    <w:rsid w:val="00831815"/>
    <w:rsid w:val="00835AFF"/>
    <w:rsid w:val="0085544D"/>
    <w:rsid w:val="0086150C"/>
    <w:rsid w:val="008855F4"/>
    <w:rsid w:val="008B69FE"/>
    <w:rsid w:val="008C2A60"/>
    <w:rsid w:val="008C5803"/>
    <w:rsid w:val="008E7239"/>
    <w:rsid w:val="00903009"/>
    <w:rsid w:val="00904A84"/>
    <w:rsid w:val="009057F4"/>
    <w:rsid w:val="009075D6"/>
    <w:rsid w:val="00915FE1"/>
    <w:rsid w:val="00944F88"/>
    <w:rsid w:val="00955E1D"/>
    <w:rsid w:val="0096201C"/>
    <w:rsid w:val="00970E31"/>
    <w:rsid w:val="00985765"/>
    <w:rsid w:val="00994C8E"/>
    <w:rsid w:val="009A7CDD"/>
    <w:rsid w:val="009B2A27"/>
    <w:rsid w:val="009B68DA"/>
    <w:rsid w:val="009C1476"/>
    <w:rsid w:val="009C344D"/>
    <w:rsid w:val="009C38AD"/>
    <w:rsid w:val="009F1A17"/>
    <w:rsid w:val="00A24A9F"/>
    <w:rsid w:val="00A5666D"/>
    <w:rsid w:val="00A64730"/>
    <w:rsid w:val="00A66456"/>
    <w:rsid w:val="00A67C39"/>
    <w:rsid w:val="00A9544B"/>
    <w:rsid w:val="00A96633"/>
    <w:rsid w:val="00AB4F4B"/>
    <w:rsid w:val="00AC759B"/>
    <w:rsid w:val="00AD56D5"/>
    <w:rsid w:val="00AD676F"/>
    <w:rsid w:val="00AE11C6"/>
    <w:rsid w:val="00AE50A5"/>
    <w:rsid w:val="00AF271E"/>
    <w:rsid w:val="00AF35AB"/>
    <w:rsid w:val="00B0074C"/>
    <w:rsid w:val="00B07438"/>
    <w:rsid w:val="00B15EEA"/>
    <w:rsid w:val="00B27836"/>
    <w:rsid w:val="00B34CAD"/>
    <w:rsid w:val="00B66630"/>
    <w:rsid w:val="00B7053E"/>
    <w:rsid w:val="00B774FE"/>
    <w:rsid w:val="00BA1209"/>
    <w:rsid w:val="00BA490E"/>
    <w:rsid w:val="00BC2CA6"/>
    <w:rsid w:val="00BD3703"/>
    <w:rsid w:val="00C0290F"/>
    <w:rsid w:val="00C05CC1"/>
    <w:rsid w:val="00C131B6"/>
    <w:rsid w:val="00C36105"/>
    <w:rsid w:val="00C36279"/>
    <w:rsid w:val="00C66E88"/>
    <w:rsid w:val="00C71326"/>
    <w:rsid w:val="00CB034E"/>
    <w:rsid w:val="00CB0D85"/>
    <w:rsid w:val="00CB4B17"/>
    <w:rsid w:val="00CD2438"/>
    <w:rsid w:val="00CD5856"/>
    <w:rsid w:val="00CE3596"/>
    <w:rsid w:val="00CF1334"/>
    <w:rsid w:val="00CF1A0D"/>
    <w:rsid w:val="00D0173E"/>
    <w:rsid w:val="00D127F9"/>
    <w:rsid w:val="00D5176B"/>
    <w:rsid w:val="00D51A19"/>
    <w:rsid w:val="00D51F31"/>
    <w:rsid w:val="00D55EB6"/>
    <w:rsid w:val="00D6692B"/>
    <w:rsid w:val="00D746FC"/>
    <w:rsid w:val="00D758F1"/>
    <w:rsid w:val="00D92B43"/>
    <w:rsid w:val="00DA2A02"/>
    <w:rsid w:val="00DA5B79"/>
    <w:rsid w:val="00DB0BFA"/>
    <w:rsid w:val="00DB37F4"/>
    <w:rsid w:val="00DB650D"/>
    <w:rsid w:val="00DC2C4F"/>
    <w:rsid w:val="00DD50AE"/>
    <w:rsid w:val="00DE4D4B"/>
    <w:rsid w:val="00E111B7"/>
    <w:rsid w:val="00E13580"/>
    <w:rsid w:val="00E2305A"/>
    <w:rsid w:val="00E26F06"/>
    <w:rsid w:val="00E37690"/>
    <w:rsid w:val="00E52F45"/>
    <w:rsid w:val="00E562BE"/>
    <w:rsid w:val="00E61792"/>
    <w:rsid w:val="00E62954"/>
    <w:rsid w:val="00E800B6"/>
    <w:rsid w:val="00E86DD5"/>
    <w:rsid w:val="00E95B2D"/>
    <w:rsid w:val="00EC0229"/>
    <w:rsid w:val="00EE1BBE"/>
    <w:rsid w:val="00EF15EF"/>
    <w:rsid w:val="00F1705E"/>
    <w:rsid w:val="00F1752F"/>
    <w:rsid w:val="00F34752"/>
    <w:rsid w:val="00F352F5"/>
    <w:rsid w:val="00F45AD5"/>
    <w:rsid w:val="00F52D7A"/>
    <w:rsid w:val="00F62187"/>
    <w:rsid w:val="00F760A9"/>
    <w:rsid w:val="00F97D2A"/>
    <w:rsid w:val="00FA1728"/>
    <w:rsid w:val="00FB1BD6"/>
    <w:rsid w:val="00FD064B"/>
    <w:rsid w:val="00FE507B"/>
    <w:rsid w:val="00FE6B80"/>
  </w:rsids>
  <m:mathPr>
    <m:mathFont m:val="Copperplate Gothic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C580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1112</TotalTime>
  <Pages>1</Pages>
  <Words>1148</Words>
  <Characters>6548</Characters>
  <Application>Microsoft Macintosh Word</Application>
  <DocSecurity>0</DocSecurity>
  <Lines>54</Lines>
  <Paragraphs>13</Paragraphs>
  <ScaleCrop>false</ScaleCrop>
  <Company>CRDG</Company>
  <LinksUpToDate>false</LinksUpToDate>
  <CharactersWithSpaces>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Philippoff</dc:creator>
  <cp:keywords/>
  <cp:lastModifiedBy>Student</cp:lastModifiedBy>
  <cp:revision>2</cp:revision>
  <cp:lastPrinted>2012-10-23T03:46:00Z</cp:lastPrinted>
  <dcterms:created xsi:type="dcterms:W3CDTF">2012-11-21T00:37:00Z</dcterms:created>
  <dcterms:modified xsi:type="dcterms:W3CDTF">2012-11-28T20:06:00Z</dcterms:modified>
</cp:coreProperties>
</file>