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B380A"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06617875" w14:textId="77777777"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14:paraId="6456C30C" w14:textId="77777777" w:rsidR="005B75CA" w:rsidRDefault="005B75CA" w:rsidP="005B75CA">
      <w:pPr>
        <w:rPr>
          <w:rFonts w:ascii="Arial" w:hAnsi="Arial"/>
          <w:b/>
          <w:sz w:val="32"/>
        </w:rPr>
      </w:pPr>
    </w:p>
    <w:p w14:paraId="6F858A13" w14:textId="77777777" w:rsidR="005B75CA" w:rsidRDefault="00636BAD" w:rsidP="005B75CA">
      <w:pPr>
        <w:rPr>
          <w:rFonts w:ascii="Arial" w:hAnsi="Arial"/>
        </w:rPr>
      </w:pPr>
      <w:r w:rsidRPr="00636BAD">
        <w:rPr>
          <w:rFonts w:ascii="Arial" w:hAnsi="Arial"/>
        </w:rPr>
        <w:t>Name</w:t>
      </w:r>
      <w:r w:rsidR="005B75CA">
        <w:rPr>
          <w:rFonts w:ascii="Arial" w:hAnsi="Arial"/>
        </w:rPr>
        <w:t>:</w:t>
      </w:r>
      <w:r w:rsidR="00505F19">
        <w:rPr>
          <w:rFonts w:ascii="Arial" w:hAnsi="Arial"/>
        </w:rPr>
        <w:t xml:space="preserve">  Christine Bandsma</w:t>
      </w:r>
      <w:r w:rsidR="00505F19">
        <w:rPr>
          <w:rFonts w:ascii="Arial" w:hAnsi="Arial"/>
        </w:rPr>
        <w:tab/>
      </w:r>
    </w:p>
    <w:p w14:paraId="710EECF1" w14:textId="77777777" w:rsidR="005B75CA" w:rsidRDefault="005B75CA" w:rsidP="005B75CA">
      <w:pPr>
        <w:rPr>
          <w:rFonts w:ascii="Arial" w:hAnsi="Arial"/>
        </w:rPr>
      </w:pPr>
    </w:p>
    <w:p w14:paraId="64A4C512" w14:textId="77777777" w:rsidR="005B75CA" w:rsidRDefault="005B75CA" w:rsidP="005B75CA">
      <w:pPr>
        <w:rPr>
          <w:rFonts w:ascii="Arial" w:hAnsi="Arial"/>
        </w:rPr>
      </w:pPr>
      <w:r>
        <w:rPr>
          <w:rFonts w:ascii="Arial" w:hAnsi="Arial"/>
        </w:rPr>
        <w:t xml:space="preserve">Activity: </w:t>
      </w:r>
      <w:r w:rsidR="00505F19">
        <w:rPr>
          <w:rFonts w:ascii="Arial" w:hAnsi="Arial"/>
        </w:rPr>
        <w:t xml:space="preserve">Properties of Water </w:t>
      </w:r>
    </w:p>
    <w:p w14:paraId="2029368E" w14:textId="77777777" w:rsidR="005B75CA" w:rsidRDefault="005B75CA" w:rsidP="005B75CA">
      <w:pPr>
        <w:rPr>
          <w:rFonts w:ascii="Arial" w:hAnsi="Arial"/>
        </w:rPr>
      </w:pPr>
    </w:p>
    <w:p w14:paraId="681EB874" w14:textId="77777777" w:rsidR="00505F19" w:rsidRPr="00505F19" w:rsidRDefault="005B75CA" w:rsidP="00505F19">
      <w:pPr>
        <w:pStyle w:val="ListParagraph"/>
        <w:numPr>
          <w:ilvl w:val="0"/>
          <w:numId w:val="48"/>
        </w:numPr>
        <w:rPr>
          <w:rFonts w:ascii="Arial" w:hAnsi="Arial"/>
        </w:rPr>
      </w:pPr>
      <w:r w:rsidRPr="00505F19">
        <w:rPr>
          <w:rFonts w:ascii="Arial" w:hAnsi="Arial"/>
        </w:rPr>
        <w:t xml:space="preserve">Why did you </w:t>
      </w:r>
      <w:r w:rsidR="00BA1209" w:rsidRPr="00505F19">
        <w:rPr>
          <w:rFonts w:ascii="Arial" w:hAnsi="Arial"/>
        </w:rPr>
        <w:t>choose</w:t>
      </w:r>
      <w:r w:rsidRPr="00505F19">
        <w:rPr>
          <w:rFonts w:ascii="Arial" w:hAnsi="Arial"/>
        </w:rPr>
        <w:t xml:space="preserve"> to do this activity?</w:t>
      </w:r>
      <w:r w:rsidR="00505F19" w:rsidRPr="00505F19">
        <w:rPr>
          <w:rFonts w:ascii="Arial" w:hAnsi="Arial"/>
        </w:rPr>
        <w:t xml:space="preserve">  </w:t>
      </w:r>
    </w:p>
    <w:p w14:paraId="7D97364B" w14:textId="77777777" w:rsidR="00505F19" w:rsidRDefault="00505F19" w:rsidP="00505F19">
      <w:pPr>
        <w:pStyle w:val="ListParagraph"/>
        <w:rPr>
          <w:rFonts w:ascii="Arial" w:hAnsi="Arial"/>
        </w:rPr>
      </w:pPr>
    </w:p>
    <w:p w14:paraId="2D0ADAA0" w14:textId="77777777" w:rsidR="008C5803" w:rsidRDefault="00505F19" w:rsidP="00505F19">
      <w:pPr>
        <w:pStyle w:val="ListParagraph"/>
        <w:rPr>
          <w:rFonts w:ascii="Arial" w:hAnsi="Arial"/>
        </w:rPr>
      </w:pPr>
      <w:r w:rsidRPr="00505F19">
        <w:rPr>
          <w:rFonts w:ascii="Arial" w:hAnsi="Arial"/>
        </w:rPr>
        <w:t>We have done the penny activity but feel a re-do with a different focus on water instead of scientific method will be good refocus.  It ties in most easy with what we are currently doing in class and I will use part D to do the Phases activity with.</w:t>
      </w:r>
    </w:p>
    <w:p w14:paraId="1471FDE0" w14:textId="77777777" w:rsidR="00EC0229" w:rsidRDefault="00EC0229" w:rsidP="005B75CA">
      <w:pPr>
        <w:ind w:left="360" w:hanging="360"/>
        <w:rPr>
          <w:rFonts w:ascii="Arial" w:hAnsi="Arial"/>
        </w:rPr>
      </w:pPr>
    </w:p>
    <w:p w14:paraId="7425345E" w14:textId="77777777" w:rsidR="005B75CA" w:rsidRPr="00505F19" w:rsidRDefault="00EC0229" w:rsidP="00505F19">
      <w:pPr>
        <w:pStyle w:val="ListParagraph"/>
        <w:numPr>
          <w:ilvl w:val="0"/>
          <w:numId w:val="48"/>
        </w:numPr>
        <w:rPr>
          <w:rFonts w:ascii="Arial" w:hAnsi="Arial"/>
        </w:rPr>
      </w:pPr>
      <w:r w:rsidRPr="00505F19">
        <w:rPr>
          <w:rFonts w:ascii="Arial" w:hAnsi="Arial"/>
        </w:rPr>
        <w:t xml:space="preserve">What are your </w:t>
      </w:r>
      <w:r w:rsidR="005B75CA" w:rsidRPr="00505F19">
        <w:rPr>
          <w:rFonts w:ascii="Arial" w:hAnsi="Arial"/>
        </w:rPr>
        <w:t>classroom learning goals?</w:t>
      </w:r>
    </w:p>
    <w:p w14:paraId="5256EA9D" w14:textId="77777777" w:rsidR="00505F19" w:rsidRDefault="00505F19" w:rsidP="00505F19">
      <w:pPr>
        <w:rPr>
          <w:rFonts w:ascii="Arial" w:hAnsi="Arial"/>
        </w:rPr>
      </w:pPr>
    </w:p>
    <w:p w14:paraId="6B737B99" w14:textId="77777777" w:rsidR="00505F19" w:rsidRPr="00505F19" w:rsidRDefault="00505F19" w:rsidP="00505F19">
      <w:pPr>
        <w:ind w:left="720"/>
        <w:rPr>
          <w:rFonts w:ascii="Arial" w:hAnsi="Arial"/>
        </w:rPr>
      </w:pPr>
      <w:r>
        <w:rPr>
          <w:rFonts w:ascii="Arial" w:hAnsi="Arial"/>
        </w:rPr>
        <w:t>I hope to have the students grasp the concepts of cohesion, adhesion and hydrogen bonds.  My class has no prior knowledge (that I know of) in this area so I am interested and nervous to see how it will end up.  My ultimate goal is that the student’s curiosity is sparked and that they have some movement in understanding water in more depth….</w:t>
      </w:r>
    </w:p>
    <w:p w14:paraId="4859925E" w14:textId="77777777" w:rsidR="008C5803" w:rsidRDefault="008C5803" w:rsidP="005B75CA">
      <w:pPr>
        <w:ind w:left="360" w:hanging="360"/>
        <w:rPr>
          <w:rFonts w:ascii="Arial" w:hAnsi="Arial"/>
        </w:rPr>
      </w:pPr>
    </w:p>
    <w:p w14:paraId="2F510EAB" w14:textId="77777777" w:rsidR="00BD3703" w:rsidRPr="00505F19" w:rsidRDefault="00505F19" w:rsidP="00505F19">
      <w:pPr>
        <w:pStyle w:val="ListParagraph"/>
        <w:numPr>
          <w:ilvl w:val="0"/>
          <w:numId w:val="48"/>
        </w:numPr>
        <w:rPr>
          <w:rFonts w:ascii="Arial" w:hAnsi="Arial"/>
        </w:rPr>
      </w:pPr>
      <w:r>
        <w:rPr>
          <w:rFonts w:ascii="Arial" w:hAnsi="Arial"/>
        </w:rPr>
        <w:t xml:space="preserve"> </w:t>
      </w:r>
      <w:r w:rsidR="00EC0229" w:rsidRPr="00505F19">
        <w:rPr>
          <w:rFonts w:ascii="Arial" w:hAnsi="Arial"/>
        </w:rPr>
        <w:t>How does this activity tie into your classroom learning goals?</w:t>
      </w:r>
    </w:p>
    <w:p w14:paraId="53AC8CE3" w14:textId="77777777" w:rsidR="00505F19" w:rsidRDefault="00505F19" w:rsidP="00505F19">
      <w:pPr>
        <w:rPr>
          <w:rFonts w:ascii="Arial" w:hAnsi="Arial"/>
        </w:rPr>
      </w:pPr>
    </w:p>
    <w:p w14:paraId="1DA5C758" w14:textId="77777777" w:rsidR="00EC0229" w:rsidRDefault="00505F19" w:rsidP="00505F19">
      <w:pPr>
        <w:ind w:left="720"/>
        <w:rPr>
          <w:rFonts w:ascii="Arial" w:hAnsi="Arial"/>
        </w:rPr>
      </w:pPr>
      <w:r>
        <w:rPr>
          <w:rFonts w:ascii="Arial" w:hAnsi="Arial"/>
        </w:rPr>
        <w:t>This activity will tie into my classroom learning goals by exposing students to new information and activities.  If my students are curious and questioning and learning I have met my goals.  I want my students to understand that water is what allows life to happen (since we are a life science class) and that our ocean is made of this interesting liquid.</w:t>
      </w:r>
    </w:p>
    <w:p w14:paraId="7BDD3D80" w14:textId="77777777" w:rsidR="00955E1D" w:rsidRDefault="00955E1D" w:rsidP="005B75CA">
      <w:pPr>
        <w:ind w:left="360" w:hanging="360"/>
        <w:rPr>
          <w:rFonts w:ascii="Arial" w:hAnsi="Arial"/>
        </w:rPr>
      </w:pPr>
    </w:p>
    <w:p w14:paraId="718D6317" w14:textId="77777777" w:rsidR="00955E1D" w:rsidRPr="00505F19" w:rsidRDefault="00955E1D" w:rsidP="00505F19">
      <w:pPr>
        <w:pStyle w:val="ListParagraph"/>
        <w:numPr>
          <w:ilvl w:val="0"/>
          <w:numId w:val="48"/>
        </w:numPr>
        <w:rPr>
          <w:rFonts w:ascii="Arial" w:hAnsi="Arial"/>
        </w:rPr>
      </w:pPr>
      <w:r w:rsidRPr="00505F19">
        <w:rPr>
          <w:rFonts w:ascii="Arial" w:hAnsi="Arial"/>
        </w:rPr>
        <w:t>What date do you plan to start this activity?</w:t>
      </w:r>
    </w:p>
    <w:p w14:paraId="581F527B" w14:textId="77777777" w:rsidR="00505F19" w:rsidRDefault="00505F19" w:rsidP="00505F19">
      <w:pPr>
        <w:rPr>
          <w:rFonts w:ascii="Arial" w:hAnsi="Arial"/>
        </w:rPr>
      </w:pPr>
    </w:p>
    <w:p w14:paraId="44AC0C87" w14:textId="77777777" w:rsidR="00505F19" w:rsidRPr="00505F19" w:rsidRDefault="00505F19" w:rsidP="00505F19">
      <w:pPr>
        <w:ind w:left="720"/>
        <w:rPr>
          <w:rFonts w:ascii="Arial" w:hAnsi="Arial"/>
        </w:rPr>
      </w:pPr>
      <w:r>
        <w:rPr>
          <w:rFonts w:ascii="Arial" w:hAnsi="Arial"/>
        </w:rPr>
        <w:t>11/28/12</w:t>
      </w:r>
    </w:p>
    <w:p w14:paraId="17697AB3" w14:textId="77777777" w:rsidR="00955E1D" w:rsidRDefault="00955E1D" w:rsidP="005B75CA">
      <w:pPr>
        <w:ind w:left="360" w:hanging="360"/>
        <w:rPr>
          <w:rFonts w:ascii="Arial" w:hAnsi="Arial"/>
        </w:rPr>
      </w:pPr>
    </w:p>
    <w:p w14:paraId="4494EED5" w14:textId="77777777" w:rsidR="007975A3" w:rsidRPr="00505F19" w:rsidRDefault="007975A3" w:rsidP="00505F19">
      <w:pPr>
        <w:pStyle w:val="ListParagraph"/>
        <w:numPr>
          <w:ilvl w:val="0"/>
          <w:numId w:val="48"/>
        </w:numPr>
        <w:rPr>
          <w:rFonts w:ascii="Arial" w:hAnsi="Arial"/>
        </w:rPr>
      </w:pPr>
      <w:r w:rsidRPr="00505F19">
        <w:rPr>
          <w:rFonts w:ascii="Arial" w:hAnsi="Arial"/>
          <w:i/>
        </w:rPr>
        <w:t>If applicable:</w:t>
      </w:r>
      <w:r w:rsidRPr="00505F19">
        <w:rPr>
          <w:rFonts w:ascii="Arial" w:hAnsi="Arial"/>
        </w:rPr>
        <w:t xml:space="preserve"> </w:t>
      </w:r>
      <w:r w:rsidR="0038623E" w:rsidRPr="00505F19">
        <w:rPr>
          <w:rFonts w:ascii="Arial" w:hAnsi="Arial"/>
        </w:rPr>
        <w:t>HI</w:t>
      </w:r>
      <w:r w:rsidRPr="00505F19">
        <w:rPr>
          <w:rFonts w:ascii="Arial" w:hAnsi="Arial"/>
        </w:rPr>
        <w:t>DOE standard</w:t>
      </w:r>
      <w:r w:rsidR="005034DF" w:rsidRPr="00505F19">
        <w:rPr>
          <w:rFonts w:ascii="Arial" w:hAnsi="Arial"/>
        </w:rPr>
        <w:t xml:space="preserve">s this lesson will address </w:t>
      </w:r>
    </w:p>
    <w:p w14:paraId="209B3800" w14:textId="77777777" w:rsidR="00505F19" w:rsidRDefault="00505F19" w:rsidP="00505F19">
      <w:pPr>
        <w:rPr>
          <w:rFonts w:ascii="Arial" w:hAnsi="Arial"/>
        </w:rPr>
      </w:pPr>
    </w:p>
    <w:p w14:paraId="7DC00A93" w14:textId="77777777" w:rsidR="00505F19" w:rsidRDefault="00505F19" w:rsidP="00505F19">
      <w:pPr>
        <w:ind w:left="720"/>
        <w:rPr>
          <w:rFonts w:ascii="Arial" w:hAnsi="Arial" w:cs="Arial"/>
          <w:sz w:val="22"/>
          <w:szCs w:val="22"/>
        </w:rPr>
      </w:pPr>
      <w:r>
        <w:rPr>
          <w:rFonts w:ascii="Arial" w:hAnsi="Arial"/>
        </w:rPr>
        <w:t xml:space="preserve">7.1.1  </w:t>
      </w:r>
      <w:r>
        <w:rPr>
          <w:rFonts w:ascii="Arial" w:hAnsi="Arial" w:cs="Arial"/>
          <w:sz w:val="22"/>
          <w:szCs w:val="22"/>
        </w:rPr>
        <w:t>Design and safely conduct a scientific investigation to answer a question or test a hypothesis</w:t>
      </w:r>
    </w:p>
    <w:p w14:paraId="4B629A8B" w14:textId="77777777" w:rsidR="00505F19" w:rsidRDefault="00505F19" w:rsidP="00505F19">
      <w:pPr>
        <w:ind w:left="720"/>
        <w:rPr>
          <w:rFonts w:ascii="Arial" w:hAnsi="Arial" w:cs="Arial"/>
          <w:sz w:val="22"/>
          <w:szCs w:val="22"/>
        </w:rPr>
      </w:pPr>
      <w:r>
        <w:rPr>
          <w:rFonts w:ascii="Arial" w:hAnsi="Arial" w:cs="Arial"/>
          <w:sz w:val="22"/>
          <w:szCs w:val="22"/>
        </w:rPr>
        <w:t>7.1.2  Explain the importance of replicable trials</w:t>
      </w:r>
    </w:p>
    <w:p w14:paraId="20CFAB21" w14:textId="77777777" w:rsidR="00505F19" w:rsidRDefault="00505F19" w:rsidP="00505F19">
      <w:pPr>
        <w:ind w:left="720"/>
        <w:rPr>
          <w:rFonts w:ascii="Arial" w:hAnsi="Arial" w:cs="Arial"/>
          <w:sz w:val="22"/>
          <w:szCs w:val="22"/>
        </w:rPr>
      </w:pPr>
      <w:r>
        <w:rPr>
          <w:rFonts w:ascii="Arial" w:hAnsi="Arial" w:cs="Arial"/>
          <w:sz w:val="22"/>
          <w:szCs w:val="22"/>
        </w:rPr>
        <w:t>7.1.3  Explain the need to revise conclusions and explanations based on new scientific evidence</w:t>
      </w:r>
    </w:p>
    <w:p w14:paraId="59E4C24A" w14:textId="77777777" w:rsidR="00505F19" w:rsidRPr="00505F19" w:rsidRDefault="00505F19" w:rsidP="00505F19">
      <w:pPr>
        <w:ind w:left="720"/>
        <w:rPr>
          <w:rFonts w:ascii="Arial" w:hAnsi="Arial"/>
        </w:rPr>
      </w:pPr>
    </w:p>
    <w:p w14:paraId="37FE7EA7" w14:textId="77777777" w:rsidR="00BD3703" w:rsidRDefault="00BD3703" w:rsidP="00636BAD">
      <w:pPr>
        <w:rPr>
          <w:rFonts w:ascii="Arial" w:hAnsi="Arial"/>
        </w:rPr>
      </w:pPr>
    </w:p>
    <w:p w14:paraId="394DAA7B" w14:textId="77777777" w:rsidR="00EE1BBE" w:rsidRDefault="00EE1BBE" w:rsidP="00636BAD">
      <w:pPr>
        <w:rPr>
          <w:rFonts w:ascii="Arial" w:hAnsi="Arial"/>
        </w:rPr>
      </w:pPr>
    </w:p>
    <w:p w14:paraId="7391F40B" w14:textId="77777777" w:rsidR="008C5803" w:rsidRDefault="008C5803" w:rsidP="00636BAD">
      <w:pPr>
        <w:rPr>
          <w:rFonts w:ascii="Arial" w:hAnsi="Arial"/>
        </w:rPr>
      </w:pPr>
    </w:p>
    <w:p w14:paraId="414C2F26" w14:textId="77777777" w:rsidR="00BD3703" w:rsidRDefault="00BD3703" w:rsidP="00636BAD">
      <w:pPr>
        <w:rPr>
          <w:rFonts w:ascii="Arial" w:hAnsi="Arial"/>
        </w:rPr>
      </w:pPr>
    </w:p>
    <w:p w14:paraId="22B9A70A" w14:textId="77777777" w:rsidR="00505F19" w:rsidRDefault="00505F19" w:rsidP="00636BAD">
      <w:pPr>
        <w:rPr>
          <w:rFonts w:ascii="Arial" w:hAnsi="Arial"/>
          <w:b/>
        </w:rPr>
      </w:pPr>
    </w:p>
    <w:p w14:paraId="4749E321" w14:textId="77777777" w:rsidR="00636BAD" w:rsidRPr="00446FCC" w:rsidRDefault="007975A3" w:rsidP="00636BAD">
      <w:pPr>
        <w:rPr>
          <w:rFonts w:ascii="Arial" w:hAnsi="Arial"/>
          <w:b/>
        </w:rPr>
      </w:pPr>
      <w:r>
        <w:rPr>
          <w:rFonts w:ascii="Arial" w:hAnsi="Arial"/>
          <w:b/>
        </w:rPr>
        <w:lastRenderedPageBreak/>
        <w:t>Ocean</w:t>
      </w:r>
    </w:p>
    <w:p w14:paraId="789B412D" w14:textId="77777777" w:rsidR="00955E1D" w:rsidRPr="00505F19" w:rsidRDefault="00636BAD" w:rsidP="00505F19">
      <w:pPr>
        <w:pStyle w:val="ListParagraph"/>
        <w:numPr>
          <w:ilvl w:val="0"/>
          <w:numId w:val="48"/>
        </w:numPr>
        <w:rPr>
          <w:rFonts w:ascii="Arial" w:hAnsi="Arial"/>
        </w:rPr>
      </w:pPr>
      <w:r w:rsidRPr="00505F19">
        <w:rPr>
          <w:rFonts w:ascii="Arial" w:hAnsi="Arial"/>
        </w:rPr>
        <w:t xml:space="preserve">Describe how you will connect this </w:t>
      </w:r>
      <w:r w:rsidR="007E4B33" w:rsidRPr="00505F19">
        <w:rPr>
          <w:rFonts w:ascii="Arial" w:hAnsi="Arial"/>
        </w:rPr>
        <w:t>activity</w:t>
      </w:r>
      <w:r w:rsidR="00955E1D" w:rsidRPr="00505F19">
        <w:rPr>
          <w:rFonts w:ascii="Arial" w:hAnsi="Arial"/>
        </w:rPr>
        <w:t xml:space="preserve"> to the ocean:</w:t>
      </w:r>
      <w:r w:rsidR="00505F19" w:rsidRPr="00505F19">
        <w:rPr>
          <w:rFonts w:ascii="Arial" w:hAnsi="Arial"/>
        </w:rPr>
        <w:t xml:space="preserve">  </w:t>
      </w:r>
    </w:p>
    <w:p w14:paraId="77205388" w14:textId="77777777" w:rsidR="00505F19" w:rsidRDefault="00505F19" w:rsidP="00505F19">
      <w:pPr>
        <w:rPr>
          <w:rFonts w:ascii="Arial" w:hAnsi="Arial"/>
        </w:rPr>
      </w:pPr>
    </w:p>
    <w:p w14:paraId="2E316FBC" w14:textId="05DE8374" w:rsidR="00505F19" w:rsidRPr="00505F19" w:rsidRDefault="00060985" w:rsidP="00505F19">
      <w:pPr>
        <w:ind w:left="720"/>
        <w:rPr>
          <w:rFonts w:ascii="Arial" w:hAnsi="Arial"/>
        </w:rPr>
      </w:pPr>
      <w:r>
        <w:rPr>
          <w:rFonts w:ascii="Arial" w:hAnsi="Arial"/>
        </w:rPr>
        <w:t xml:space="preserve">Since water is all around us everyday I think it will be easiest to connect to the ocean by bringing up days at the beach, wet hair, skimming rocks on the water and all of the things they in the ocean, many of them on a daily basis.  </w:t>
      </w:r>
    </w:p>
    <w:p w14:paraId="3998455B" w14:textId="77777777" w:rsidR="008C5803" w:rsidRDefault="008C5803" w:rsidP="00955E1D">
      <w:pPr>
        <w:ind w:left="360"/>
        <w:rPr>
          <w:rFonts w:ascii="Arial" w:hAnsi="Arial"/>
        </w:rPr>
      </w:pPr>
    </w:p>
    <w:p w14:paraId="21A98788" w14:textId="77777777" w:rsidR="00BD3703" w:rsidRDefault="00BD3703" w:rsidP="00955E1D">
      <w:pPr>
        <w:ind w:left="360"/>
        <w:rPr>
          <w:rFonts w:ascii="Arial" w:hAnsi="Arial"/>
        </w:rPr>
      </w:pPr>
    </w:p>
    <w:p w14:paraId="7FC12D37" w14:textId="77777777" w:rsidR="00BD3703" w:rsidRDefault="00BD3703" w:rsidP="00955E1D">
      <w:pPr>
        <w:ind w:left="360"/>
        <w:rPr>
          <w:rFonts w:ascii="Arial" w:hAnsi="Arial"/>
        </w:rPr>
      </w:pPr>
    </w:p>
    <w:p w14:paraId="30F09BC1" w14:textId="77777777" w:rsidR="00EE1BBE" w:rsidRDefault="00EE1BBE" w:rsidP="00955E1D">
      <w:pPr>
        <w:ind w:left="360"/>
        <w:rPr>
          <w:rFonts w:ascii="Arial" w:hAnsi="Arial"/>
        </w:rPr>
      </w:pPr>
    </w:p>
    <w:p w14:paraId="19940FDC" w14:textId="77777777" w:rsidR="00636BAD" w:rsidRPr="00955E1D" w:rsidRDefault="00636BAD" w:rsidP="00955E1D">
      <w:pPr>
        <w:ind w:left="360"/>
        <w:rPr>
          <w:rFonts w:ascii="Arial" w:hAnsi="Arial"/>
        </w:rPr>
      </w:pPr>
    </w:p>
    <w:p w14:paraId="60312F1B" w14:textId="77777777"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59E903E3" w14:textId="77777777" w:rsidR="00955E1D" w:rsidRPr="009A7CDD" w:rsidRDefault="00505F19" w:rsidP="00EC0229">
      <w:pPr>
        <w:ind w:left="1440"/>
        <w:rPr>
          <w:rFonts w:ascii="Arial" w:hAnsi="Arial"/>
        </w:rPr>
      </w:pPr>
      <w:r>
        <w:rPr>
          <w:rFonts w:ascii="Arial" w:hAnsi="Arial"/>
        </w:rPr>
        <w:t>X</w:t>
      </w:r>
      <w:r w:rsidR="00DB0BFA">
        <w:rPr>
          <w:rFonts w:ascii="Arial" w:hAnsi="Arial"/>
        </w:rPr>
        <w:t xml:space="preserve">  1. </w:t>
      </w:r>
      <w:r w:rsidR="00955E1D" w:rsidRPr="009A7CDD">
        <w:rPr>
          <w:rFonts w:ascii="Arial" w:hAnsi="Arial"/>
        </w:rPr>
        <w:t>The Earth has one big ocean with many features.</w:t>
      </w:r>
    </w:p>
    <w:p w14:paraId="5B46F694"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4C6E60CF"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4184C542"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1D904993"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14:paraId="436342A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14:paraId="5200C7A0"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02F71F7E" w14:textId="77777777" w:rsidR="00EC0229" w:rsidRPr="00712E41" w:rsidRDefault="0067398D" w:rsidP="00712E41">
      <w:pPr>
        <w:rPr>
          <w:rFonts w:ascii="Arial" w:hAnsi="Arial"/>
          <w:b/>
        </w:rPr>
      </w:pPr>
      <w:r>
        <w:rPr>
          <w:rFonts w:ascii="Arial" w:hAnsi="Arial"/>
          <w:b/>
        </w:rPr>
        <w:t>Preparation</w:t>
      </w:r>
    </w:p>
    <w:p w14:paraId="5D7FDA7F" w14:textId="77777777"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0CEE1D0C" w14:textId="77777777" w:rsidR="00EC0229" w:rsidRDefault="00EC0229" w:rsidP="00BD3703">
      <w:pPr>
        <w:ind w:left="360"/>
        <w:rPr>
          <w:rFonts w:ascii="Arial" w:hAnsi="Arial"/>
        </w:rPr>
      </w:pPr>
    </w:p>
    <w:p w14:paraId="4465B6BB" w14:textId="4BAA53F7" w:rsidR="00060985" w:rsidRDefault="00060985" w:rsidP="00060985">
      <w:pPr>
        <w:ind w:left="720"/>
        <w:rPr>
          <w:rFonts w:ascii="Arial" w:hAnsi="Arial"/>
        </w:rPr>
      </w:pPr>
      <w:r>
        <w:rPr>
          <w:rFonts w:ascii="Arial" w:hAnsi="Arial"/>
        </w:rPr>
        <w:t>I will begin by revisiting the penny drop lab we did during the first weeks of school as a way to introduce the steps of the scientific method and lab procedures.  I will link it by initiating a conversation about why or how the water bulges up and holds together like it did.  We will re-do the activity with a new focus on properties of water.  I will add the other 4 activities to firm up what they discover.  I will need to review lab protocol and practices of scientists because the first time we did this lab was before the activity on the practices of scientists and there was a lot of squirting water around with the pipettes…</w:t>
      </w:r>
    </w:p>
    <w:p w14:paraId="25DD16D9" w14:textId="60641281" w:rsidR="008C5803" w:rsidRDefault="00060985" w:rsidP="00060985">
      <w:pPr>
        <w:rPr>
          <w:rFonts w:ascii="Arial" w:hAnsi="Arial"/>
        </w:rPr>
      </w:pPr>
      <w:r>
        <w:rPr>
          <w:rFonts w:ascii="Arial" w:hAnsi="Arial"/>
        </w:rPr>
        <w:tab/>
      </w:r>
    </w:p>
    <w:p w14:paraId="6593F169" w14:textId="30735F3D" w:rsidR="00EC0229" w:rsidRDefault="002B33DE" w:rsidP="00060985">
      <w:pPr>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w:t>
      </w:r>
      <w:r w:rsidR="00060985">
        <w:rPr>
          <w:rFonts w:ascii="Arial" w:hAnsi="Arial"/>
        </w:rPr>
        <w:t xml:space="preserve">                i</w:t>
      </w:r>
      <w:r w:rsidR="00BD3703" w:rsidRPr="002B33DE">
        <w:rPr>
          <w:rFonts w:ascii="Arial" w:hAnsi="Arial"/>
        </w:rPr>
        <w:t>ssues. (For example, student misconceptions, classroom discussion, aspects most difficult for students to grasp, etc.)</w:t>
      </w:r>
    </w:p>
    <w:p w14:paraId="551968A6" w14:textId="77777777" w:rsidR="00060985" w:rsidRDefault="00060985" w:rsidP="00060985">
      <w:pPr>
        <w:rPr>
          <w:rFonts w:ascii="Arial" w:hAnsi="Arial"/>
        </w:rPr>
      </w:pPr>
    </w:p>
    <w:p w14:paraId="4AD078B4" w14:textId="32A98CC0" w:rsidR="00060985" w:rsidRPr="002B33DE" w:rsidRDefault="00060985" w:rsidP="00060985">
      <w:pPr>
        <w:ind w:left="720"/>
        <w:rPr>
          <w:rFonts w:ascii="Arial" w:hAnsi="Arial"/>
        </w:rPr>
      </w:pPr>
      <w:r>
        <w:rPr>
          <w:rFonts w:ascii="Arial" w:hAnsi="Arial"/>
        </w:rPr>
        <w:t>I am worried that the behavior expectation will need to be revisited several times during this lab as I hadn’t set a very good tone for behavioral expectations/lab respect before we did part of this activity in the past.  I think that the students will think the water has a skin on it (because I actually described it that way in the past….).  Getting initial interest might be difficult because they think they already know what we are doing.  I hope that the additional activities will re-initiate their interest.  I am hoping to be able to explain or help to find the answers to any questions that come up because my knowledge base is limited on the chemistry aspects.</w:t>
      </w:r>
    </w:p>
    <w:p w14:paraId="77A12AC6" w14:textId="77777777" w:rsidR="002B33DE" w:rsidRDefault="002B33DE" w:rsidP="00EC0229">
      <w:pPr>
        <w:ind w:left="360"/>
        <w:rPr>
          <w:rFonts w:ascii="Arial" w:hAnsi="Arial"/>
        </w:rPr>
      </w:pPr>
    </w:p>
    <w:p w14:paraId="7CF2E1C4" w14:textId="77777777" w:rsidR="00EC0229" w:rsidRDefault="00EC0229" w:rsidP="00EC0229">
      <w:pPr>
        <w:ind w:left="360"/>
        <w:rPr>
          <w:rFonts w:ascii="Arial" w:hAnsi="Arial"/>
        </w:rPr>
      </w:pPr>
    </w:p>
    <w:p w14:paraId="0CCC1584" w14:textId="77777777" w:rsidR="00EC0229" w:rsidRDefault="00EC0229" w:rsidP="00EC0229">
      <w:pPr>
        <w:ind w:left="360"/>
        <w:rPr>
          <w:rFonts w:ascii="Arial" w:hAnsi="Arial"/>
        </w:rPr>
      </w:pPr>
    </w:p>
    <w:p w14:paraId="0C621F6E" w14:textId="77777777" w:rsidR="00EC0229" w:rsidRDefault="00EC0229" w:rsidP="00EC0229">
      <w:pPr>
        <w:ind w:left="360"/>
        <w:rPr>
          <w:rFonts w:ascii="Arial" w:hAnsi="Arial"/>
        </w:rPr>
      </w:pPr>
    </w:p>
    <w:p w14:paraId="2B5C7476" w14:textId="77777777" w:rsidR="00EC0229" w:rsidRDefault="00EC0229" w:rsidP="00EC0229">
      <w:pPr>
        <w:rPr>
          <w:rFonts w:ascii="Arial" w:hAnsi="Arial"/>
          <w:b/>
        </w:rPr>
      </w:pPr>
    </w:p>
    <w:p w14:paraId="14ECA0DF" w14:textId="77777777" w:rsidR="00EC0229" w:rsidRDefault="00EC0229" w:rsidP="00EC0229">
      <w:pPr>
        <w:rPr>
          <w:rFonts w:ascii="Arial" w:hAnsi="Arial"/>
          <w:b/>
        </w:rPr>
      </w:pPr>
      <w:r>
        <w:rPr>
          <w:rFonts w:ascii="Arial" w:hAnsi="Arial"/>
          <w:b/>
        </w:rPr>
        <w:t>Questioning and Assessment Strategies</w:t>
      </w:r>
    </w:p>
    <w:p w14:paraId="54E441DC" w14:textId="77777777" w:rsidR="00EC0229"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14:paraId="2D896D21" w14:textId="77777777" w:rsidR="00060985" w:rsidRDefault="00060985" w:rsidP="002B33DE">
      <w:pPr>
        <w:ind w:left="360" w:hanging="360"/>
        <w:rPr>
          <w:rFonts w:ascii="Arial" w:hAnsi="Arial"/>
        </w:rPr>
      </w:pPr>
    </w:p>
    <w:p w14:paraId="0C2C5A7E" w14:textId="1757266B" w:rsidR="00060985" w:rsidRDefault="00060985" w:rsidP="002B33DE">
      <w:pPr>
        <w:ind w:left="360" w:hanging="360"/>
        <w:rPr>
          <w:rFonts w:ascii="Arial" w:hAnsi="Arial"/>
        </w:rPr>
      </w:pPr>
      <w:r>
        <w:rPr>
          <w:rFonts w:ascii="Arial" w:hAnsi="Arial"/>
        </w:rPr>
        <w:tab/>
        <w:t>*predicting</w:t>
      </w:r>
    </w:p>
    <w:p w14:paraId="1C983C89" w14:textId="3EEFD2DB" w:rsidR="00060985" w:rsidRDefault="00060985" w:rsidP="002B33DE">
      <w:pPr>
        <w:ind w:left="360" w:hanging="360"/>
        <w:rPr>
          <w:rFonts w:ascii="Arial" w:hAnsi="Arial"/>
        </w:rPr>
      </w:pPr>
      <w:r>
        <w:rPr>
          <w:rFonts w:ascii="Arial" w:hAnsi="Arial"/>
        </w:rPr>
        <w:tab/>
        <w:t>*inferencing</w:t>
      </w:r>
    </w:p>
    <w:p w14:paraId="056997C3" w14:textId="67098BA2" w:rsidR="00060985" w:rsidRDefault="00060985" w:rsidP="002B33DE">
      <w:pPr>
        <w:ind w:left="360" w:hanging="360"/>
        <w:rPr>
          <w:rFonts w:ascii="Arial" w:hAnsi="Arial"/>
        </w:rPr>
      </w:pPr>
      <w:r>
        <w:rPr>
          <w:rFonts w:ascii="Arial" w:hAnsi="Arial"/>
        </w:rPr>
        <w:tab/>
        <w:t>*small group discussion</w:t>
      </w:r>
    </w:p>
    <w:p w14:paraId="1178EC2F" w14:textId="22A92DA7" w:rsidR="00060985" w:rsidRDefault="00060985" w:rsidP="002B33DE">
      <w:pPr>
        <w:ind w:left="360" w:hanging="360"/>
        <w:rPr>
          <w:rFonts w:ascii="Arial" w:hAnsi="Arial"/>
        </w:rPr>
      </w:pPr>
      <w:r>
        <w:rPr>
          <w:rFonts w:ascii="Arial" w:hAnsi="Arial"/>
        </w:rPr>
        <w:tab/>
        <w:t>*individual discussion with me</w:t>
      </w:r>
    </w:p>
    <w:p w14:paraId="743EA768" w14:textId="46C2C6D0" w:rsidR="00060985" w:rsidRDefault="00060985" w:rsidP="002B33DE">
      <w:pPr>
        <w:ind w:left="360" w:hanging="360"/>
        <w:rPr>
          <w:rFonts w:ascii="Arial" w:hAnsi="Arial"/>
        </w:rPr>
      </w:pPr>
      <w:r>
        <w:rPr>
          <w:rFonts w:ascii="Arial" w:hAnsi="Arial"/>
        </w:rPr>
        <w:tab/>
        <w:t>*whole group questioning</w:t>
      </w:r>
    </w:p>
    <w:p w14:paraId="4F4936A9" w14:textId="185B0370" w:rsidR="00060985" w:rsidRDefault="00060985" w:rsidP="002B33DE">
      <w:pPr>
        <w:ind w:left="360" w:hanging="360"/>
        <w:rPr>
          <w:rFonts w:ascii="Arial" w:hAnsi="Arial"/>
        </w:rPr>
      </w:pPr>
      <w:r>
        <w:rPr>
          <w:rFonts w:ascii="Arial" w:hAnsi="Arial"/>
        </w:rPr>
        <w:tab/>
        <w:t>*homework will be reflective time to put into their own words what happened during the activities and what they learned</w:t>
      </w:r>
    </w:p>
    <w:p w14:paraId="02803D64" w14:textId="77777777" w:rsidR="00EC0229" w:rsidRPr="00EC0229" w:rsidRDefault="00EC0229" w:rsidP="00EC0229">
      <w:pPr>
        <w:rPr>
          <w:rFonts w:ascii="Arial" w:hAnsi="Arial"/>
        </w:rPr>
      </w:pPr>
    </w:p>
    <w:p w14:paraId="0CBFE34C" w14:textId="77777777"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14:paraId="387F9668" w14:textId="77777777" w:rsidR="008C5803" w:rsidRDefault="008C5803" w:rsidP="00EC0229">
      <w:pPr>
        <w:rPr>
          <w:rFonts w:ascii="Arial" w:hAnsi="Arial"/>
        </w:rPr>
      </w:pPr>
    </w:p>
    <w:p w14:paraId="769F97CE" w14:textId="1C28C013" w:rsidR="00060985" w:rsidRDefault="00060985" w:rsidP="00060985">
      <w:pPr>
        <w:ind w:left="720"/>
        <w:rPr>
          <w:rFonts w:ascii="Arial" w:hAnsi="Arial"/>
        </w:rPr>
      </w:pPr>
      <w:r>
        <w:rPr>
          <w:rFonts w:ascii="Arial" w:hAnsi="Arial"/>
        </w:rPr>
        <w:t>Students will keep predictions, questions, hypothesis and actual results in their lab notebooks.  I will collect and grade those.  Students will take a post module assessment to see what was learned during the activities.  I will check for understanding continually throughout the activities.</w:t>
      </w:r>
    </w:p>
    <w:p w14:paraId="11B9DC4E" w14:textId="77777777" w:rsidR="002B33DE" w:rsidRDefault="002B33DE" w:rsidP="002B33DE">
      <w:pPr>
        <w:rPr>
          <w:rFonts w:ascii="Arial" w:hAnsi="Arial"/>
        </w:rPr>
      </w:pPr>
    </w:p>
    <w:p w14:paraId="2245604C" w14:textId="77777777" w:rsidR="002B33DE" w:rsidRDefault="002B33DE" w:rsidP="002B33DE">
      <w:pPr>
        <w:rPr>
          <w:rFonts w:ascii="Arial" w:hAnsi="Arial"/>
        </w:rPr>
      </w:pPr>
    </w:p>
    <w:p w14:paraId="5A8C13C8" w14:textId="77777777" w:rsidR="002B33DE" w:rsidRDefault="002B33DE" w:rsidP="002B33DE">
      <w:pPr>
        <w:rPr>
          <w:rFonts w:ascii="Arial" w:hAnsi="Arial"/>
        </w:rPr>
      </w:pPr>
    </w:p>
    <w:p w14:paraId="4ADFC722" w14:textId="77777777"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6AE60055" w14:textId="77777777">
        <w:tc>
          <w:tcPr>
            <w:tcW w:w="9576" w:type="dxa"/>
          </w:tcPr>
          <w:p w14:paraId="05E73746" w14:textId="77777777" w:rsidR="002B33DE" w:rsidRDefault="002B33DE" w:rsidP="002B33DE">
            <w:pPr>
              <w:widowControl w:val="0"/>
              <w:autoSpaceDE w:val="0"/>
              <w:autoSpaceDN w:val="0"/>
              <w:adjustRightInd w:val="0"/>
              <w:rPr>
                <w:rFonts w:ascii="Arial" w:hAnsi="Arial" w:cs="Arial"/>
                <w:szCs w:val="26"/>
              </w:rPr>
            </w:pPr>
          </w:p>
          <w:p w14:paraId="12403CB1"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456517FC" w14:textId="77777777" w:rsidR="002B33DE" w:rsidRDefault="002B33DE" w:rsidP="002B33DE">
            <w:pPr>
              <w:widowControl w:val="0"/>
              <w:autoSpaceDE w:val="0"/>
              <w:autoSpaceDN w:val="0"/>
              <w:adjustRightInd w:val="0"/>
              <w:rPr>
                <w:rFonts w:ascii="Arial" w:hAnsi="Arial" w:cs="Arial"/>
                <w:szCs w:val="26"/>
              </w:rPr>
            </w:pPr>
          </w:p>
          <w:p w14:paraId="5255F58A"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46B9848D"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14:paraId="561EF1C2"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7C2D85D3"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7973F47F"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14:paraId="7077AE49" w14:textId="77777777" w:rsidR="002B33DE" w:rsidRDefault="002B33DE" w:rsidP="002B33DE">
            <w:pPr>
              <w:rPr>
                <w:rFonts w:ascii="Arial" w:hAnsi="Arial" w:cs="Arial"/>
                <w:szCs w:val="26"/>
              </w:rPr>
            </w:pPr>
          </w:p>
          <w:p w14:paraId="3A6613FE" w14:textId="77777777"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14:paraId="7919B948" w14:textId="77777777" w:rsidR="002B33DE" w:rsidRDefault="002B33DE" w:rsidP="00EC0229">
            <w:pPr>
              <w:rPr>
                <w:rFonts w:ascii="Arial" w:hAnsi="Arial"/>
              </w:rPr>
            </w:pPr>
          </w:p>
        </w:tc>
      </w:tr>
    </w:tbl>
    <w:p w14:paraId="14A79C6A"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6DC926A4" w14:textId="77777777">
        <w:tc>
          <w:tcPr>
            <w:tcW w:w="4608" w:type="dxa"/>
            <w:gridSpan w:val="2"/>
          </w:tcPr>
          <w:p w14:paraId="7D2858C2"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lastRenderedPageBreak/>
              <w:t>INTERPRETATION</w:t>
            </w:r>
          </w:p>
        </w:tc>
        <w:tc>
          <w:tcPr>
            <w:tcW w:w="4770" w:type="dxa"/>
            <w:gridSpan w:val="2"/>
          </w:tcPr>
          <w:p w14:paraId="0FE20AE8"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0260F580" w14:textId="77777777">
        <w:tc>
          <w:tcPr>
            <w:tcW w:w="1008" w:type="dxa"/>
            <w:vAlign w:val="center"/>
          </w:tcPr>
          <w:p w14:paraId="58DC62E7"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14:paraId="53B5A5DD" w14:textId="77777777" w:rsidR="002B33DE" w:rsidRDefault="00740509" w:rsidP="002B33DE">
            <w:pPr>
              <w:rPr>
                <w:rFonts w:ascii="Arial" w:eastAsia="Cambria" w:hAnsi="Arial" w:cs="Times New Roman"/>
                <w:sz w:val="20"/>
              </w:rPr>
            </w:pPr>
            <w:r>
              <w:rPr>
                <w:rFonts w:ascii="Arial" w:eastAsia="Cambria" w:hAnsi="Arial" w:cs="Times New Roman"/>
                <w:sz w:val="20"/>
              </w:rPr>
              <w:t>Replication</w:t>
            </w:r>
          </w:p>
          <w:p w14:paraId="216BEF02" w14:textId="77777777" w:rsidR="00740509" w:rsidRPr="0055204B" w:rsidRDefault="00740509" w:rsidP="002B33DE">
            <w:pPr>
              <w:rPr>
                <w:rFonts w:ascii="Arial" w:eastAsia="Cambria" w:hAnsi="Arial" w:cs="Times New Roman"/>
                <w:sz w:val="20"/>
              </w:rPr>
            </w:pPr>
          </w:p>
        </w:tc>
        <w:tc>
          <w:tcPr>
            <w:tcW w:w="1080" w:type="dxa"/>
            <w:vAlign w:val="center"/>
          </w:tcPr>
          <w:p w14:paraId="44BCEB54"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14:paraId="1E9CD9EC" w14:textId="31169593" w:rsidR="002B33DE" w:rsidRPr="0055204B" w:rsidRDefault="00060985" w:rsidP="002B33DE">
            <w:pPr>
              <w:rPr>
                <w:rFonts w:ascii="Arial" w:eastAsia="Cambria" w:hAnsi="Arial" w:cs="Times New Roman"/>
                <w:sz w:val="20"/>
              </w:rPr>
            </w:pPr>
            <w:r>
              <w:rPr>
                <w:rFonts w:ascii="Arial" w:eastAsia="Cambria" w:hAnsi="Arial" w:cs="Times New Roman"/>
                <w:sz w:val="20"/>
              </w:rPr>
              <w:t>Curiosity</w:t>
            </w:r>
          </w:p>
        </w:tc>
      </w:tr>
      <w:tr w:rsidR="002B33DE" w:rsidRPr="0055204B" w14:paraId="07F0FBD5" w14:textId="77777777">
        <w:tc>
          <w:tcPr>
            <w:tcW w:w="1008" w:type="dxa"/>
          </w:tcPr>
          <w:p w14:paraId="5CB6DCE8" w14:textId="7AA8E766" w:rsidR="002B33DE" w:rsidRPr="0055204B" w:rsidRDefault="002B33DE" w:rsidP="002B33DE">
            <w:pPr>
              <w:rPr>
                <w:rFonts w:ascii="Arial" w:eastAsia="Cambria" w:hAnsi="Arial" w:cs="Times New Roman"/>
                <w:sz w:val="20"/>
              </w:rPr>
            </w:pPr>
          </w:p>
          <w:p w14:paraId="6E458CF8" w14:textId="77777777" w:rsidR="002B33DE" w:rsidRPr="0055204B" w:rsidRDefault="002B33DE" w:rsidP="002B33DE">
            <w:pPr>
              <w:rPr>
                <w:rFonts w:ascii="Arial" w:eastAsia="Cambria" w:hAnsi="Arial" w:cs="Times New Roman"/>
                <w:sz w:val="20"/>
              </w:rPr>
            </w:pPr>
          </w:p>
          <w:p w14:paraId="7D3DEB0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4B6E126E" w14:textId="43D99260" w:rsidR="002B33DE" w:rsidRPr="0055204B" w:rsidRDefault="00740509" w:rsidP="002B33DE">
            <w:pPr>
              <w:rPr>
                <w:rFonts w:ascii="Arial" w:eastAsia="Cambria" w:hAnsi="Arial" w:cs="Times New Roman"/>
                <w:sz w:val="20"/>
              </w:rPr>
            </w:pPr>
            <w:r>
              <w:rPr>
                <w:rFonts w:ascii="Arial" w:eastAsia="Cambria" w:hAnsi="Arial" w:cs="Times New Roman"/>
                <w:sz w:val="20"/>
              </w:rPr>
              <w:t>Encouraging small group discussions</w:t>
            </w:r>
          </w:p>
          <w:p w14:paraId="58C5EA4A" w14:textId="7AE3A3E8" w:rsidR="002B33DE" w:rsidRPr="0055204B" w:rsidRDefault="00740509" w:rsidP="002B33DE">
            <w:pPr>
              <w:rPr>
                <w:rFonts w:ascii="Arial" w:eastAsia="Cambria" w:hAnsi="Arial" w:cs="Times New Roman"/>
                <w:sz w:val="20"/>
              </w:rPr>
            </w:pPr>
            <w:r>
              <w:rPr>
                <w:rFonts w:ascii="Arial" w:eastAsia="Cambria" w:hAnsi="Arial" w:cs="Times New Roman"/>
                <w:sz w:val="20"/>
              </w:rPr>
              <w:t>and comparison of results</w:t>
            </w:r>
          </w:p>
          <w:p w14:paraId="3BB9FB0A" w14:textId="77777777" w:rsidR="002B33DE" w:rsidRPr="0055204B" w:rsidRDefault="002B33DE" w:rsidP="002B33DE">
            <w:pPr>
              <w:rPr>
                <w:rFonts w:ascii="Arial" w:eastAsia="Cambria" w:hAnsi="Arial" w:cs="Times New Roman"/>
                <w:sz w:val="20"/>
              </w:rPr>
            </w:pPr>
          </w:p>
          <w:p w14:paraId="68E08686" w14:textId="77777777" w:rsidR="002B33DE" w:rsidRPr="0055204B" w:rsidRDefault="002B33DE" w:rsidP="002B33DE">
            <w:pPr>
              <w:rPr>
                <w:rFonts w:ascii="Arial" w:eastAsia="Cambria" w:hAnsi="Arial" w:cs="Times New Roman"/>
                <w:sz w:val="20"/>
              </w:rPr>
            </w:pPr>
          </w:p>
          <w:p w14:paraId="08959EFF" w14:textId="77777777" w:rsidR="002B33DE" w:rsidRPr="0055204B" w:rsidRDefault="002B33DE" w:rsidP="002B33DE">
            <w:pPr>
              <w:rPr>
                <w:rFonts w:ascii="Arial" w:eastAsia="Cambria" w:hAnsi="Arial" w:cs="Times New Roman"/>
                <w:sz w:val="20"/>
              </w:rPr>
            </w:pPr>
          </w:p>
        </w:tc>
        <w:tc>
          <w:tcPr>
            <w:tcW w:w="1080" w:type="dxa"/>
          </w:tcPr>
          <w:p w14:paraId="6F0147B8" w14:textId="77777777" w:rsidR="002B33DE" w:rsidRPr="0055204B" w:rsidRDefault="002B33DE" w:rsidP="002B33DE">
            <w:pPr>
              <w:rPr>
                <w:rFonts w:ascii="Arial" w:eastAsia="Cambria" w:hAnsi="Arial" w:cs="Times New Roman"/>
                <w:sz w:val="20"/>
              </w:rPr>
            </w:pPr>
          </w:p>
          <w:p w14:paraId="1F2948B2" w14:textId="77777777" w:rsidR="002B33DE" w:rsidRPr="0055204B" w:rsidRDefault="002B33DE" w:rsidP="002B33DE">
            <w:pPr>
              <w:rPr>
                <w:rFonts w:ascii="Arial" w:eastAsia="Cambria" w:hAnsi="Arial" w:cs="Times New Roman"/>
                <w:sz w:val="20"/>
              </w:rPr>
            </w:pPr>
          </w:p>
          <w:p w14:paraId="0DD6890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7A541D32" w14:textId="6F5203EC" w:rsidR="002B33DE" w:rsidRPr="0055204B" w:rsidRDefault="00740509" w:rsidP="002B33DE">
            <w:pPr>
              <w:rPr>
                <w:rFonts w:ascii="Arial" w:eastAsia="Cambria" w:hAnsi="Arial" w:cs="Times New Roman"/>
                <w:sz w:val="20"/>
              </w:rPr>
            </w:pPr>
            <w:r>
              <w:rPr>
                <w:rFonts w:ascii="Arial" w:eastAsia="Cambria" w:hAnsi="Arial" w:cs="Times New Roman"/>
                <w:sz w:val="20"/>
              </w:rPr>
              <w:t>Initiating discussion within small groups, introduce procedures and vocabulary</w:t>
            </w:r>
          </w:p>
        </w:tc>
      </w:tr>
      <w:tr w:rsidR="002B33DE" w:rsidRPr="0055204B" w14:paraId="0C3F589C" w14:textId="77777777">
        <w:tc>
          <w:tcPr>
            <w:tcW w:w="1008" w:type="dxa"/>
          </w:tcPr>
          <w:p w14:paraId="42F9C6D0" w14:textId="77777777" w:rsidR="002B33DE" w:rsidRPr="0055204B" w:rsidRDefault="002B33DE" w:rsidP="002B33DE">
            <w:pPr>
              <w:rPr>
                <w:rFonts w:ascii="Arial" w:eastAsia="Cambria" w:hAnsi="Arial" w:cs="Times New Roman"/>
                <w:sz w:val="20"/>
              </w:rPr>
            </w:pPr>
          </w:p>
          <w:p w14:paraId="034CE864" w14:textId="77777777" w:rsidR="002B33DE" w:rsidRPr="0055204B" w:rsidRDefault="002B33DE" w:rsidP="002B33DE">
            <w:pPr>
              <w:rPr>
                <w:rFonts w:ascii="Arial" w:eastAsia="Cambria" w:hAnsi="Arial" w:cs="Times New Roman"/>
                <w:sz w:val="20"/>
              </w:rPr>
            </w:pPr>
          </w:p>
          <w:p w14:paraId="387BFB1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075CE5D3" w14:textId="44489F09" w:rsidR="002B33DE" w:rsidRPr="0055204B" w:rsidRDefault="00740509" w:rsidP="002B33DE">
            <w:pPr>
              <w:rPr>
                <w:rFonts w:ascii="Arial" w:eastAsia="Cambria" w:hAnsi="Arial" w:cs="Times New Roman"/>
                <w:sz w:val="20"/>
              </w:rPr>
            </w:pPr>
            <w:r>
              <w:rPr>
                <w:rFonts w:ascii="Arial" w:eastAsia="Cambria" w:hAnsi="Arial" w:cs="Times New Roman"/>
                <w:sz w:val="20"/>
              </w:rPr>
              <w:t>Re-testing, finding similarities, discussing connections</w:t>
            </w:r>
          </w:p>
          <w:p w14:paraId="3113808C" w14:textId="77777777" w:rsidR="002B33DE" w:rsidRDefault="002B33DE" w:rsidP="002B33DE">
            <w:pPr>
              <w:rPr>
                <w:rFonts w:ascii="Arial" w:eastAsia="Cambria" w:hAnsi="Arial" w:cs="Times New Roman"/>
                <w:sz w:val="20"/>
              </w:rPr>
            </w:pPr>
          </w:p>
          <w:p w14:paraId="3109ED31" w14:textId="77777777" w:rsidR="00740509" w:rsidRPr="0055204B" w:rsidRDefault="00740509" w:rsidP="002B33DE">
            <w:pPr>
              <w:rPr>
                <w:rFonts w:ascii="Arial" w:eastAsia="Cambria" w:hAnsi="Arial" w:cs="Times New Roman"/>
                <w:sz w:val="20"/>
              </w:rPr>
            </w:pPr>
          </w:p>
          <w:p w14:paraId="543754D9" w14:textId="77777777" w:rsidR="002B33DE" w:rsidRPr="0055204B" w:rsidRDefault="002B33DE" w:rsidP="002B33DE">
            <w:pPr>
              <w:rPr>
                <w:rFonts w:ascii="Arial" w:eastAsia="Cambria" w:hAnsi="Arial" w:cs="Times New Roman"/>
                <w:sz w:val="20"/>
              </w:rPr>
            </w:pPr>
          </w:p>
        </w:tc>
        <w:tc>
          <w:tcPr>
            <w:tcW w:w="1080" w:type="dxa"/>
          </w:tcPr>
          <w:p w14:paraId="69BEE870" w14:textId="77777777" w:rsidR="002B33DE" w:rsidRPr="0055204B" w:rsidRDefault="002B33DE" w:rsidP="002B33DE">
            <w:pPr>
              <w:rPr>
                <w:rFonts w:ascii="Arial" w:eastAsia="Cambria" w:hAnsi="Arial" w:cs="Times New Roman"/>
                <w:sz w:val="20"/>
              </w:rPr>
            </w:pPr>
          </w:p>
          <w:p w14:paraId="5BE80832" w14:textId="77777777" w:rsidR="002B33DE" w:rsidRPr="0055204B" w:rsidRDefault="002B33DE" w:rsidP="002B33DE">
            <w:pPr>
              <w:rPr>
                <w:rFonts w:ascii="Arial" w:eastAsia="Cambria" w:hAnsi="Arial" w:cs="Times New Roman"/>
                <w:sz w:val="20"/>
              </w:rPr>
            </w:pPr>
          </w:p>
          <w:p w14:paraId="6F8F5B8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69B62892" w14:textId="083762A7" w:rsidR="002B33DE" w:rsidRPr="0055204B" w:rsidRDefault="00740509" w:rsidP="002B33DE">
            <w:pPr>
              <w:rPr>
                <w:rFonts w:ascii="Arial" w:eastAsia="Cambria" w:hAnsi="Arial" w:cs="Times New Roman"/>
                <w:sz w:val="20"/>
              </w:rPr>
            </w:pPr>
            <w:r>
              <w:rPr>
                <w:rFonts w:ascii="Arial" w:eastAsia="Cambria" w:hAnsi="Arial" w:cs="Times New Roman"/>
                <w:sz w:val="20"/>
              </w:rPr>
              <w:t>Share personal experiences in groups, set up to do activity, test hypotheses</w:t>
            </w:r>
          </w:p>
        </w:tc>
      </w:tr>
      <w:tr w:rsidR="002B33DE" w:rsidRPr="0055204B" w14:paraId="3C9BE7A8" w14:textId="77777777">
        <w:tc>
          <w:tcPr>
            <w:tcW w:w="1008" w:type="dxa"/>
          </w:tcPr>
          <w:p w14:paraId="75371DE7" w14:textId="77777777" w:rsidR="002B33DE" w:rsidRPr="0055204B" w:rsidRDefault="002B33DE" w:rsidP="002B33DE">
            <w:pPr>
              <w:rPr>
                <w:rFonts w:ascii="Arial" w:eastAsia="Cambria" w:hAnsi="Arial" w:cs="Times New Roman"/>
                <w:sz w:val="20"/>
              </w:rPr>
            </w:pPr>
          </w:p>
          <w:p w14:paraId="5E8320D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14:paraId="678F2CDF" w14:textId="4D835A17" w:rsidR="002B33DE" w:rsidRPr="0055204B" w:rsidRDefault="00740509" w:rsidP="002B33DE">
            <w:pPr>
              <w:rPr>
                <w:rFonts w:ascii="Arial" w:eastAsia="Cambria" w:hAnsi="Arial" w:cs="Times New Roman"/>
                <w:sz w:val="20"/>
              </w:rPr>
            </w:pPr>
            <w:r>
              <w:rPr>
                <w:rFonts w:ascii="Arial" w:eastAsia="Cambria" w:hAnsi="Arial" w:cs="Times New Roman"/>
                <w:sz w:val="20"/>
              </w:rPr>
              <w:t>Consistency and transfer of knowledge from activity to why/how water has its unique properties</w:t>
            </w:r>
          </w:p>
          <w:p w14:paraId="400A5D4A" w14:textId="77777777" w:rsidR="002B33DE" w:rsidRPr="0055204B" w:rsidRDefault="002B33DE" w:rsidP="002B33DE">
            <w:pPr>
              <w:rPr>
                <w:rFonts w:ascii="Arial" w:eastAsia="Cambria" w:hAnsi="Arial" w:cs="Times New Roman"/>
                <w:sz w:val="20"/>
              </w:rPr>
            </w:pPr>
          </w:p>
          <w:p w14:paraId="68A9B3CD" w14:textId="77777777" w:rsidR="002B33DE" w:rsidRPr="0055204B" w:rsidRDefault="002B33DE" w:rsidP="002B33DE">
            <w:pPr>
              <w:rPr>
                <w:rFonts w:ascii="Arial" w:eastAsia="Cambria" w:hAnsi="Arial" w:cs="Times New Roman"/>
                <w:sz w:val="20"/>
              </w:rPr>
            </w:pPr>
          </w:p>
        </w:tc>
        <w:tc>
          <w:tcPr>
            <w:tcW w:w="1080" w:type="dxa"/>
          </w:tcPr>
          <w:p w14:paraId="5163AA18" w14:textId="77777777" w:rsidR="002B33DE" w:rsidRPr="0055204B" w:rsidRDefault="002B33DE" w:rsidP="002B33DE">
            <w:pPr>
              <w:rPr>
                <w:rFonts w:ascii="Arial" w:eastAsia="Cambria" w:hAnsi="Arial" w:cs="Times New Roman"/>
                <w:sz w:val="20"/>
              </w:rPr>
            </w:pPr>
          </w:p>
          <w:p w14:paraId="778146C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14:paraId="3584A432" w14:textId="55887CF9" w:rsidR="002B33DE" w:rsidRPr="0055204B" w:rsidRDefault="00740509" w:rsidP="002B33DE">
            <w:pPr>
              <w:rPr>
                <w:rFonts w:ascii="Arial" w:eastAsia="Cambria" w:hAnsi="Arial" w:cs="Times New Roman"/>
                <w:sz w:val="20"/>
              </w:rPr>
            </w:pPr>
            <w:r>
              <w:rPr>
                <w:rFonts w:ascii="Arial" w:eastAsia="Cambria" w:hAnsi="Arial" w:cs="Times New Roman"/>
                <w:sz w:val="20"/>
              </w:rPr>
              <w:t>All participating positively and respectfully</w:t>
            </w:r>
          </w:p>
        </w:tc>
      </w:tr>
      <w:tr w:rsidR="002B33DE" w:rsidRPr="0055204B" w14:paraId="27489901" w14:textId="77777777">
        <w:tc>
          <w:tcPr>
            <w:tcW w:w="9378" w:type="dxa"/>
            <w:gridSpan w:val="4"/>
          </w:tcPr>
          <w:p w14:paraId="4412FB89"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4C9F5B62" w14:textId="77777777">
        <w:tc>
          <w:tcPr>
            <w:tcW w:w="1008" w:type="dxa"/>
            <w:vAlign w:val="center"/>
          </w:tcPr>
          <w:p w14:paraId="272273DC"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14:paraId="6FC3971C" w14:textId="702F3DC9" w:rsidR="002B33DE" w:rsidRDefault="00740509" w:rsidP="002B33DE">
            <w:pPr>
              <w:rPr>
                <w:rFonts w:ascii="Arial" w:eastAsia="Cambria" w:hAnsi="Arial" w:cs="Times New Roman"/>
                <w:sz w:val="20"/>
              </w:rPr>
            </w:pPr>
            <w:r>
              <w:rPr>
                <w:rFonts w:ascii="Arial" w:eastAsia="Cambria" w:hAnsi="Arial" w:cs="Times New Roman"/>
                <w:sz w:val="20"/>
              </w:rPr>
              <w:t>Authoritative knowledge, Induction</w:t>
            </w:r>
          </w:p>
          <w:p w14:paraId="3D89055B" w14:textId="77777777" w:rsidR="002B33DE" w:rsidRPr="0055204B" w:rsidRDefault="002B33DE" w:rsidP="002B33DE">
            <w:pPr>
              <w:rPr>
                <w:rFonts w:ascii="Arial" w:eastAsia="Cambria" w:hAnsi="Arial" w:cs="Times New Roman"/>
                <w:sz w:val="20"/>
              </w:rPr>
            </w:pPr>
          </w:p>
        </w:tc>
      </w:tr>
      <w:tr w:rsidR="002B33DE" w:rsidRPr="0055204B" w14:paraId="6015B38E" w14:textId="77777777">
        <w:tc>
          <w:tcPr>
            <w:tcW w:w="1008" w:type="dxa"/>
          </w:tcPr>
          <w:p w14:paraId="1881AAF3" w14:textId="77777777" w:rsidR="002B33DE" w:rsidRPr="0055204B" w:rsidRDefault="002B33DE" w:rsidP="002B33DE">
            <w:pPr>
              <w:rPr>
                <w:rFonts w:ascii="Arial" w:eastAsia="Cambria" w:hAnsi="Arial" w:cs="Times New Roman"/>
                <w:sz w:val="20"/>
              </w:rPr>
            </w:pPr>
          </w:p>
          <w:p w14:paraId="4187F8C8" w14:textId="77777777" w:rsidR="002B33DE" w:rsidRPr="0055204B" w:rsidRDefault="002B33DE" w:rsidP="002B33DE">
            <w:pPr>
              <w:rPr>
                <w:rFonts w:ascii="Arial" w:eastAsia="Cambria" w:hAnsi="Arial" w:cs="Times New Roman"/>
                <w:sz w:val="20"/>
              </w:rPr>
            </w:pPr>
          </w:p>
          <w:p w14:paraId="185FD59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2F91DFE4" w14:textId="42734438" w:rsidR="002B33DE" w:rsidRPr="0055204B" w:rsidRDefault="00740509" w:rsidP="002B33DE">
            <w:pPr>
              <w:rPr>
                <w:rFonts w:ascii="Arial" w:eastAsia="Cambria" w:hAnsi="Arial" w:cs="Times New Roman"/>
                <w:sz w:val="20"/>
              </w:rPr>
            </w:pPr>
            <w:r>
              <w:rPr>
                <w:rFonts w:ascii="Arial" w:eastAsia="Cambria" w:hAnsi="Arial" w:cs="Times New Roman"/>
                <w:sz w:val="20"/>
              </w:rPr>
              <w:t xml:space="preserve">Whole group procedures, </w:t>
            </w:r>
            <w:r w:rsidR="006A0FA8">
              <w:rPr>
                <w:rFonts w:ascii="Arial" w:eastAsia="Cambria" w:hAnsi="Arial" w:cs="Times New Roman"/>
                <w:sz w:val="20"/>
              </w:rPr>
              <w:t>circulate to check for understanding and keep students on task</w:t>
            </w:r>
          </w:p>
          <w:p w14:paraId="0A470619" w14:textId="77777777" w:rsidR="002B33DE" w:rsidRPr="0055204B" w:rsidRDefault="002B33DE" w:rsidP="002B33DE">
            <w:pPr>
              <w:rPr>
                <w:rFonts w:ascii="Arial" w:eastAsia="Cambria" w:hAnsi="Arial" w:cs="Times New Roman"/>
                <w:sz w:val="20"/>
              </w:rPr>
            </w:pPr>
          </w:p>
          <w:p w14:paraId="61C19F82" w14:textId="77777777" w:rsidR="002B33DE" w:rsidRPr="0055204B" w:rsidRDefault="002B33DE" w:rsidP="002B33DE">
            <w:pPr>
              <w:rPr>
                <w:rFonts w:ascii="Arial" w:eastAsia="Cambria" w:hAnsi="Arial" w:cs="Times New Roman"/>
                <w:sz w:val="20"/>
              </w:rPr>
            </w:pPr>
          </w:p>
          <w:p w14:paraId="5C11216E" w14:textId="77777777" w:rsidR="002B33DE" w:rsidRPr="0055204B" w:rsidRDefault="002B33DE" w:rsidP="002B33DE">
            <w:pPr>
              <w:rPr>
                <w:rFonts w:ascii="Arial" w:eastAsia="Cambria" w:hAnsi="Arial" w:cs="Times New Roman"/>
                <w:sz w:val="20"/>
              </w:rPr>
            </w:pPr>
          </w:p>
          <w:p w14:paraId="183C65AF" w14:textId="77777777" w:rsidR="002B33DE" w:rsidRPr="0055204B" w:rsidRDefault="002B33DE" w:rsidP="002B33DE">
            <w:pPr>
              <w:rPr>
                <w:rFonts w:ascii="Arial" w:eastAsia="Cambria" w:hAnsi="Arial" w:cs="Times New Roman"/>
                <w:sz w:val="20"/>
              </w:rPr>
            </w:pPr>
          </w:p>
        </w:tc>
      </w:tr>
      <w:tr w:rsidR="002B33DE" w:rsidRPr="0055204B" w14:paraId="5B3D7577" w14:textId="77777777">
        <w:tc>
          <w:tcPr>
            <w:tcW w:w="1008" w:type="dxa"/>
          </w:tcPr>
          <w:p w14:paraId="3B962547" w14:textId="77777777" w:rsidR="002B33DE" w:rsidRPr="0055204B" w:rsidRDefault="002B33DE" w:rsidP="002B33DE">
            <w:pPr>
              <w:rPr>
                <w:rFonts w:ascii="Arial" w:eastAsia="Cambria" w:hAnsi="Arial" w:cs="Times New Roman"/>
                <w:sz w:val="20"/>
              </w:rPr>
            </w:pPr>
          </w:p>
          <w:p w14:paraId="0A20F4B4" w14:textId="77777777" w:rsidR="002B33DE" w:rsidRPr="0055204B" w:rsidRDefault="002B33DE" w:rsidP="002B33DE">
            <w:pPr>
              <w:rPr>
                <w:rFonts w:ascii="Arial" w:eastAsia="Cambria" w:hAnsi="Arial" w:cs="Times New Roman"/>
                <w:sz w:val="20"/>
              </w:rPr>
            </w:pPr>
          </w:p>
          <w:p w14:paraId="2D58640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33030537" w14:textId="27CE1087" w:rsidR="002B33DE" w:rsidRPr="0055204B" w:rsidRDefault="006A0FA8" w:rsidP="002B33DE">
            <w:pPr>
              <w:rPr>
                <w:rFonts w:ascii="Arial" w:eastAsia="Cambria" w:hAnsi="Arial" w:cs="Times New Roman"/>
                <w:sz w:val="20"/>
              </w:rPr>
            </w:pPr>
            <w:r>
              <w:rPr>
                <w:rFonts w:ascii="Arial" w:eastAsia="Cambria" w:hAnsi="Arial" w:cs="Times New Roman"/>
                <w:sz w:val="20"/>
              </w:rPr>
              <w:t>Note taking, setting up technology appropriately, experimenting, replicating</w:t>
            </w:r>
          </w:p>
          <w:p w14:paraId="15EBD531" w14:textId="77777777" w:rsidR="002B33DE" w:rsidRPr="0055204B" w:rsidRDefault="002B33DE" w:rsidP="002B33DE">
            <w:pPr>
              <w:rPr>
                <w:rFonts w:ascii="Arial" w:eastAsia="Cambria" w:hAnsi="Arial" w:cs="Times New Roman"/>
                <w:sz w:val="20"/>
              </w:rPr>
            </w:pPr>
          </w:p>
          <w:p w14:paraId="135E73D9" w14:textId="77777777" w:rsidR="002B33DE" w:rsidRPr="0055204B" w:rsidRDefault="002B33DE" w:rsidP="002B33DE">
            <w:pPr>
              <w:rPr>
                <w:rFonts w:ascii="Arial" w:eastAsia="Cambria" w:hAnsi="Arial" w:cs="Times New Roman"/>
                <w:sz w:val="20"/>
              </w:rPr>
            </w:pPr>
          </w:p>
          <w:p w14:paraId="298F0468" w14:textId="77777777" w:rsidR="002B33DE" w:rsidRPr="0055204B" w:rsidRDefault="002B33DE" w:rsidP="002B33DE">
            <w:pPr>
              <w:rPr>
                <w:rFonts w:ascii="Arial" w:eastAsia="Cambria" w:hAnsi="Arial" w:cs="Times New Roman"/>
                <w:sz w:val="20"/>
              </w:rPr>
            </w:pPr>
          </w:p>
          <w:p w14:paraId="6EA8C293" w14:textId="77777777" w:rsidR="002B33DE" w:rsidRPr="0055204B" w:rsidRDefault="002B33DE" w:rsidP="002B33DE">
            <w:pPr>
              <w:rPr>
                <w:rFonts w:ascii="Arial" w:eastAsia="Cambria" w:hAnsi="Arial" w:cs="Times New Roman"/>
                <w:sz w:val="20"/>
              </w:rPr>
            </w:pPr>
          </w:p>
        </w:tc>
      </w:tr>
      <w:tr w:rsidR="002B33DE" w:rsidRPr="0055204B" w14:paraId="693D5094" w14:textId="77777777">
        <w:tc>
          <w:tcPr>
            <w:tcW w:w="1008" w:type="dxa"/>
          </w:tcPr>
          <w:p w14:paraId="5FD03E01" w14:textId="77777777" w:rsidR="002B33DE" w:rsidRPr="0055204B" w:rsidRDefault="002B33DE" w:rsidP="002B33DE">
            <w:pPr>
              <w:rPr>
                <w:rFonts w:ascii="Arial" w:eastAsia="Cambria" w:hAnsi="Arial" w:cs="Times New Roman"/>
                <w:sz w:val="20"/>
              </w:rPr>
            </w:pPr>
          </w:p>
          <w:p w14:paraId="52E79C2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14:paraId="1A5E84AC" w14:textId="28D9009A" w:rsidR="002B33DE" w:rsidRPr="0055204B" w:rsidRDefault="006A0FA8" w:rsidP="002B33DE">
            <w:pPr>
              <w:rPr>
                <w:rFonts w:ascii="Arial" w:eastAsia="Cambria" w:hAnsi="Arial" w:cs="Times New Roman"/>
                <w:sz w:val="20"/>
              </w:rPr>
            </w:pPr>
            <w:r>
              <w:rPr>
                <w:rFonts w:ascii="Arial" w:eastAsia="Cambria" w:hAnsi="Arial" w:cs="Times New Roman"/>
                <w:sz w:val="20"/>
              </w:rPr>
              <w:t>Following procedures, “success” in activities, sharing of data and information and results</w:t>
            </w:r>
          </w:p>
          <w:p w14:paraId="371481AB" w14:textId="77777777" w:rsidR="002B33DE" w:rsidRPr="0055204B" w:rsidRDefault="002B33DE" w:rsidP="002B33DE">
            <w:pPr>
              <w:rPr>
                <w:rFonts w:ascii="Arial" w:eastAsia="Cambria" w:hAnsi="Arial" w:cs="Times New Roman"/>
                <w:sz w:val="20"/>
              </w:rPr>
            </w:pPr>
          </w:p>
          <w:p w14:paraId="28BF4607" w14:textId="77777777" w:rsidR="002B33DE" w:rsidRPr="0055204B" w:rsidRDefault="002B33DE" w:rsidP="002B33DE">
            <w:pPr>
              <w:rPr>
                <w:rFonts w:ascii="Arial" w:eastAsia="Cambria" w:hAnsi="Arial" w:cs="Times New Roman"/>
                <w:sz w:val="20"/>
              </w:rPr>
            </w:pPr>
          </w:p>
          <w:p w14:paraId="4CEE4A44" w14:textId="77777777" w:rsidR="002B33DE" w:rsidRPr="0055204B" w:rsidRDefault="002B33DE" w:rsidP="002B33DE">
            <w:pPr>
              <w:rPr>
                <w:rFonts w:ascii="Arial" w:eastAsia="Cambria" w:hAnsi="Arial" w:cs="Times New Roman"/>
                <w:sz w:val="20"/>
              </w:rPr>
            </w:pPr>
          </w:p>
          <w:p w14:paraId="6CA3F6BB" w14:textId="77777777" w:rsidR="002B33DE" w:rsidRPr="0055204B" w:rsidRDefault="002B33DE" w:rsidP="002B33DE">
            <w:pPr>
              <w:rPr>
                <w:rFonts w:ascii="Arial" w:eastAsia="Cambria" w:hAnsi="Arial" w:cs="Times New Roman"/>
                <w:sz w:val="20"/>
              </w:rPr>
            </w:pPr>
          </w:p>
        </w:tc>
      </w:tr>
      <w:tr w:rsidR="002B33DE" w:rsidRPr="0055204B" w14:paraId="0733974C" w14:textId="77777777">
        <w:tc>
          <w:tcPr>
            <w:tcW w:w="4608" w:type="dxa"/>
            <w:gridSpan w:val="2"/>
          </w:tcPr>
          <w:p w14:paraId="7049264A"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414ECDA2"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4F19D596" w14:textId="77777777">
        <w:tc>
          <w:tcPr>
            <w:tcW w:w="1008" w:type="dxa"/>
            <w:vAlign w:val="center"/>
          </w:tcPr>
          <w:p w14:paraId="613FF11C"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14:paraId="6D11A958" w14:textId="27F8DC7A" w:rsidR="002B33DE" w:rsidRDefault="006A0FA8" w:rsidP="002B33DE">
            <w:pPr>
              <w:rPr>
                <w:rFonts w:ascii="Arial" w:eastAsia="Cambria" w:hAnsi="Arial" w:cs="Times New Roman"/>
                <w:sz w:val="20"/>
              </w:rPr>
            </w:pPr>
            <w:r>
              <w:rPr>
                <w:rFonts w:ascii="Arial" w:eastAsia="Cambria" w:hAnsi="Arial" w:cs="Times New Roman"/>
                <w:sz w:val="20"/>
              </w:rPr>
              <w:t>Induction</w:t>
            </w:r>
          </w:p>
          <w:p w14:paraId="599A7D91" w14:textId="77777777" w:rsidR="002B33DE" w:rsidRPr="0055204B" w:rsidRDefault="002B33DE" w:rsidP="002B33DE">
            <w:pPr>
              <w:rPr>
                <w:rFonts w:ascii="Arial" w:eastAsia="Cambria" w:hAnsi="Arial" w:cs="Times New Roman"/>
                <w:sz w:val="20"/>
              </w:rPr>
            </w:pPr>
          </w:p>
        </w:tc>
        <w:tc>
          <w:tcPr>
            <w:tcW w:w="1080" w:type="dxa"/>
            <w:vAlign w:val="center"/>
          </w:tcPr>
          <w:p w14:paraId="16D01366"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14:paraId="4784DCDD" w14:textId="112F0792" w:rsidR="002B33DE" w:rsidRPr="0055204B" w:rsidRDefault="006A0FA8" w:rsidP="002B33DE">
            <w:pPr>
              <w:rPr>
                <w:rFonts w:ascii="Arial" w:eastAsia="Cambria" w:hAnsi="Arial" w:cs="Times New Roman"/>
                <w:sz w:val="20"/>
              </w:rPr>
            </w:pPr>
            <w:r>
              <w:rPr>
                <w:rFonts w:ascii="Arial" w:eastAsia="Cambria" w:hAnsi="Arial" w:cs="Times New Roman"/>
                <w:sz w:val="20"/>
              </w:rPr>
              <w:t>Induction</w:t>
            </w:r>
          </w:p>
        </w:tc>
      </w:tr>
      <w:tr w:rsidR="002B33DE" w:rsidRPr="0055204B" w14:paraId="0451B35E" w14:textId="77777777">
        <w:tc>
          <w:tcPr>
            <w:tcW w:w="1008" w:type="dxa"/>
          </w:tcPr>
          <w:p w14:paraId="2D23CA63" w14:textId="77777777" w:rsidR="002B33DE" w:rsidRPr="0055204B" w:rsidRDefault="002B33DE" w:rsidP="002B33DE">
            <w:pPr>
              <w:rPr>
                <w:rFonts w:ascii="Arial" w:eastAsia="Cambria" w:hAnsi="Arial" w:cs="Times New Roman"/>
                <w:sz w:val="20"/>
              </w:rPr>
            </w:pPr>
          </w:p>
          <w:p w14:paraId="51180B36" w14:textId="77777777" w:rsidR="002B33DE" w:rsidRPr="0055204B" w:rsidRDefault="002B33DE" w:rsidP="002B33DE">
            <w:pPr>
              <w:rPr>
                <w:rFonts w:ascii="Arial" w:eastAsia="Cambria" w:hAnsi="Arial" w:cs="Times New Roman"/>
                <w:sz w:val="20"/>
              </w:rPr>
            </w:pPr>
          </w:p>
          <w:p w14:paraId="2272E8E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2294B907" w14:textId="080FB91A" w:rsidR="002B33DE" w:rsidRPr="0055204B" w:rsidRDefault="006A0FA8" w:rsidP="002B33DE">
            <w:pPr>
              <w:rPr>
                <w:rFonts w:ascii="Arial" w:eastAsia="Cambria" w:hAnsi="Arial" w:cs="Times New Roman"/>
                <w:sz w:val="20"/>
              </w:rPr>
            </w:pPr>
            <w:r>
              <w:rPr>
                <w:rFonts w:ascii="Arial" w:eastAsia="Cambria" w:hAnsi="Arial" w:cs="Times New Roman"/>
                <w:sz w:val="20"/>
              </w:rPr>
              <w:t>Circulating to check that all students are on task and understand the activity parameters</w:t>
            </w:r>
          </w:p>
          <w:p w14:paraId="3E8AF7A4" w14:textId="77777777" w:rsidR="002B33DE" w:rsidRPr="0055204B" w:rsidRDefault="002B33DE" w:rsidP="002B33DE">
            <w:pPr>
              <w:rPr>
                <w:rFonts w:ascii="Arial" w:eastAsia="Cambria" w:hAnsi="Arial" w:cs="Times New Roman"/>
                <w:sz w:val="20"/>
              </w:rPr>
            </w:pPr>
          </w:p>
        </w:tc>
        <w:tc>
          <w:tcPr>
            <w:tcW w:w="1080" w:type="dxa"/>
          </w:tcPr>
          <w:p w14:paraId="744B2DF5" w14:textId="77777777" w:rsidR="002B33DE" w:rsidRPr="0055204B" w:rsidRDefault="002B33DE" w:rsidP="002B33DE">
            <w:pPr>
              <w:rPr>
                <w:rFonts w:ascii="Arial" w:eastAsia="Cambria" w:hAnsi="Arial" w:cs="Times New Roman"/>
                <w:sz w:val="20"/>
              </w:rPr>
            </w:pPr>
          </w:p>
          <w:p w14:paraId="032F18FA" w14:textId="77777777" w:rsidR="002B33DE" w:rsidRPr="0055204B" w:rsidRDefault="002B33DE" w:rsidP="002B33DE">
            <w:pPr>
              <w:rPr>
                <w:rFonts w:ascii="Arial" w:eastAsia="Cambria" w:hAnsi="Arial" w:cs="Times New Roman"/>
                <w:sz w:val="20"/>
              </w:rPr>
            </w:pPr>
          </w:p>
          <w:p w14:paraId="40DDE3C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1B78CCB3" w14:textId="43A1D0F1" w:rsidR="002B33DE" w:rsidRPr="0055204B" w:rsidRDefault="006235E1" w:rsidP="002B33DE">
            <w:pPr>
              <w:rPr>
                <w:rFonts w:ascii="Arial" w:eastAsia="Cambria" w:hAnsi="Arial" w:cs="Times New Roman"/>
                <w:sz w:val="20"/>
              </w:rPr>
            </w:pPr>
            <w:r>
              <w:rPr>
                <w:rFonts w:ascii="Arial" w:eastAsia="Cambria" w:hAnsi="Arial" w:cs="Times New Roman"/>
                <w:sz w:val="20"/>
              </w:rPr>
              <w:t>Illicit</w:t>
            </w:r>
            <w:r w:rsidR="006A0FA8">
              <w:rPr>
                <w:rFonts w:ascii="Arial" w:eastAsia="Cambria" w:hAnsi="Arial" w:cs="Times New Roman"/>
                <w:sz w:val="20"/>
              </w:rPr>
              <w:t xml:space="preserve"> conversation to connect to previous knowledge</w:t>
            </w:r>
          </w:p>
        </w:tc>
      </w:tr>
      <w:tr w:rsidR="002B33DE" w:rsidRPr="0055204B" w14:paraId="1890DB48" w14:textId="77777777">
        <w:tc>
          <w:tcPr>
            <w:tcW w:w="1008" w:type="dxa"/>
          </w:tcPr>
          <w:p w14:paraId="4D5AC370" w14:textId="77777777" w:rsidR="002B33DE" w:rsidRPr="0055204B" w:rsidRDefault="002B33DE" w:rsidP="002B33DE">
            <w:pPr>
              <w:rPr>
                <w:rFonts w:ascii="Arial" w:eastAsia="Cambria" w:hAnsi="Arial" w:cs="Times New Roman"/>
                <w:sz w:val="20"/>
              </w:rPr>
            </w:pPr>
          </w:p>
          <w:p w14:paraId="2E08728F" w14:textId="77777777" w:rsidR="002B33DE" w:rsidRPr="0055204B" w:rsidRDefault="002B33DE" w:rsidP="002B33DE">
            <w:pPr>
              <w:rPr>
                <w:rFonts w:ascii="Arial" w:eastAsia="Cambria" w:hAnsi="Arial" w:cs="Times New Roman"/>
                <w:sz w:val="20"/>
              </w:rPr>
            </w:pPr>
          </w:p>
          <w:p w14:paraId="151FADBF"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7B592B09" w14:textId="7791767B" w:rsidR="002B33DE" w:rsidRPr="0055204B" w:rsidRDefault="006A0FA8" w:rsidP="002B33DE">
            <w:pPr>
              <w:rPr>
                <w:rFonts w:ascii="Arial" w:eastAsia="Cambria" w:hAnsi="Arial" w:cs="Times New Roman"/>
                <w:sz w:val="20"/>
              </w:rPr>
            </w:pPr>
            <w:r>
              <w:rPr>
                <w:rFonts w:ascii="Arial" w:eastAsia="Cambria" w:hAnsi="Arial" w:cs="Times New Roman"/>
                <w:sz w:val="20"/>
              </w:rPr>
              <w:t>Predicting, recording, manipulating, observing</w:t>
            </w:r>
          </w:p>
          <w:p w14:paraId="26D4F062" w14:textId="77777777" w:rsidR="002B33DE" w:rsidRPr="0055204B" w:rsidRDefault="002B33DE" w:rsidP="002B33DE">
            <w:pPr>
              <w:rPr>
                <w:rFonts w:ascii="Arial" w:eastAsia="Cambria" w:hAnsi="Arial" w:cs="Times New Roman"/>
                <w:sz w:val="20"/>
              </w:rPr>
            </w:pPr>
          </w:p>
          <w:p w14:paraId="48122C8E" w14:textId="77777777" w:rsidR="002B33DE" w:rsidRPr="0055204B" w:rsidRDefault="002B33DE" w:rsidP="002B33DE">
            <w:pPr>
              <w:rPr>
                <w:rFonts w:ascii="Arial" w:eastAsia="Cambria" w:hAnsi="Arial" w:cs="Times New Roman"/>
                <w:sz w:val="20"/>
              </w:rPr>
            </w:pPr>
          </w:p>
          <w:p w14:paraId="7C4431F4" w14:textId="77777777" w:rsidR="002B33DE" w:rsidRPr="0055204B" w:rsidRDefault="002B33DE" w:rsidP="002B33DE">
            <w:pPr>
              <w:rPr>
                <w:rFonts w:ascii="Arial" w:eastAsia="Cambria" w:hAnsi="Arial" w:cs="Times New Roman"/>
                <w:sz w:val="20"/>
              </w:rPr>
            </w:pPr>
          </w:p>
        </w:tc>
        <w:tc>
          <w:tcPr>
            <w:tcW w:w="1080" w:type="dxa"/>
          </w:tcPr>
          <w:p w14:paraId="5F3D4CD5" w14:textId="77777777" w:rsidR="002B33DE" w:rsidRPr="0055204B" w:rsidRDefault="002B33DE" w:rsidP="002B33DE">
            <w:pPr>
              <w:rPr>
                <w:rFonts w:ascii="Arial" w:eastAsia="Cambria" w:hAnsi="Arial" w:cs="Times New Roman"/>
                <w:sz w:val="20"/>
              </w:rPr>
            </w:pPr>
          </w:p>
          <w:p w14:paraId="4DB9767F" w14:textId="77777777" w:rsidR="002B33DE" w:rsidRPr="0055204B" w:rsidRDefault="002B33DE" w:rsidP="002B33DE">
            <w:pPr>
              <w:rPr>
                <w:rFonts w:ascii="Arial" w:eastAsia="Cambria" w:hAnsi="Arial" w:cs="Times New Roman"/>
                <w:sz w:val="20"/>
              </w:rPr>
            </w:pPr>
          </w:p>
          <w:p w14:paraId="5F03CE49"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300DB2CB" w14:textId="5A8B84C1" w:rsidR="002B33DE" w:rsidRPr="0055204B" w:rsidRDefault="006A0FA8" w:rsidP="002B33DE">
            <w:pPr>
              <w:rPr>
                <w:rFonts w:ascii="Arial" w:eastAsia="Cambria" w:hAnsi="Arial" w:cs="Times New Roman"/>
                <w:sz w:val="20"/>
              </w:rPr>
            </w:pPr>
            <w:r>
              <w:rPr>
                <w:rFonts w:ascii="Arial" w:eastAsia="Cambria" w:hAnsi="Arial" w:cs="Times New Roman"/>
                <w:sz w:val="20"/>
              </w:rPr>
              <w:t>Generating questions they want answered</w:t>
            </w:r>
          </w:p>
        </w:tc>
      </w:tr>
      <w:tr w:rsidR="002B33DE" w:rsidRPr="0055204B" w14:paraId="4AFB610D" w14:textId="77777777">
        <w:tc>
          <w:tcPr>
            <w:tcW w:w="1008" w:type="dxa"/>
          </w:tcPr>
          <w:p w14:paraId="08392237" w14:textId="77777777" w:rsidR="002B33DE" w:rsidRPr="0055204B" w:rsidRDefault="002B33DE" w:rsidP="002B33DE">
            <w:pPr>
              <w:rPr>
                <w:rFonts w:ascii="Arial" w:eastAsia="Cambria" w:hAnsi="Arial" w:cs="Times New Roman"/>
                <w:sz w:val="20"/>
              </w:rPr>
            </w:pPr>
          </w:p>
          <w:p w14:paraId="12E24F4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14:paraId="552F173A" w14:textId="2301686C" w:rsidR="002B33DE" w:rsidRPr="0055204B" w:rsidRDefault="006A0FA8" w:rsidP="002B33DE">
            <w:pPr>
              <w:rPr>
                <w:rFonts w:ascii="Arial" w:eastAsia="Cambria" w:hAnsi="Arial" w:cs="Times New Roman"/>
                <w:sz w:val="20"/>
              </w:rPr>
            </w:pPr>
            <w:r>
              <w:rPr>
                <w:rFonts w:ascii="Arial" w:eastAsia="Cambria" w:hAnsi="Arial" w:cs="Times New Roman"/>
                <w:sz w:val="20"/>
              </w:rPr>
              <w:t>Lab notebooks being utilized, all students engaged, appropriate use of lab equipment</w:t>
            </w:r>
          </w:p>
          <w:p w14:paraId="0A9AE40A" w14:textId="77777777" w:rsidR="002B33DE" w:rsidRPr="0055204B" w:rsidRDefault="002B33DE" w:rsidP="002B33DE">
            <w:pPr>
              <w:rPr>
                <w:rFonts w:ascii="Arial" w:eastAsia="Cambria" w:hAnsi="Arial" w:cs="Times New Roman"/>
                <w:sz w:val="20"/>
              </w:rPr>
            </w:pPr>
          </w:p>
          <w:p w14:paraId="732B108C" w14:textId="77777777" w:rsidR="002B33DE" w:rsidRPr="0055204B" w:rsidRDefault="002B33DE" w:rsidP="002B33DE">
            <w:pPr>
              <w:rPr>
                <w:rFonts w:ascii="Arial" w:eastAsia="Cambria" w:hAnsi="Arial" w:cs="Times New Roman"/>
                <w:sz w:val="20"/>
              </w:rPr>
            </w:pPr>
          </w:p>
        </w:tc>
        <w:tc>
          <w:tcPr>
            <w:tcW w:w="1080" w:type="dxa"/>
          </w:tcPr>
          <w:p w14:paraId="5626BE8C" w14:textId="77777777" w:rsidR="002B33DE" w:rsidRPr="0055204B" w:rsidRDefault="002B33DE" w:rsidP="002B33DE">
            <w:pPr>
              <w:rPr>
                <w:rFonts w:ascii="Arial" w:eastAsia="Cambria" w:hAnsi="Arial" w:cs="Times New Roman"/>
                <w:sz w:val="20"/>
              </w:rPr>
            </w:pPr>
          </w:p>
          <w:p w14:paraId="2768EC1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14:paraId="7F35B8B1" w14:textId="62C1B76C" w:rsidR="002B33DE" w:rsidRPr="0055204B" w:rsidRDefault="006A0FA8" w:rsidP="002B33DE">
            <w:pPr>
              <w:rPr>
                <w:rFonts w:ascii="Arial" w:eastAsia="Cambria" w:hAnsi="Arial" w:cs="Times New Roman"/>
                <w:sz w:val="20"/>
              </w:rPr>
            </w:pPr>
            <w:r>
              <w:rPr>
                <w:rFonts w:ascii="Arial" w:eastAsia="Cambria" w:hAnsi="Arial" w:cs="Times New Roman"/>
                <w:sz w:val="20"/>
              </w:rPr>
              <w:t>Active discussion participation</w:t>
            </w:r>
          </w:p>
        </w:tc>
      </w:tr>
    </w:tbl>
    <w:p w14:paraId="5E3CC0F5" w14:textId="77777777" w:rsidR="006A0FA8" w:rsidRDefault="006A0FA8" w:rsidP="002B33DE">
      <w:pPr>
        <w:rPr>
          <w:rFonts w:ascii="Arial" w:hAnsi="Arial"/>
        </w:rPr>
      </w:pPr>
    </w:p>
    <w:p w14:paraId="7692ED4F" w14:textId="77777777" w:rsidR="002B33DE" w:rsidRDefault="002B33DE" w:rsidP="002B33DE">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14:paraId="5BC35EC7" w14:textId="77777777" w:rsidR="006A0FA8" w:rsidRDefault="006A0FA8" w:rsidP="002B33DE">
      <w:pPr>
        <w:rPr>
          <w:rFonts w:ascii="Arial" w:hAnsi="Arial"/>
        </w:rPr>
      </w:pPr>
    </w:p>
    <w:p w14:paraId="7117E815" w14:textId="7E8A357F" w:rsidR="006A0FA8" w:rsidRDefault="006A0FA8" w:rsidP="006A0FA8">
      <w:pPr>
        <w:ind w:left="720"/>
        <w:rPr>
          <w:rFonts w:ascii="Arial" w:hAnsi="Arial"/>
        </w:rPr>
      </w:pPr>
      <w:r>
        <w:rPr>
          <w:rFonts w:ascii="Arial" w:hAnsi="Arial"/>
        </w:rPr>
        <w:t xml:space="preserve">My plan is to go back and forth between having the students run the activities and then bringing them back to discuss what they saw and formulate some reasons about why and how it happened.  Getting them initiated seems to be fairly easy for me as they are excited to do anything that involves ‘technology’ in science class.  </w:t>
      </w:r>
      <w:r w:rsidR="006235E1">
        <w:rPr>
          <w:rFonts w:ascii="Arial" w:hAnsi="Arial"/>
        </w:rPr>
        <w:t>Same with investigation and invention.  I will need to focus on helping them to interpret what they have learned.  I will use the tsi teacher text notes we were provided and the website links.</w:t>
      </w:r>
    </w:p>
    <w:p w14:paraId="7DA6ECE7" w14:textId="77777777" w:rsidR="002B33DE" w:rsidRDefault="002B33DE" w:rsidP="002B33DE">
      <w:pPr>
        <w:rPr>
          <w:rFonts w:ascii="Arial" w:hAnsi="Arial"/>
        </w:rPr>
      </w:pPr>
    </w:p>
    <w:p w14:paraId="07DB47D7" w14:textId="77777777" w:rsidR="002B33DE" w:rsidRDefault="002B33DE" w:rsidP="002B33DE">
      <w:pPr>
        <w:rPr>
          <w:rFonts w:ascii="Arial" w:hAnsi="Arial"/>
        </w:rPr>
      </w:pPr>
    </w:p>
    <w:p w14:paraId="1AE6401E" w14:textId="3479B6B3" w:rsidR="002B33DE" w:rsidRPr="006A0FA8" w:rsidRDefault="002B33DE" w:rsidP="00EC0229">
      <w:pPr>
        <w:rPr>
          <w:rFonts w:ascii="Arial" w:hAnsi="Arial"/>
          <w:b/>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14:paraId="0E368675" w14:textId="77777777" w:rsidR="002B33DE" w:rsidRDefault="002B33DE" w:rsidP="00EC0229">
      <w:pPr>
        <w:rPr>
          <w:rFonts w:ascii="Arial" w:hAnsi="Arial"/>
        </w:rPr>
      </w:pPr>
    </w:p>
    <w:p w14:paraId="5CD0FBE3" w14:textId="77777777" w:rsidR="002B33DE" w:rsidRDefault="002B33DE" w:rsidP="00EC0229">
      <w:pPr>
        <w:rPr>
          <w:rFonts w:ascii="Arial" w:hAnsi="Arial"/>
        </w:rPr>
      </w:pPr>
    </w:p>
    <w:p w14:paraId="17333F3A" w14:textId="240D51BD" w:rsidR="006235E1" w:rsidRDefault="006235E1" w:rsidP="00EC0229">
      <w:pPr>
        <w:rPr>
          <w:rFonts w:ascii="Arial" w:hAnsi="Arial"/>
        </w:rPr>
      </w:pPr>
      <w:r>
        <w:rPr>
          <w:rFonts w:ascii="Arial" w:hAnsi="Arial"/>
        </w:rPr>
        <w:tab/>
        <w:t>Curiosity, Replication and Induction</w:t>
      </w:r>
      <w:bookmarkStart w:id="0" w:name="_GoBack"/>
      <w:bookmarkEnd w:id="0"/>
    </w:p>
    <w:p w14:paraId="585C14F2" w14:textId="77777777" w:rsidR="002B33DE" w:rsidRDefault="002B33DE" w:rsidP="00EC0229">
      <w:pPr>
        <w:rPr>
          <w:rFonts w:ascii="Arial" w:hAnsi="Arial"/>
        </w:rPr>
      </w:pPr>
    </w:p>
    <w:p w14:paraId="5F9C6DD1"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0F2DC5F8" w14:textId="77777777" w:rsidR="00C71326" w:rsidRPr="00EC0229" w:rsidRDefault="00C71326" w:rsidP="00EC0229">
      <w:pPr>
        <w:rPr>
          <w:rFonts w:ascii="Arial" w:hAnsi="Arial"/>
        </w:rPr>
      </w:pPr>
    </w:p>
    <w:sectPr w:rsidR="00C71326" w:rsidRPr="00EC0229"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73D0A" w14:textId="77777777" w:rsidR="006A0FA8" w:rsidRDefault="006A0FA8">
      <w:r>
        <w:separator/>
      </w:r>
    </w:p>
  </w:endnote>
  <w:endnote w:type="continuationSeparator" w:id="0">
    <w:p w14:paraId="1DAB0626" w14:textId="77777777" w:rsidR="006A0FA8" w:rsidRDefault="006A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473A" w14:textId="77777777" w:rsidR="006A0FA8" w:rsidRPr="00831A1B" w:rsidRDefault="006A0FA8" w:rsidP="008C5803">
    <w:pPr>
      <w:widowControl w:val="0"/>
      <w:autoSpaceDE w:val="0"/>
      <w:autoSpaceDN w:val="0"/>
      <w:adjustRightInd w:val="0"/>
      <w:jc w:val="center"/>
      <w:rPr>
        <w:rFonts w:ascii="Arial" w:hAnsi="Arial" w:cs="Arial"/>
        <w:i/>
        <w:iCs/>
        <w:sz w:val="12"/>
        <w:szCs w:val="32"/>
      </w:rPr>
    </w:pPr>
  </w:p>
  <w:p w14:paraId="22714820" w14:textId="77777777" w:rsidR="006A0FA8" w:rsidRPr="00FA779E" w:rsidRDefault="006A0FA8"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6EE8B51C" w14:textId="77777777" w:rsidR="006A0FA8" w:rsidRDefault="006A0FA8"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6235E1">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6235E1">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062CE" w14:textId="77777777" w:rsidR="006A0FA8" w:rsidRDefault="006A0FA8">
      <w:r>
        <w:separator/>
      </w:r>
    </w:p>
  </w:footnote>
  <w:footnote w:type="continuationSeparator" w:id="0">
    <w:p w14:paraId="761C36AB" w14:textId="77777777" w:rsidR="006A0FA8" w:rsidRDefault="006A0F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9A90F19"/>
    <w:multiLevelType w:val="hybridMultilevel"/>
    <w:tmpl w:val="9914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1"/>
  </w:num>
  <w:num w:numId="3">
    <w:abstractNumId w:val="33"/>
  </w:num>
  <w:num w:numId="4">
    <w:abstractNumId w:val="35"/>
  </w:num>
  <w:num w:numId="5">
    <w:abstractNumId w:val="47"/>
  </w:num>
  <w:num w:numId="6">
    <w:abstractNumId w:val="29"/>
  </w:num>
  <w:num w:numId="7">
    <w:abstractNumId w:val="1"/>
  </w:num>
  <w:num w:numId="8">
    <w:abstractNumId w:val="7"/>
  </w:num>
  <w:num w:numId="9">
    <w:abstractNumId w:val="42"/>
  </w:num>
  <w:num w:numId="10">
    <w:abstractNumId w:val="0"/>
  </w:num>
  <w:num w:numId="11">
    <w:abstractNumId w:val="31"/>
  </w:num>
  <w:num w:numId="12">
    <w:abstractNumId w:val="17"/>
  </w:num>
  <w:num w:numId="13">
    <w:abstractNumId w:val="3"/>
  </w:num>
  <w:num w:numId="14">
    <w:abstractNumId w:val="16"/>
  </w:num>
  <w:num w:numId="15">
    <w:abstractNumId w:val="27"/>
  </w:num>
  <w:num w:numId="16">
    <w:abstractNumId w:val="45"/>
  </w:num>
  <w:num w:numId="17">
    <w:abstractNumId w:val="2"/>
  </w:num>
  <w:num w:numId="18">
    <w:abstractNumId w:val="44"/>
  </w:num>
  <w:num w:numId="19">
    <w:abstractNumId w:val="23"/>
  </w:num>
  <w:num w:numId="20">
    <w:abstractNumId w:val="8"/>
  </w:num>
  <w:num w:numId="21">
    <w:abstractNumId w:val="24"/>
  </w:num>
  <w:num w:numId="22">
    <w:abstractNumId w:val="10"/>
  </w:num>
  <w:num w:numId="23">
    <w:abstractNumId w:val="36"/>
  </w:num>
  <w:num w:numId="24">
    <w:abstractNumId w:val="12"/>
  </w:num>
  <w:num w:numId="25">
    <w:abstractNumId w:val="21"/>
  </w:num>
  <w:num w:numId="26">
    <w:abstractNumId w:val="46"/>
  </w:num>
  <w:num w:numId="27">
    <w:abstractNumId w:val="9"/>
  </w:num>
  <w:num w:numId="28">
    <w:abstractNumId w:val="30"/>
  </w:num>
  <w:num w:numId="29">
    <w:abstractNumId w:val="41"/>
  </w:num>
  <w:num w:numId="30">
    <w:abstractNumId w:val="34"/>
  </w:num>
  <w:num w:numId="31">
    <w:abstractNumId w:val="22"/>
  </w:num>
  <w:num w:numId="32">
    <w:abstractNumId w:val="37"/>
  </w:num>
  <w:num w:numId="33">
    <w:abstractNumId w:val="43"/>
  </w:num>
  <w:num w:numId="34">
    <w:abstractNumId w:val="13"/>
  </w:num>
  <w:num w:numId="35">
    <w:abstractNumId w:val="20"/>
  </w:num>
  <w:num w:numId="36">
    <w:abstractNumId w:val="19"/>
  </w:num>
  <w:num w:numId="37">
    <w:abstractNumId w:val="32"/>
  </w:num>
  <w:num w:numId="38">
    <w:abstractNumId w:val="15"/>
  </w:num>
  <w:num w:numId="39">
    <w:abstractNumId w:val="5"/>
  </w:num>
  <w:num w:numId="40">
    <w:abstractNumId w:val="25"/>
  </w:num>
  <w:num w:numId="41">
    <w:abstractNumId w:val="14"/>
  </w:num>
  <w:num w:numId="42">
    <w:abstractNumId w:val="39"/>
  </w:num>
  <w:num w:numId="43">
    <w:abstractNumId w:val="26"/>
  </w:num>
  <w:num w:numId="44">
    <w:abstractNumId w:val="28"/>
  </w:num>
  <w:num w:numId="45">
    <w:abstractNumId w:val="4"/>
  </w:num>
  <w:num w:numId="46">
    <w:abstractNumId w:val="38"/>
  </w:num>
  <w:num w:numId="47">
    <w:abstractNumId w:val="1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50EDD"/>
    <w:rsid w:val="00060985"/>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D5EC3"/>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05F19"/>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235E1"/>
    <w:rsid w:val="006367EE"/>
    <w:rsid w:val="00636BAD"/>
    <w:rsid w:val="00641CB1"/>
    <w:rsid w:val="006422EF"/>
    <w:rsid w:val="0064492A"/>
    <w:rsid w:val="00651BA7"/>
    <w:rsid w:val="0067277E"/>
    <w:rsid w:val="00672CD2"/>
    <w:rsid w:val="0067398D"/>
    <w:rsid w:val="006A0FA8"/>
    <w:rsid w:val="006A47D0"/>
    <w:rsid w:val="006A626F"/>
    <w:rsid w:val="006B4027"/>
    <w:rsid w:val="006B48BE"/>
    <w:rsid w:val="006C141F"/>
    <w:rsid w:val="006D44BD"/>
    <w:rsid w:val="006D6D1A"/>
    <w:rsid w:val="00702DCD"/>
    <w:rsid w:val="00712E41"/>
    <w:rsid w:val="007219F6"/>
    <w:rsid w:val="0072673D"/>
    <w:rsid w:val="007349C1"/>
    <w:rsid w:val="00740509"/>
    <w:rsid w:val="0074341C"/>
    <w:rsid w:val="00754C40"/>
    <w:rsid w:val="00756D87"/>
    <w:rsid w:val="007861AB"/>
    <w:rsid w:val="007975A3"/>
    <w:rsid w:val="007D0D79"/>
    <w:rsid w:val="007D6693"/>
    <w:rsid w:val="007D6890"/>
    <w:rsid w:val="007E4B33"/>
    <w:rsid w:val="00831815"/>
    <w:rsid w:val="0085544D"/>
    <w:rsid w:val="0086150C"/>
    <w:rsid w:val="008855F4"/>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97571"/>
    <w:rsid w:val="00CB034E"/>
    <w:rsid w:val="00CB0D85"/>
    <w:rsid w:val="00CB4B17"/>
    <w:rsid w:val="00CE3596"/>
    <w:rsid w:val="00CF1334"/>
    <w:rsid w:val="00CF1A0D"/>
    <w:rsid w:val="00D0173E"/>
    <w:rsid w:val="00D127F9"/>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6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1147</Words>
  <Characters>6542</Characters>
  <Application>Microsoft Macintosh Word</Application>
  <DocSecurity>0</DocSecurity>
  <Lines>54</Lines>
  <Paragraphs>15</Paragraphs>
  <ScaleCrop>false</ScaleCrop>
  <Company>CRDG</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christine bandsma</cp:lastModifiedBy>
  <cp:revision>4</cp:revision>
  <cp:lastPrinted>2012-11-28T03:14:00Z</cp:lastPrinted>
  <dcterms:created xsi:type="dcterms:W3CDTF">2012-11-27T08:00:00Z</dcterms:created>
  <dcterms:modified xsi:type="dcterms:W3CDTF">2012-11-28T03:49:00Z</dcterms:modified>
</cp:coreProperties>
</file>