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957B74" w:rsidRPr="00DB6A34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957B74" w:rsidRPr="00DB6A34" w:rsidRDefault="00957B74">
            <w:pPr>
              <w:pStyle w:val="Heading2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74" w:rsidRPr="00DB6A34" w:rsidTr="00AA20A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57B74" w:rsidRPr="00DB6A34" w:rsidRDefault="00957B74">
            <w:pPr>
              <w:pStyle w:val="Heading1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C46A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FW</w:t>
            </w:r>
            <w:r w:rsidR="003537EE">
              <w:rPr>
                <w:rFonts w:ascii="Times New Roman" w:hAnsi="Times New Roman"/>
                <w:sz w:val="20"/>
              </w:rPr>
              <w:t xml:space="preserve">  </w:t>
            </w:r>
            <w:r w:rsidR="00FB3FFA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 w:rsidR="003537EE" w:rsidRPr="00C01CD3">
              <w:rPr>
                <w:rFonts w:ascii="Times New Roman" w:hAnsi="Times New Roman"/>
                <w:color w:val="A6A6A6"/>
                <w:sz w:val="20"/>
              </w:rPr>
              <w:t>ESL 1</w:t>
            </w:r>
            <w:r w:rsidR="00C46A5C">
              <w:rPr>
                <w:rFonts w:ascii="Times New Roman" w:hAnsi="Times New Roman"/>
                <w:color w:val="A6A6A6"/>
                <w:sz w:val="20"/>
              </w:rPr>
              <w:t>0</w:t>
            </w:r>
            <w:r w:rsidR="003537EE" w:rsidRPr="00C01CD3">
              <w:rPr>
                <w:rFonts w:ascii="Times New Roman" w:hAnsi="Times New Roman"/>
                <w:color w:val="A6A6A6"/>
                <w:sz w:val="20"/>
              </w:rPr>
              <w:t>0</w:t>
            </w:r>
            <w:r w:rsidR="00FB3FFA">
              <w:rPr>
                <w:rFonts w:ascii="Times New Roman" w:hAnsi="Times New Roman"/>
                <w:color w:val="A6A6A6"/>
                <w:sz w:val="20"/>
              </w:rPr>
              <w:t>, or AMST 111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CC2C18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537EE" w:rsidRPr="00C01CD3">
              <w:rPr>
                <w:rFonts w:ascii="Times New Roman" w:hAnsi="Times New Roman"/>
                <w:color w:val="A6A6A6"/>
                <w:sz w:val="20"/>
              </w:rPr>
              <w:t>MATH 241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3325F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482358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48235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957B74" w:rsidRPr="00DB6A34" w:rsidTr="00AA20A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57B74" w:rsidRPr="00DB6A34" w:rsidRDefault="00957B74">
            <w:pPr>
              <w:pStyle w:val="Heading1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DB</w:t>
            </w:r>
            <w:r w:rsidR="003537EE">
              <w:rPr>
                <w:rFonts w:ascii="Times New Roman" w:hAnsi="Times New Roman"/>
                <w:sz w:val="20"/>
              </w:rPr>
              <w:t xml:space="preserve">  </w:t>
            </w:r>
            <w:r w:rsidR="003537EE" w:rsidRPr="00C01CD3">
              <w:rPr>
                <w:rFonts w:ascii="Times New Roman" w:hAnsi="Times New Roman"/>
                <w:color w:val="A6A6A6"/>
                <w:sz w:val="20"/>
              </w:rPr>
              <w:t>BIOL 171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DP</w:t>
            </w:r>
            <w:r w:rsidR="003537EE">
              <w:rPr>
                <w:rFonts w:ascii="Times New Roman" w:hAnsi="Times New Roman"/>
                <w:sz w:val="20"/>
              </w:rPr>
              <w:t xml:space="preserve">  </w:t>
            </w:r>
            <w:r w:rsidR="003537EE" w:rsidRPr="00C01CD3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DY</w:t>
            </w:r>
            <w:r w:rsidR="003537EE">
              <w:rPr>
                <w:rFonts w:ascii="Times New Roman" w:hAnsi="Times New Roman"/>
                <w:sz w:val="20"/>
              </w:rPr>
              <w:t xml:space="preserve">  </w:t>
            </w:r>
            <w:r w:rsidR="003537EE" w:rsidRPr="00C01CD3">
              <w:rPr>
                <w:rFonts w:ascii="Times New Roman" w:hAnsi="Times New Roman"/>
                <w:color w:val="A6A6A6"/>
                <w:sz w:val="20"/>
              </w:rPr>
              <w:t>CHEM 161L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DS</w:t>
            </w:r>
            <w:r w:rsidR="003537EE">
              <w:rPr>
                <w:rFonts w:ascii="Times New Roman" w:hAnsi="Times New Roman"/>
                <w:sz w:val="20"/>
              </w:rPr>
              <w:t xml:space="preserve">  </w:t>
            </w:r>
            <w:r w:rsidR="003537EE" w:rsidRPr="00C01CD3">
              <w:rPr>
                <w:rFonts w:ascii="Times New Roman" w:hAnsi="Times New Roman"/>
                <w:color w:val="A6A6A6"/>
                <w:sz w:val="20"/>
              </w:rPr>
              <w:t>ECON 120, 130, or 131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DB6A34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DB6A34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74" w:rsidRPr="00DB6A34" w:rsidTr="00AA20A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57B74" w:rsidRPr="00DB6A34" w:rsidRDefault="00957B74">
            <w:pPr>
              <w:pStyle w:val="Heading1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H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W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W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W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74" w:rsidRPr="00DB6A34" w:rsidTr="00AA20A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57B74" w:rsidRPr="00DB6A34" w:rsidRDefault="00957B74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DB6A34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153C3D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DB6A34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DB6A34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Biological Engineering program.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57B74" w:rsidRPr="00DB6A34" w:rsidTr="00AA20A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B6A34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957B74" w:rsidRPr="00DB6A34" w:rsidTr="007E2E2C">
        <w:trPr>
          <w:trHeight w:val="245"/>
        </w:trPr>
        <w:tc>
          <w:tcPr>
            <w:tcW w:w="5238" w:type="dxa"/>
          </w:tcPr>
          <w:p w:rsidR="00957B74" w:rsidRPr="00DB6A34" w:rsidRDefault="00957B74" w:rsidP="00E312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  <w:szCs w:val="20"/>
              </w:rPr>
              <w:t>45 upp</w:t>
            </w:r>
            <w:r w:rsidR="00E71D01" w:rsidRPr="00DB6A34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957B74" w:rsidRPr="00DB6A34" w:rsidTr="00AA20A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B6A34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DB6A34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957B74" w:rsidRPr="00DB6A34">
        <w:trPr>
          <w:trHeight w:val="245"/>
        </w:trPr>
        <w:tc>
          <w:tcPr>
            <w:tcW w:w="5238" w:type="dxa"/>
            <w:vAlign w:val="center"/>
          </w:tcPr>
          <w:p w:rsidR="00957B74" w:rsidRPr="00DB6A34" w:rsidRDefault="00957B74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DB6A34" w:rsidRDefault="005E00F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6.15pt;width:547.2pt;height:22.25pt;z-index:1;mso-position-horizontal-relative:text;mso-position-vertical-relative:text">
            <v:textbox style="mso-next-textbox:#_x0000_s1027">
              <w:txbxContent>
                <w:p w:rsidR="00AE1EA2" w:rsidRDefault="00AE1EA2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 </w:t>
                  </w:r>
                </w:p>
                <w:p w:rsidR="00AE1EA2" w:rsidRPr="00397845" w:rsidRDefault="00AE1EA2" w:rsidP="00397845"/>
              </w:txbxContent>
            </v:textbox>
          </v:shape>
        </w:pict>
      </w:r>
    </w:p>
    <w:p w:rsidR="00957B74" w:rsidRPr="00DB6A34" w:rsidRDefault="005E00F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13.85pt;width:547.2pt;height:36.1pt;z-index:2">
            <v:textbox style="mso-next-textbox:#_x0000_s1028">
              <w:txbxContent>
                <w:p w:rsidR="00AE1EA2" w:rsidRPr="004F1864" w:rsidRDefault="00AE1EA2" w:rsidP="004F1864">
                  <w:pPr>
                    <w:jc w:val="center"/>
                    <w:rPr>
                      <w:rFonts w:ascii="Book Antiqua" w:hAnsi="Book Antiqua"/>
                      <w:i/>
                      <w:sz w:val="20"/>
                      <w:szCs w:val="20"/>
                    </w:rPr>
                  </w:pPr>
                  <w:r w:rsidRPr="004F1864">
                    <w:rPr>
                      <w:rFonts w:ascii="Book Antiqua" w:hAnsi="Book Antiqua"/>
                      <w:i/>
                      <w:sz w:val="20"/>
                      <w:szCs w:val="20"/>
                    </w:rPr>
                    <w:t xml:space="preserve">This program sheet was prepared to provide information and does not constitute a contract. See back for major requirements. </w:t>
                  </w:r>
                  <w:r>
                    <w:rPr>
                      <w:rFonts w:ascii="Book Antiqua" w:hAnsi="Book Antiqua"/>
                      <w:i/>
                      <w:sz w:val="20"/>
                      <w:szCs w:val="20"/>
                    </w:rPr>
                    <w:t xml:space="preserve">    </w:t>
                  </w:r>
                  <w:r w:rsidRPr="004F1864">
                    <w:rPr>
                      <w:rFonts w:ascii="Book Antiqua" w:hAnsi="Book Antiqua"/>
                      <w:i/>
                      <w:sz w:val="20"/>
                      <w:szCs w:val="20"/>
                    </w:rPr>
                    <w:t>Meet regularly with your major advisor.</w:t>
                  </w:r>
                </w:p>
              </w:txbxContent>
            </v:textbox>
          </v:shape>
        </w:pict>
      </w:r>
    </w:p>
    <w:p w:rsidR="00957B74" w:rsidRPr="00DB6A34" w:rsidRDefault="00957B7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957B74" w:rsidRPr="00DB6A34" w:rsidTr="000E542F">
        <w:tc>
          <w:tcPr>
            <w:tcW w:w="5212" w:type="dxa"/>
            <w:shd w:val="clear" w:color="auto" w:fill="000000"/>
          </w:tcPr>
          <w:p w:rsidR="00957B74" w:rsidRPr="00DB6A34" w:rsidRDefault="00957B74" w:rsidP="00EA0490">
            <w:pPr>
              <w:pStyle w:val="Heading2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957B74" w:rsidRPr="00DB6A34" w:rsidTr="000E542F">
        <w:tc>
          <w:tcPr>
            <w:tcW w:w="5212" w:type="dxa"/>
            <w:vAlign w:val="center"/>
          </w:tcPr>
          <w:p w:rsidR="00957B74" w:rsidRPr="00DB6A34" w:rsidRDefault="00957B74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74" w:rsidRPr="00DB6A34" w:rsidTr="000E542F">
        <w:tc>
          <w:tcPr>
            <w:tcW w:w="5212" w:type="dxa"/>
            <w:shd w:val="clear" w:color="auto" w:fill="A6A6A6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B6A34">
              <w:rPr>
                <w:rFonts w:ascii="Times New Roman" w:hAnsi="Times New Roman"/>
                <w:b/>
                <w:sz w:val="20"/>
              </w:rPr>
              <w:t>CTAHR Required Set of Interrelated Courses</w:t>
            </w:r>
          </w:p>
        </w:tc>
      </w:tr>
      <w:tr w:rsidR="00957B74" w:rsidRPr="00DB6A34" w:rsidTr="000E542F">
        <w:tc>
          <w:tcPr>
            <w:tcW w:w="5212" w:type="dxa"/>
            <w:vAlign w:val="center"/>
          </w:tcPr>
          <w:p w:rsidR="00957B74" w:rsidRPr="00DB6A34" w:rsidRDefault="00957B74" w:rsidP="00B25D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NREM 310</w:t>
            </w:r>
          </w:p>
        </w:tc>
      </w:tr>
      <w:tr w:rsidR="00957B74" w:rsidRPr="00DB6A34" w:rsidTr="000E542F">
        <w:tc>
          <w:tcPr>
            <w:tcW w:w="5212" w:type="dxa"/>
            <w:vAlign w:val="center"/>
          </w:tcPr>
          <w:p w:rsidR="00957B74" w:rsidRPr="00DB6A34" w:rsidRDefault="00957B74" w:rsidP="00E363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Internship or capstone course (BE 481-482)</w:t>
            </w:r>
          </w:p>
        </w:tc>
      </w:tr>
      <w:tr w:rsidR="00957B74" w:rsidRPr="00DB6A34" w:rsidTr="000E542F">
        <w:tc>
          <w:tcPr>
            <w:tcW w:w="5212" w:type="dxa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7B74" w:rsidRPr="00DB6A34" w:rsidTr="000E542F">
        <w:tc>
          <w:tcPr>
            <w:tcW w:w="5212" w:type="dxa"/>
            <w:shd w:val="clear" w:color="auto" w:fill="A6A6A6"/>
          </w:tcPr>
          <w:p w:rsidR="00957B74" w:rsidRPr="00DB6A34" w:rsidRDefault="00957B7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B6A34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957B74" w:rsidRPr="00DB6A34" w:rsidTr="000E542F">
        <w:tc>
          <w:tcPr>
            <w:tcW w:w="5212" w:type="dxa"/>
          </w:tcPr>
          <w:p w:rsidR="00957B74" w:rsidRPr="00DB6A34" w:rsidRDefault="003E5F9C" w:rsidP="001565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DB6A34">
              <w:rPr>
                <w:rFonts w:ascii="Times New Roman" w:hAnsi="Times New Roman"/>
                <w:sz w:val="20"/>
              </w:rPr>
              <w:t>12</w:t>
            </w:r>
            <w:r w:rsidR="001565BD">
              <w:rPr>
                <w:rFonts w:ascii="Times New Roman" w:hAnsi="Times New Roman"/>
                <w:sz w:val="20"/>
              </w:rPr>
              <w:t>0</w:t>
            </w:r>
            <w:r w:rsidR="00957B74" w:rsidRPr="00DB6A34">
              <w:rPr>
                <w:rFonts w:ascii="Times New Roman" w:hAnsi="Times New Roman"/>
                <w:sz w:val="20"/>
              </w:rPr>
              <w:t xml:space="preserve"> total applicable</w:t>
            </w:r>
          </w:p>
        </w:tc>
      </w:tr>
      <w:tr w:rsidR="00957B74" w:rsidRPr="00DB6A34" w:rsidTr="000E542F">
        <w:tc>
          <w:tcPr>
            <w:tcW w:w="5212" w:type="dxa"/>
          </w:tcPr>
          <w:p w:rsidR="00957B74" w:rsidRPr="00DB6A34" w:rsidRDefault="00957B74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57B74" w:rsidRPr="00DB6A34" w:rsidRDefault="00957B74">
      <w:pPr>
        <w:rPr>
          <w:rFonts w:ascii="Times New Roman" w:hAnsi="Times New Roman"/>
        </w:rPr>
        <w:sectPr w:rsidR="00957B74" w:rsidRPr="00DB6A34" w:rsidSect="00E541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957B74" w:rsidRPr="00DB6A34" w:rsidTr="00F053A1">
        <w:tc>
          <w:tcPr>
            <w:tcW w:w="10944" w:type="dxa"/>
            <w:shd w:val="clear" w:color="auto" w:fill="000000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6A34">
              <w:rPr>
                <w:rFonts w:ascii="Times New Roman" w:hAnsi="Times New Roman"/>
                <w:b/>
              </w:rPr>
              <w:lastRenderedPageBreak/>
              <w:t>Major Requirements for BS in Biological Engineering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>Admission: Open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>Application: NA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E42F6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>Min. major credits: 10</w:t>
            </w:r>
            <w:r w:rsidR="00FE42F6">
              <w:rPr>
                <w:rFonts w:ascii="Times New Roman" w:hAnsi="Times New Roman"/>
              </w:rPr>
              <w:t>2</w:t>
            </w:r>
            <w:r w:rsidR="002C3B43">
              <w:rPr>
                <w:rFonts w:ascii="Times New Roman" w:hAnsi="Times New Roman"/>
              </w:rPr>
              <w:t>-105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>Min. exit GPA: 2.0 in the major</w:t>
            </w:r>
            <w:r w:rsidR="004020FA">
              <w:rPr>
                <w:rFonts w:ascii="Times New Roman" w:hAnsi="Times New Roman"/>
              </w:rPr>
              <w:t>. Enrollment in BE courses require a grade of C- or better in all prerequisites unless otherwise noted.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B74" w:rsidRPr="00DB6A34" w:rsidTr="00F053A1">
        <w:tc>
          <w:tcPr>
            <w:tcW w:w="10944" w:type="dxa"/>
            <w:shd w:val="clear" w:color="auto" w:fill="A6A6A6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6A34">
              <w:rPr>
                <w:rFonts w:ascii="Times New Roman" w:hAnsi="Times New Roman"/>
                <w:b/>
              </w:rPr>
              <w:t>Requirements</w:t>
            </w:r>
          </w:p>
        </w:tc>
      </w:tr>
      <w:tr w:rsidR="00957B74" w:rsidRPr="00DB6A34" w:rsidTr="00F053A1">
        <w:tc>
          <w:tcPr>
            <w:tcW w:w="10944" w:type="dxa"/>
            <w:shd w:val="clear" w:color="auto" w:fill="D9D9D9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  <w:b/>
              </w:rPr>
              <w:t>Biological Engineering Required Basic Courses (51</w:t>
            </w:r>
            <w:r w:rsidR="002C3B43">
              <w:rPr>
                <w:rFonts w:ascii="Times New Roman" w:hAnsi="Times New Roman"/>
                <w:b/>
              </w:rPr>
              <w:t>-52</w:t>
            </w:r>
            <w:r w:rsidRPr="00DB6A34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ECON 120*</w:t>
            </w:r>
            <w:r w:rsidRPr="00DB6A34">
              <w:rPr>
                <w:rFonts w:ascii="Times New Roman" w:hAnsi="Times New Roman"/>
                <w:vertAlign w:val="superscript"/>
              </w:rPr>
              <w:t>DS</w:t>
            </w:r>
            <w:r w:rsidRPr="00DB6A34">
              <w:rPr>
                <w:rFonts w:ascii="Times New Roman" w:hAnsi="Times New Roman"/>
              </w:rPr>
              <w:t>, 130*</w:t>
            </w:r>
            <w:r w:rsidRPr="00DB6A34">
              <w:rPr>
                <w:rFonts w:ascii="Times New Roman" w:hAnsi="Times New Roman"/>
                <w:vertAlign w:val="superscript"/>
              </w:rPr>
              <w:t>DS</w:t>
            </w:r>
            <w:r w:rsidRPr="00DB6A34">
              <w:rPr>
                <w:rFonts w:ascii="Times New Roman" w:hAnsi="Times New Roman"/>
              </w:rPr>
              <w:t>, or 131*</w:t>
            </w:r>
            <w:r w:rsidRPr="00DB6A34">
              <w:rPr>
                <w:rFonts w:ascii="Times New Roman" w:hAnsi="Times New Roman"/>
                <w:vertAlign w:val="superscript"/>
              </w:rPr>
              <w:t>DS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MATH 241*</w:t>
            </w:r>
            <w:r w:rsidRPr="00DB6A34">
              <w:rPr>
                <w:rFonts w:ascii="Times New Roman" w:hAnsi="Times New Roman"/>
                <w:vertAlign w:val="superscript"/>
              </w:rPr>
              <w:t>FS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MATH 242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MATH 243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MATH 244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PHYS 170*</w:t>
            </w:r>
            <w:r w:rsidRPr="00DB6A34">
              <w:rPr>
                <w:rFonts w:ascii="Times New Roman" w:hAnsi="Times New Roman"/>
                <w:vertAlign w:val="superscript"/>
              </w:rPr>
              <w:t>DP</w:t>
            </w:r>
            <w:r w:rsidRPr="00DB6A34">
              <w:rPr>
                <w:rFonts w:ascii="Times New Roman" w:hAnsi="Times New Roman"/>
              </w:rPr>
              <w:t xml:space="preserve"> /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170L*</w:t>
            </w:r>
            <w:r w:rsidRPr="00DB6A34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PHYS 272*</w:t>
            </w:r>
            <w:r w:rsidRPr="00DB6A34">
              <w:rPr>
                <w:rFonts w:ascii="Times New Roman" w:hAnsi="Times New Roman"/>
                <w:vertAlign w:val="superscript"/>
              </w:rPr>
              <w:t>DP</w:t>
            </w:r>
            <w:r w:rsidRPr="00DB6A34">
              <w:rPr>
                <w:rFonts w:ascii="Times New Roman" w:hAnsi="Times New Roman"/>
              </w:rPr>
              <w:t xml:space="preserve"> /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272L*</w:t>
            </w:r>
            <w:r w:rsidRPr="00DB6A34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CHEM 161*</w:t>
            </w:r>
            <w:r w:rsidRPr="00DB6A34">
              <w:rPr>
                <w:rFonts w:ascii="Times New Roman" w:hAnsi="Times New Roman"/>
                <w:vertAlign w:val="superscript"/>
              </w:rPr>
              <w:t>DP</w:t>
            </w:r>
            <w:r w:rsidRPr="00DB6A34">
              <w:rPr>
                <w:rFonts w:ascii="Times New Roman" w:hAnsi="Times New Roman"/>
              </w:rPr>
              <w:t xml:space="preserve"> /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161L*</w:t>
            </w:r>
            <w:r w:rsidRPr="00DB6A34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CHEM 162*</w:t>
            </w:r>
            <w:r w:rsidRPr="00DB6A34">
              <w:rPr>
                <w:rFonts w:ascii="Times New Roman" w:hAnsi="Times New Roman"/>
                <w:vertAlign w:val="superscript"/>
              </w:rPr>
              <w:t>DP</w:t>
            </w:r>
            <w:r w:rsidRPr="00DB6A34">
              <w:rPr>
                <w:rFonts w:ascii="Times New Roman" w:hAnsi="Times New Roman"/>
              </w:rPr>
              <w:t xml:space="preserve"> /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162L*</w:t>
            </w:r>
            <w:r w:rsidRPr="00DB6A34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CHEM 272*</w:t>
            </w:r>
            <w:r w:rsidRPr="00DB6A34">
              <w:rPr>
                <w:rFonts w:ascii="Times New Roman" w:hAnsi="Times New Roman"/>
                <w:vertAlign w:val="superscript"/>
              </w:rPr>
              <w:t>DP</w:t>
            </w:r>
            <w:r w:rsidRPr="00DB6A34">
              <w:rPr>
                <w:rFonts w:ascii="Times New Roman" w:hAnsi="Times New Roman"/>
              </w:rPr>
              <w:t xml:space="preserve"> /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272L*</w:t>
            </w:r>
            <w:r w:rsidRPr="00DB6A34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BIOL 171*</w:t>
            </w:r>
            <w:r w:rsidRPr="00DB6A34">
              <w:rPr>
                <w:rFonts w:ascii="Times New Roman" w:hAnsi="Times New Roman"/>
                <w:vertAlign w:val="superscript"/>
              </w:rPr>
              <w:t>DB</w:t>
            </w:r>
            <w:r w:rsidRPr="00DB6A34">
              <w:rPr>
                <w:rFonts w:ascii="Times New Roman" w:hAnsi="Times New Roman"/>
              </w:rPr>
              <w:t xml:space="preserve"> /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171L*</w:t>
            </w:r>
            <w:r w:rsidRPr="00DB6A34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D5465B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BIOL 172*</w:t>
            </w:r>
            <w:r w:rsidRPr="00DB6A34">
              <w:rPr>
                <w:rFonts w:ascii="Times New Roman" w:hAnsi="Times New Roman"/>
                <w:vertAlign w:val="superscript"/>
              </w:rPr>
              <w:t>DB</w:t>
            </w:r>
            <w:r w:rsidRPr="00DB6A34">
              <w:rPr>
                <w:rFonts w:ascii="Times New Roman" w:hAnsi="Times New Roman"/>
              </w:rPr>
              <w:t xml:space="preserve"> /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172L*</w:t>
            </w:r>
            <w:r w:rsidRPr="00DB6A34">
              <w:rPr>
                <w:rFonts w:ascii="Times New Roman" w:hAnsi="Times New Roman"/>
                <w:vertAlign w:val="superscript"/>
              </w:rPr>
              <w:t>DY</w:t>
            </w:r>
            <w:r w:rsidRPr="00DB6A34">
              <w:rPr>
                <w:rFonts w:ascii="Times New Roman" w:hAnsi="Times New Roman"/>
              </w:rPr>
              <w:t xml:space="preserve"> </w:t>
            </w:r>
            <w:r w:rsidR="00AE1EA2" w:rsidRPr="00DB6A34">
              <w:rPr>
                <w:rFonts w:ascii="Times New Roman" w:hAnsi="Times New Roman"/>
              </w:rPr>
              <w:t xml:space="preserve"> </w:t>
            </w:r>
            <w:r w:rsidRPr="00D5465B">
              <w:rPr>
                <w:rFonts w:ascii="Times New Roman" w:hAnsi="Times New Roman"/>
              </w:rPr>
              <w:t>or</w:t>
            </w:r>
            <w:r w:rsidR="00D5465B">
              <w:rPr>
                <w:rFonts w:ascii="Times New Roman" w:hAnsi="Times New Roman"/>
                <w:b/>
              </w:rPr>
              <w:t xml:space="preserve"> </w:t>
            </w:r>
            <w:r w:rsidRPr="00DB6A34">
              <w:rPr>
                <w:rFonts w:ascii="Times New Roman" w:hAnsi="Times New Roman"/>
              </w:rPr>
              <w:t xml:space="preserve">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MICR 351</w:t>
            </w:r>
            <w:r w:rsidR="00D5465B" w:rsidRPr="00DB6A34">
              <w:rPr>
                <w:rFonts w:ascii="Times New Roman" w:hAnsi="Times New Roman"/>
              </w:rPr>
              <w:t>*</w:t>
            </w:r>
            <w:r w:rsidR="00D5465B" w:rsidRPr="00DB6A34">
              <w:rPr>
                <w:rFonts w:ascii="Times New Roman" w:hAnsi="Times New Roman"/>
                <w:vertAlign w:val="superscript"/>
              </w:rPr>
              <w:t>DB</w:t>
            </w:r>
            <w:r w:rsidRPr="00DB6A34">
              <w:rPr>
                <w:rFonts w:ascii="Times New Roman" w:hAnsi="Times New Roman"/>
              </w:rPr>
              <w:t xml:space="preserve"> /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351L</w:t>
            </w:r>
            <w:r w:rsidR="00D5465B" w:rsidRPr="00DB6A34">
              <w:rPr>
                <w:rFonts w:ascii="Times New Roman" w:hAnsi="Times New Roman"/>
              </w:rPr>
              <w:t>*</w:t>
            </w:r>
            <w:r w:rsidR="00D5465B" w:rsidRPr="00DB6A34">
              <w:rPr>
                <w:rFonts w:ascii="Times New Roman" w:hAnsi="Times New Roman"/>
                <w:vertAlign w:val="superscript"/>
              </w:rPr>
              <w:t>D</w:t>
            </w:r>
            <w:r w:rsidR="00D5465B">
              <w:rPr>
                <w:rFonts w:ascii="Times New Roman" w:hAnsi="Times New Roman"/>
                <w:vertAlign w:val="superscript"/>
              </w:rPr>
              <w:t>Y</w:t>
            </w:r>
            <w:r w:rsidR="00AE1EA2" w:rsidRPr="00DB6A34">
              <w:rPr>
                <w:rFonts w:ascii="Times New Roman" w:hAnsi="Times New Roman"/>
                <w:b/>
              </w:rPr>
              <w:t xml:space="preserve">   </w:t>
            </w:r>
            <w:r w:rsidR="00AE1EA2" w:rsidRPr="00D5465B">
              <w:rPr>
                <w:rFonts w:ascii="Times New Roman" w:hAnsi="Times New Roman"/>
              </w:rPr>
              <w:t>or</w:t>
            </w:r>
            <w:r w:rsidR="00AE1EA2" w:rsidRPr="00DB6A34">
              <w:rPr>
                <w:rFonts w:ascii="Times New Roman" w:hAnsi="Times New Roman"/>
              </w:rPr>
              <w:t xml:space="preserve">  </w:t>
            </w:r>
            <w:r w:rsidR="00AE1EA2" w:rsidRPr="00DB6A34">
              <w:rPr>
                <w:rFonts w:ascii="Times New Roman" w:hAnsi="Times New Roman"/>
              </w:rPr>
              <w:sym w:font="Wingdings" w:char="F071"/>
            </w:r>
            <w:r w:rsidR="00AE1EA2" w:rsidRPr="00DB6A34">
              <w:rPr>
                <w:rFonts w:ascii="Times New Roman" w:hAnsi="Times New Roman"/>
              </w:rPr>
              <w:t xml:space="preserve"> BE 120*</w:t>
            </w:r>
            <w:r w:rsidR="00AE1EA2" w:rsidRPr="00DB6A34">
              <w:rPr>
                <w:rFonts w:ascii="Times New Roman" w:hAnsi="Times New Roman"/>
                <w:vertAlign w:val="superscript"/>
              </w:rPr>
              <w:t>D</w:t>
            </w:r>
            <w:r w:rsidR="00D5465B">
              <w:rPr>
                <w:rFonts w:ascii="Times New Roman" w:hAnsi="Times New Roman"/>
                <w:vertAlign w:val="superscript"/>
              </w:rPr>
              <w:t>B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BIOL 275/275L, MICR 351/351L, or MICR 485/485L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B6A34">
              <w:rPr>
                <w:rFonts w:ascii="Times New Roman" w:hAnsi="Times New Roman"/>
                <w:i/>
              </w:rPr>
              <w:t>MATH 251A-253A may be taken in place of MATH 241-244.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B6A34">
              <w:rPr>
                <w:rFonts w:ascii="Times New Roman" w:hAnsi="Times New Roman"/>
                <w:i/>
              </w:rPr>
              <w:t>MICR 351/351L cannot be counted twice.</w:t>
            </w:r>
          </w:p>
        </w:tc>
      </w:tr>
      <w:tr w:rsidR="00D84A5C" w:rsidRPr="00DB6A34" w:rsidTr="00F053A1">
        <w:tc>
          <w:tcPr>
            <w:tcW w:w="10944" w:type="dxa"/>
            <w:vAlign w:val="center"/>
          </w:tcPr>
          <w:p w:rsidR="00D84A5C" w:rsidRPr="00D84A5C" w:rsidRDefault="00D84A5C" w:rsidP="00F053A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84A5C">
              <w:rPr>
                <w:rFonts w:ascii="Times New Roman" w:hAnsi="Times New Roman"/>
                <w:i/>
              </w:rPr>
              <w:t>CHEM 171/171L or CHEM 181A/181L may be taken in place of CHEM 161/161L and CHEM 162/162L.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B74" w:rsidRPr="00DB6A34" w:rsidTr="00F053A1">
        <w:tc>
          <w:tcPr>
            <w:tcW w:w="10944" w:type="dxa"/>
            <w:shd w:val="clear" w:color="auto" w:fill="D9D9D9"/>
            <w:vAlign w:val="center"/>
          </w:tcPr>
          <w:p w:rsidR="00957B74" w:rsidRPr="00DB6A34" w:rsidRDefault="009701DC" w:rsidP="00970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Programming</w:t>
            </w:r>
            <w:r w:rsidR="00957B74" w:rsidRPr="00DB6A34">
              <w:rPr>
                <w:rFonts w:ascii="Times New Roman" w:hAnsi="Times New Roman"/>
                <w:b/>
              </w:rPr>
              <w:t xml:space="preserve"> Courses (</w:t>
            </w:r>
            <w:r>
              <w:rPr>
                <w:rFonts w:ascii="Times New Roman" w:hAnsi="Times New Roman"/>
                <w:b/>
              </w:rPr>
              <w:t>3-4</w:t>
            </w:r>
            <w:r w:rsidR="00957B74" w:rsidRPr="00DB6A34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9701DC" w:rsidRPr="00DB6A34" w:rsidTr="00F053A1">
        <w:tc>
          <w:tcPr>
            <w:tcW w:w="10944" w:type="dxa"/>
            <w:vAlign w:val="center"/>
          </w:tcPr>
          <w:p w:rsidR="009701DC" w:rsidRPr="00DB6A34" w:rsidRDefault="009701DC" w:rsidP="00D546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EE 160</w:t>
            </w:r>
            <w:r w:rsidR="00D5465B">
              <w:rPr>
                <w:rFonts w:ascii="Times New Roman" w:hAnsi="Times New Roman"/>
              </w:rPr>
              <w:t xml:space="preserve"> </w:t>
            </w:r>
            <w:r w:rsidR="00D5465B" w:rsidRPr="00D5465B">
              <w:rPr>
                <w:rFonts w:ascii="Times New Roman" w:hAnsi="Times New Roman"/>
              </w:rPr>
              <w:t>or</w:t>
            </w:r>
            <w:r w:rsidR="00D54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EE 110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582895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B74" w:rsidRPr="00DB6A34" w:rsidTr="00F053A1">
        <w:tc>
          <w:tcPr>
            <w:tcW w:w="10944" w:type="dxa"/>
            <w:shd w:val="clear" w:color="auto" w:fill="D9D9D9"/>
            <w:vAlign w:val="center"/>
          </w:tcPr>
          <w:p w:rsidR="00957B74" w:rsidRPr="00DB6A34" w:rsidRDefault="00957B74" w:rsidP="009701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6A34">
              <w:rPr>
                <w:rFonts w:ascii="Times New Roman" w:hAnsi="Times New Roman"/>
                <w:b/>
              </w:rPr>
              <w:t>Biological Engineering Core Courses (</w:t>
            </w:r>
            <w:r w:rsidR="009701DC">
              <w:rPr>
                <w:rFonts w:ascii="Times New Roman" w:hAnsi="Times New Roman"/>
                <w:b/>
              </w:rPr>
              <w:t>3</w:t>
            </w:r>
            <w:r w:rsidRPr="00DB6A34">
              <w:rPr>
                <w:rFonts w:ascii="Times New Roman" w:hAnsi="Times New Roman"/>
                <w:b/>
              </w:rPr>
              <w:t>6</w:t>
            </w:r>
            <w:r w:rsidR="006D3713">
              <w:rPr>
                <w:rFonts w:ascii="Times New Roman" w:hAnsi="Times New Roman"/>
                <w:b/>
              </w:rPr>
              <w:t>-37</w:t>
            </w:r>
            <w:r w:rsidRPr="00DB6A34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  <w:b/>
              </w:rPr>
              <w:t>All</w:t>
            </w:r>
            <w:r w:rsidRPr="00DB6A34">
              <w:rPr>
                <w:rFonts w:ascii="Times New Roman" w:hAnsi="Times New Roman"/>
              </w:rPr>
              <w:t xml:space="preserve"> of the following:</w:t>
            </w:r>
          </w:p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 w:rsidR="006D3713">
              <w:rPr>
                <w:rFonts w:ascii="Times New Roman" w:hAnsi="Times New Roman"/>
              </w:rPr>
              <w:t>CE</w:t>
            </w:r>
            <w:r w:rsidRPr="00DB6A34">
              <w:rPr>
                <w:rFonts w:ascii="Times New Roman" w:hAnsi="Times New Roman"/>
              </w:rPr>
              <w:t>E 2</w:t>
            </w:r>
            <w:r w:rsidR="006D3713">
              <w:rPr>
                <w:rFonts w:ascii="Times New Roman" w:hAnsi="Times New Roman"/>
              </w:rPr>
              <w:t>7</w:t>
            </w:r>
            <w:r w:rsidRPr="00DB6A34">
              <w:rPr>
                <w:rFonts w:ascii="Times New Roman" w:hAnsi="Times New Roman"/>
              </w:rPr>
              <w:t>0</w:t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 w:rsidR="006D3713">
              <w:rPr>
                <w:rFonts w:ascii="Times New Roman" w:hAnsi="Times New Roman"/>
              </w:rPr>
              <w:t>CEE 271</w:t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 w:rsidR="006D3713">
              <w:rPr>
                <w:rFonts w:ascii="Times New Roman" w:hAnsi="Times New Roman"/>
              </w:rPr>
              <w:t>CEE 320 or ME 322</w:t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 w:rsidR="006D3713">
              <w:rPr>
                <w:rFonts w:ascii="Times New Roman" w:hAnsi="Times New Roman"/>
              </w:rPr>
              <w:t>E</w:t>
            </w:r>
            <w:r w:rsidRPr="00DB6A34">
              <w:rPr>
                <w:rFonts w:ascii="Times New Roman" w:hAnsi="Times New Roman"/>
              </w:rPr>
              <w:t xml:space="preserve">E </w:t>
            </w:r>
            <w:r w:rsidR="006D3713">
              <w:rPr>
                <w:rFonts w:ascii="Times New Roman" w:hAnsi="Times New Roman"/>
              </w:rPr>
              <w:t>21</w:t>
            </w:r>
            <w:r w:rsidRPr="00DB6A34">
              <w:rPr>
                <w:rFonts w:ascii="Times New Roman" w:hAnsi="Times New Roman"/>
              </w:rPr>
              <w:t>1</w:t>
            </w:r>
          </w:p>
          <w:p w:rsidR="00957B74" w:rsidRDefault="00957B74" w:rsidP="007271F3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 w:rsidR="007271F3">
              <w:rPr>
                <w:rFonts w:ascii="Times New Roman" w:hAnsi="Times New Roman"/>
              </w:rPr>
              <w:t xml:space="preserve">ME 311                      </w:t>
            </w:r>
            <w:r w:rsidR="006D3713" w:rsidRPr="00DB6A34">
              <w:rPr>
                <w:rFonts w:ascii="Times New Roman" w:hAnsi="Times New Roman"/>
              </w:rPr>
              <w:sym w:font="Wingdings" w:char="F071"/>
            </w:r>
            <w:r w:rsidR="006D3713" w:rsidRPr="00DB6A34">
              <w:rPr>
                <w:rFonts w:ascii="Times New Roman" w:hAnsi="Times New Roman"/>
              </w:rPr>
              <w:t xml:space="preserve"> </w:t>
            </w:r>
            <w:r w:rsidR="007271F3">
              <w:rPr>
                <w:rFonts w:ascii="Times New Roman" w:hAnsi="Times New Roman"/>
              </w:rPr>
              <w:t xml:space="preserve">BE 260                      </w:t>
            </w:r>
            <w:r w:rsidR="006D3713" w:rsidRPr="00DB6A34">
              <w:rPr>
                <w:rFonts w:ascii="Times New Roman" w:hAnsi="Times New Roman"/>
              </w:rPr>
              <w:sym w:font="Wingdings" w:char="F071"/>
            </w:r>
            <w:r w:rsidR="006D3713" w:rsidRPr="00DB6A34">
              <w:rPr>
                <w:rFonts w:ascii="Times New Roman" w:hAnsi="Times New Roman"/>
              </w:rPr>
              <w:t xml:space="preserve"> </w:t>
            </w:r>
            <w:r w:rsidR="007271F3">
              <w:rPr>
                <w:rFonts w:ascii="Times New Roman" w:hAnsi="Times New Roman"/>
              </w:rPr>
              <w:t xml:space="preserve">BE 350                                    </w:t>
            </w:r>
            <w:r w:rsidR="006D3713" w:rsidRPr="00DB6A34">
              <w:rPr>
                <w:rFonts w:ascii="Times New Roman" w:hAnsi="Times New Roman"/>
              </w:rPr>
              <w:sym w:font="Wingdings" w:char="F071"/>
            </w:r>
            <w:r w:rsidR="006D3713" w:rsidRPr="00DB6A34">
              <w:rPr>
                <w:rFonts w:ascii="Times New Roman" w:hAnsi="Times New Roman"/>
              </w:rPr>
              <w:t xml:space="preserve"> </w:t>
            </w:r>
            <w:r w:rsidR="007271F3">
              <w:rPr>
                <w:rFonts w:ascii="Times New Roman" w:hAnsi="Times New Roman"/>
              </w:rPr>
              <w:t xml:space="preserve">BE </w:t>
            </w:r>
            <w:r w:rsidR="006D3713" w:rsidRPr="00DB6A34">
              <w:rPr>
                <w:rFonts w:ascii="Times New Roman" w:hAnsi="Times New Roman"/>
              </w:rPr>
              <w:t>350L</w:t>
            </w:r>
          </w:p>
          <w:p w:rsidR="007271F3" w:rsidRPr="00DB6A34" w:rsidRDefault="007271F3" w:rsidP="007271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 373                      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 437                     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 481                                    </w:t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 482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B74" w:rsidRPr="00DB6A34" w:rsidTr="00F053A1">
        <w:tc>
          <w:tcPr>
            <w:tcW w:w="10944" w:type="dxa"/>
            <w:shd w:val="clear" w:color="auto" w:fill="D9D9D9"/>
            <w:vAlign w:val="center"/>
          </w:tcPr>
          <w:p w:rsidR="00957B74" w:rsidRPr="00DB6A34" w:rsidRDefault="00957B74" w:rsidP="007271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6A34">
              <w:rPr>
                <w:rFonts w:ascii="Times New Roman" w:hAnsi="Times New Roman"/>
                <w:b/>
              </w:rPr>
              <w:t>Biological Engineering Elective Courses (1</w:t>
            </w:r>
            <w:r w:rsidR="007271F3">
              <w:rPr>
                <w:rFonts w:ascii="Times New Roman" w:hAnsi="Times New Roman"/>
                <w:b/>
              </w:rPr>
              <w:t>2</w:t>
            </w:r>
            <w:r w:rsidRPr="00DB6A34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  <w:b/>
              </w:rPr>
              <w:t>1</w:t>
            </w:r>
            <w:r w:rsidR="007271F3">
              <w:rPr>
                <w:rFonts w:ascii="Times New Roman" w:hAnsi="Times New Roman"/>
                <w:b/>
              </w:rPr>
              <w:t>2</w:t>
            </w:r>
            <w:r w:rsidRPr="00DB6A34">
              <w:rPr>
                <w:rFonts w:ascii="Times New Roman" w:hAnsi="Times New Roman"/>
                <w:b/>
              </w:rPr>
              <w:t xml:space="preserve"> credits</w:t>
            </w:r>
            <w:r w:rsidRPr="00DB6A34">
              <w:rPr>
                <w:rFonts w:ascii="Times New Roman" w:hAnsi="Times New Roman"/>
              </w:rPr>
              <w:t xml:space="preserve"> of the following:</w:t>
            </w:r>
          </w:p>
          <w:p w:rsidR="00957B74" w:rsidRPr="00DB6A34" w:rsidRDefault="00957B74" w:rsidP="007271F3">
            <w:pPr>
              <w:spacing w:after="0" w:line="240" w:lineRule="auto"/>
              <w:rPr>
                <w:rFonts w:ascii="Times New Roman" w:hAnsi="Times New Roman"/>
              </w:rPr>
            </w:pP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="00BE3033" w:rsidRPr="00DB6A34">
              <w:rPr>
                <w:rFonts w:ascii="Times New Roman" w:hAnsi="Times New Roman"/>
              </w:rPr>
              <w:t xml:space="preserve"> BE 405</w:t>
            </w:r>
            <w:r w:rsidR="00BE3033" w:rsidRPr="00DB6A34">
              <w:rPr>
                <w:rFonts w:ascii="Times New Roman" w:hAnsi="Times New Roman"/>
              </w:rPr>
              <w:tab/>
            </w:r>
            <w:r w:rsidR="00BE3033"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="00BE3033" w:rsidRPr="00DB6A34">
              <w:rPr>
                <w:rFonts w:ascii="Times New Roman" w:hAnsi="Times New Roman"/>
              </w:rPr>
              <w:t xml:space="preserve"> BE 410</w:t>
            </w:r>
            <w:r w:rsidR="00BE3033" w:rsidRPr="00DB6A34">
              <w:rPr>
                <w:rFonts w:ascii="Times New Roman" w:hAnsi="Times New Roman"/>
              </w:rPr>
              <w:tab/>
            </w:r>
            <w:r w:rsidR="00BE3033"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BE 411</w:t>
            </w:r>
            <w:r w:rsidR="004020FA">
              <w:rPr>
                <w:rFonts w:ascii="Times New Roman" w:hAnsi="Times New Roman"/>
              </w:rPr>
              <w:t xml:space="preserve"> (Pre: C)</w:t>
            </w:r>
            <w:r w:rsidR="004020FA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BE 420</w:t>
            </w:r>
            <w:r w:rsidRPr="00DB6A34">
              <w:rPr>
                <w:rFonts w:ascii="Times New Roman" w:hAnsi="Times New Roman"/>
              </w:rPr>
              <w:tab/>
            </w:r>
            <w:r w:rsidR="00BE3033"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="00BE3033" w:rsidRPr="00DB6A34">
              <w:rPr>
                <w:rFonts w:ascii="Times New Roman" w:hAnsi="Times New Roman"/>
              </w:rPr>
              <w:t xml:space="preserve"> BE 431</w:t>
            </w:r>
            <w:r w:rsidR="00BE3033"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BE 4</w:t>
            </w:r>
            <w:r w:rsidR="007271F3">
              <w:rPr>
                <w:rFonts w:ascii="Times New Roman" w:hAnsi="Times New Roman"/>
              </w:rPr>
              <w:t>60</w:t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BE 4</w:t>
            </w:r>
            <w:r w:rsidR="007271F3">
              <w:rPr>
                <w:rFonts w:ascii="Times New Roman" w:hAnsi="Times New Roman"/>
              </w:rPr>
              <w:t>70</w:t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="00BE3033" w:rsidRPr="00DB6A34">
              <w:rPr>
                <w:rFonts w:ascii="Times New Roman" w:hAnsi="Times New Roman"/>
              </w:rPr>
              <w:t xml:space="preserve"> CEE 355</w:t>
            </w:r>
            <w:r w:rsidR="00BE3033"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tab/>
            </w:r>
            <w:r w:rsidRPr="00DB6A34">
              <w:rPr>
                <w:rFonts w:ascii="Times New Roman" w:hAnsi="Times New Roman"/>
              </w:rPr>
              <w:sym w:font="Wingdings" w:char="F071"/>
            </w:r>
            <w:r w:rsidRPr="00DB6A34">
              <w:rPr>
                <w:rFonts w:ascii="Times New Roman" w:hAnsi="Times New Roman"/>
              </w:rPr>
              <w:t xml:space="preserve"> ME 371</w:t>
            </w:r>
          </w:p>
        </w:tc>
      </w:tr>
      <w:tr w:rsidR="007271F3" w:rsidRPr="00DB6A34" w:rsidTr="00F053A1">
        <w:tc>
          <w:tcPr>
            <w:tcW w:w="10944" w:type="dxa"/>
            <w:vAlign w:val="center"/>
          </w:tcPr>
          <w:p w:rsidR="007271F3" w:rsidRPr="007271F3" w:rsidRDefault="007271F3" w:rsidP="00F053A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271F3">
              <w:rPr>
                <w:rFonts w:ascii="Times New Roman" w:hAnsi="Times New Roman"/>
                <w:i/>
              </w:rPr>
              <w:t>A minimum of 48 engineering credits must be completed. EE 160/110 does not count toward the total.</w:t>
            </w:r>
          </w:p>
        </w:tc>
      </w:tr>
      <w:tr w:rsidR="007271F3" w:rsidRPr="00DB6A34" w:rsidTr="00F053A1">
        <w:tc>
          <w:tcPr>
            <w:tcW w:w="10944" w:type="dxa"/>
            <w:vAlign w:val="center"/>
          </w:tcPr>
          <w:p w:rsidR="007271F3" w:rsidRPr="00FE42F6" w:rsidRDefault="00FE42F6" w:rsidP="00F053A1">
            <w:pPr>
              <w:spacing w:after="0" w:line="240" w:lineRule="auto"/>
              <w:rPr>
                <w:rFonts w:ascii="Times New Roman" w:hAnsi="Times New Roman"/>
              </w:rPr>
            </w:pPr>
            <w:r w:rsidRPr="00FE42F6">
              <w:rPr>
                <w:rFonts w:ascii="Times New Roman" w:hAnsi="Times New Roman"/>
              </w:rPr>
              <w:t>Students</w:t>
            </w:r>
            <w:r>
              <w:rPr>
                <w:rFonts w:ascii="Times New Roman" w:hAnsi="Times New Roman"/>
              </w:rPr>
              <w:t xml:space="preserve"> must take but not necessarily pass the NCEES Fundamentals of Engineering exam in the semester that they intend to graduate.</w:t>
            </w:r>
          </w:p>
        </w:tc>
      </w:tr>
      <w:tr w:rsidR="00957B74" w:rsidRPr="00DB6A34" w:rsidTr="00F053A1">
        <w:tc>
          <w:tcPr>
            <w:tcW w:w="10944" w:type="dxa"/>
            <w:vAlign w:val="center"/>
          </w:tcPr>
          <w:p w:rsidR="00957B74" w:rsidRPr="00DB6A34" w:rsidRDefault="00957B74" w:rsidP="00F05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7B74" w:rsidRPr="00DB6A34" w:rsidTr="00F053A1">
        <w:trPr>
          <w:trHeight w:val="283"/>
        </w:trPr>
        <w:tc>
          <w:tcPr>
            <w:tcW w:w="10944" w:type="dxa"/>
            <w:tcBorders>
              <w:bottom w:val="single" w:sz="4" w:space="0" w:color="auto"/>
            </w:tcBorders>
            <w:shd w:val="clear" w:color="auto" w:fill="000000"/>
          </w:tcPr>
          <w:p w:rsidR="00957B74" w:rsidRPr="00DB6A34" w:rsidRDefault="00957B74" w:rsidP="00F05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A34">
              <w:rPr>
                <w:rFonts w:ascii="Times New Roman" w:hAnsi="Times New Roman"/>
                <w:b/>
              </w:rPr>
              <w:t>Notes</w:t>
            </w:r>
          </w:p>
        </w:tc>
      </w:tr>
      <w:tr w:rsidR="00957B74" w:rsidRPr="00DB6A34" w:rsidTr="00D5465B">
        <w:trPr>
          <w:trHeight w:val="1862"/>
        </w:trPr>
        <w:tc>
          <w:tcPr>
            <w:tcW w:w="10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65" w:rsidRDefault="00124C65" w:rsidP="00124C6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CTAHR Academic Advising Office: </w:t>
            </w:r>
          </w:p>
          <w:p w:rsidR="00124C65" w:rsidRDefault="00124C65" w:rsidP="00124C6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Gilmore 1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floor; </w:t>
            </w:r>
            <w:hyperlink r:id="rId15" w:history="1">
              <w:r w:rsidRPr="006E59F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ctahradv@hawaii.edu</w:t>
              </w:r>
            </w:hyperlink>
          </w:p>
          <w:p w:rsidR="00124C65" w:rsidRPr="009461CF" w:rsidRDefault="00124C65" w:rsidP="0012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Appointments are required to see an advisor; please visit</w:t>
            </w:r>
            <w:hyperlink r:id="rId16" w:tgtFrame="_blank" w:history="1">
              <w:r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 xml:space="preserve"> </w:t>
              </w:r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</w:rPr>
                <w:t>ctahradv.youcanbook.me/</w:t>
              </w:r>
            </w:hyperlink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</w:rPr>
              <w:t> </w:t>
            </w: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to schedule an appointment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  <w:p w:rsidR="00124C65" w:rsidRPr="009461CF" w:rsidRDefault="00124C65" w:rsidP="00124C65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</w:rPr>
              <w:t>CTAHR Office of Academic and Student Affairs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:</w:t>
            </w:r>
          </w:p>
          <w:p w:rsidR="00124C65" w:rsidRDefault="00124C65" w:rsidP="0012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C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Gilmore 210,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w:history="1">
              <w:r w:rsidRPr="00124C65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956-8183</w:t>
              </w:r>
            </w:hyperlink>
            <w:r w:rsidRPr="00124C6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/(</w:t>
            </w:r>
            <w:hyperlink w:history="1">
              <w:r w:rsidRPr="00124C65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808) 956-6733</w:t>
              </w:r>
            </w:hyperlink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; </w:t>
            </w:r>
            <w:r w:rsidRPr="009461CF">
              <w:rPr>
                <w:rStyle w:val="apple-converted-space"/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hyperlink r:id="rId17" w:tgtFrame="_blank" w:history="1">
              <w:r w:rsidRPr="009461CF">
                <w:rPr>
                  <w:rStyle w:val="Hyperlink"/>
                  <w:rFonts w:ascii="Times New Roman" w:hAnsi="Times New Roman"/>
                  <w:color w:val="1155CC"/>
                  <w:sz w:val="20"/>
                  <w:szCs w:val="20"/>
                  <w:shd w:val="clear" w:color="auto" w:fill="FFFFFF"/>
                </w:rPr>
                <w:t>www.ctahr.hawaii.edu/ugadvising</w:t>
              </w:r>
            </w:hyperlink>
          </w:p>
          <w:p w:rsidR="00957B74" w:rsidRPr="00DB6A34" w:rsidRDefault="00957B74" w:rsidP="0012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6A34">
              <w:rPr>
                <w:rFonts w:ascii="Times New Roman" w:hAnsi="Times New Roman"/>
                <w:sz w:val="20"/>
                <w:szCs w:val="20"/>
              </w:rPr>
              <w:t xml:space="preserve">BE </w:t>
            </w:r>
            <w:r w:rsidR="00124C65">
              <w:rPr>
                <w:rFonts w:ascii="Times New Roman" w:hAnsi="Times New Roman"/>
                <w:sz w:val="20"/>
                <w:szCs w:val="20"/>
              </w:rPr>
              <w:t>Faculty</w:t>
            </w:r>
            <w:r w:rsidRPr="00DB6A34">
              <w:rPr>
                <w:rFonts w:ascii="Times New Roman" w:hAnsi="Times New Roman"/>
                <w:sz w:val="20"/>
                <w:szCs w:val="20"/>
              </w:rPr>
              <w:t xml:space="preserve"> Advisor: </w:t>
            </w:r>
            <w:r w:rsidR="00AE1EA2" w:rsidRPr="00DB6A34">
              <w:rPr>
                <w:rFonts w:ascii="Times New Roman" w:hAnsi="Times New Roman"/>
                <w:sz w:val="20"/>
                <w:szCs w:val="20"/>
              </w:rPr>
              <w:t xml:space="preserve">Ryan </w:t>
            </w:r>
            <w:proofErr w:type="spellStart"/>
            <w:r w:rsidR="00AE1EA2" w:rsidRPr="00DB6A34">
              <w:rPr>
                <w:rFonts w:ascii="Times New Roman" w:hAnsi="Times New Roman"/>
                <w:sz w:val="20"/>
                <w:szCs w:val="20"/>
              </w:rPr>
              <w:t>Kurasaki</w:t>
            </w:r>
            <w:proofErr w:type="spellEnd"/>
            <w:r w:rsidR="00AE1EA2" w:rsidRPr="00DB6A34">
              <w:rPr>
                <w:rFonts w:ascii="Times New Roman" w:hAnsi="Times New Roman"/>
                <w:sz w:val="20"/>
                <w:szCs w:val="20"/>
              </w:rPr>
              <w:t>; AEI 121; (808) 956-7259; rkurasak@hawaii.edu</w:t>
            </w:r>
          </w:p>
        </w:tc>
      </w:tr>
    </w:tbl>
    <w:p w:rsidR="00957B74" w:rsidRPr="00DB6A34" w:rsidRDefault="00957B74" w:rsidP="00B54466">
      <w:pPr>
        <w:jc w:val="right"/>
        <w:rPr>
          <w:rFonts w:ascii="Times New Roman" w:hAnsi="Times New Roman"/>
          <w:sz w:val="16"/>
          <w:szCs w:val="16"/>
        </w:rPr>
      </w:pPr>
      <w:r w:rsidRPr="00DB6A34">
        <w:rPr>
          <w:rFonts w:ascii="Times New Roman" w:hAnsi="Times New Roman"/>
          <w:sz w:val="16"/>
          <w:szCs w:val="16"/>
        </w:rPr>
        <w:t>Rev</w:t>
      </w:r>
      <w:r w:rsidR="00BE3033" w:rsidRPr="00DB6A34">
        <w:rPr>
          <w:rFonts w:ascii="Times New Roman" w:hAnsi="Times New Roman"/>
          <w:sz w:val="16"/>
          <w:szCs w:val="16"/>
        </w:rPr>
        <w:t xml:space="preserve"> </w:t>
      </w:r>
      <w:r w:rsidR="000E5E74">
        <w:rPr>
          <w:rFonts w:ascii="Times New Roman" w:hAnsi="Times New Roman"/>
          <w:sz w:val="16"/>
          <w:szCs w:val="16"/>
        </w:rPr>
        <w:t xml:space="preserve">RK </w:t>
      </w:r>
      <w:r w:rsidR="00FE42F6">
        <w:rPr>
          <w:rFonts w:ascii="Times New Roman" w:hAnsi="Times New Roman"/>
          <w:sz w:val="16"/>
          <w:szCs w:val="16"/>
        </w:rPr>
        <w:t>2/1</w:t>
      </w:r>
      <w:r w:rsidR="004020FA">
        <w:rPr>
          <w:rFonts w:ascii="Times New Roman" w:hAnsi="Times New Roman"/>
          <w:sz w:val="16"/>
          <w:szCs w:val="16"/>
        </w:rPr>
        <w:t>8</w:t>
      </w:r>
      <w:r w:rsidRPr="00DB6A34">
        <w:rPr>
          <w:rFonts w:ascii="Times New Roman" w:hAnsi="Times New Roman"/>
          <w:sz w:val="16"/>
          <w:szCs w:val="16"/>
        </w:rPr>
        <w:t xml:space="preserve"> </w:t>
      </w:r>
    </w:p>
    <w:sectPr w:rsidR="00957B74" w:rsidRPr="00DB6A34" w:rsidSect="006660E2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F5" w:rsidRDefault="005E00F5">
      <w:pPr>
        <w:spacing w:after="0" w:line="240" w:lineRule="auto"/>
      </w:pPr>
      <w:r>
        <w:separator/>
      </w:r>
    </w:p>
  </w:endnote>
  <w:endnote w:type="continuationSeparator" w:id="0">
    <w:p w:rsidR="005E00F5" w:rsidRDefault="005E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60" w:rsidRDefault="00940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60" w:rsidRDefault="009406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60" w:rsidRDefault="0094066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A2" w:rsidRPr="00427C8E" w:rsidRDefault="00AE1EA2" w:rsidP="00427C8E">
    <w:pPr>
      <w:pStyle w:val="Footer"/>
      <w:jc w:val="right"/>
      <w:rPr>
        <w:sz w:val="16"/>
      </w:rPr>
    </w:pPr>
    <w:r>
      <w:rPr>
        <w:sz w:val="16"/>
      </w:rPr>
      <w:t>v. DJ 1/1/2010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F5" w:rsidRDefault="005E00F5">
      <w:pPr>
        <w:spacing w:after="0" w:line="240" w:lineRule="auto"/>
      </w:pPr>
      <w:r>
        <w:separator/>
      </w:r>
    </w:p>
  </w:footnote>
  <w:footnote w:type="continuationSeparator" w:id="0">
    <w:p w:rsidR="005E00F5" w:rsidRDefault="005E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60" w:rsidRDefault="009406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A2" w:rsidRPr="00DB6A34" w:rsidRDefault="00AE1EA2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bookmarkStart w:id="0" w:name="_GoBack"/>
    <w:bookmarkEnd w:id="0"/>
    <w:r w:rsidRPr="00DB6A34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DB6A34">
      <w:rPr>
        <w:rFonts w:ascii="Times New Roman" w:hAnsi="Times New Roman"/>
        <w:b/>
        <w:sz w:val="24"/>
        <w:szCs w:val="24"/>
      </w:rPr>
      <w:t>Mānoa</w:t>
    </w:r>
    <w:proofErr w:type="spellEnd"/>
  </w:p>
  <w:p w:rsidR="00AE1EA2" w:rsidRPr="00DB6A34" w:rsidRDefault="00AE1EA2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DB6A34">
      <w:rPr>
        <w:rFonts w:ascii="Times New Roman" w:hAnsi="Times New Roman"/>
        <w:b/>
        <w:szCs w:val="24"/>
      </w:rPr>
      <w:t>College of Tropical Agriculture and Hu</w:t>
    </w:r>
    <w:r w:rsidR="00AC615D">
      <w:rPr>
        <w:rFonts w:ascii="Times New Roman" w:hAnsi="Times New Roman"/>
        <w:b/>
        <w:szCs w:val="24"/>
      </w:rPr>
      <w:t xml:space="preserve">man Resources Program Sheet </w:t>
    </w:r>
    <w:r w:rsidR="00940660">
      <w:rPr>
        <w:rFonts w:ascii="Times New Roman" w:hAnsi="Times New Roman"/>
        <w:b/>
        <w:szCs w:val="24"/>
      </w:rPr>
      <w:t>201</w:t>
    </w:r>
    <w:r w:rsidR="001A4AD1">
      <w:rPr>
        <w:rFonts w:ascii="Times New Roman" w:hAnsi="Times New Roman"/>
        <w:b/>
        <w:szCs w:val="24"/>
      </w:rPr>
      <w:t>8</w:t>
    </w:r>
    <w:r w:rsidR="00940660">
      <w:rPr>
        <w:rFonts w:ascii="Times New Roman" w:hAnsi="Times New Roman"/>
        <w:b/>
        <w:szCs w:val="24"/>
      </w:rPr>
      <w:t>-201</w:t>
    </w:r>
    <w:r w:rsidR="001A4AD1">
      <w:rPr>
        <w:rFonts w:ascii="Times New Roman" w:hAnsi="Times New Roman"/>
        <w:b/>
        <w:szCs w:val="24"/>
      </w:rPr>
      <w:t>9</w:t>
    </w:r>
  </w:p>
  <w:p w:rsidR="00AE1EA2" w:rsidRPr="00DB6A34" w:rsidRDefault="00AE1EA2" w:rsidP="00E541B8">
    <w:pPr>
      <w:pStyle w:val="Header"/>
      <w:ind w:right="-180"/>
      <w:jc w:val="center"/>
      <w:rPr>
        <w:rFonts w:ascii="Times New Roman" w:hAnsi="Times New Roman"/>
        <w:b/>
        <w:sz w:val="28"/>
        <w:szCs w:val="24"/>
      </w:rPr>
    </w:pPr>
    <w:r w:rsidRPr="00DB6A34">
      <w:rPr>
        <w:rFonts w:ascii="Times New Roman" w:hAnsi="Times New Roman"/>
        <w:b/>
        <w:sz w:val="28"/>
        <w:szCs w:val="24"/>
      </w:rPr>
      <w:t>Bachelor of Science (BS) in Biological Engineering</w:t>
    </w:r>
  </w:p>
  <w:p w:rsidR="00AE1EA2" w:rsidRPr="00DB6A34" w:rsidRDefault="00AE1EA2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DB6A34">
      <w:rPr>
        <w:rFonts w:ascii="Times New Roman" w:hAnsi="Times New Roman"/>
        <w:b/>
        <w:szCs w:val="20"/>
      </w:rPr>
      <w:t>Admissions: Open    Process: Declaration</w:t>
    </w:r>
  </w:p>
  <w:p w:rsidR="00AE1EA2" w:rsidRPr="00DB6A34" w:rsidRDefault="00523250" w:rsidP="00840574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DB6A34">
      <w:rPr>
        <w:rFonts w:ascii="Times New Roman" w:hAnsi="Times New Roman"/>
        <w:b/>
        <w:sz w:val="20"/>
        <w:szCs w:val="20"/>
      </w:rPr>
      <w:t>Min. Total Credits: 12</w:t>
    </w:r>
    <w:r w:rsidR="001565BD">
      <w:rPr>
        <w:rFonts w:ascii="Times New Roman" w:hAnsi="Times New Roman"/>
        <w:b/>
        <w:sz w:val="20"/>
        <w:szCs w:val="20"/>
      </w:rPr>
      <w:t>0</w:t>
    </w:r>
    <w:r w:rsidR="00BE3033" w:rsidRPr="00DB6A34">
      <w:rPr>
        <w:rFonts w:ascii="Times New Roman" w:hAnsi="Times New Roman"/>
        <w:b/>
        <w:sz w:val="20"/>
        <w:szCs w:val="20"/>
      </w:rPr>
      <w:t xml:space="preserve"> (12</w:t>
    </w:r>
    <w:r w:rsidR="001565BD">
      <w:rPr>
        <w:rFonts w:ascii="Times New Roman" w:hAnsi="Times New Roman"/>
        <w:b/>
        <w:sz w:val="20"/>
        <w:szCs w:val="20"/>
      </w:rPr>
      <w:t>0</w:t>
    </w:r>
    <w:r w:rsidR="00BE3033" w:rsidRPr="00DB6A34">
      <w:rPr>
        <w:rFonts w:ascii="Times New Roman" w:hAnsi="Times New Roman"/>
        <w:b/>
        <w:sz w:val="20"/>
        <w:szCs w:val="20"/>
      </w:rPr>
      <w:t xml:space="preserve"> in core &amp; major + 0</w:t>
    </w:r>
    <w:r w:rsidR="00AE1EA2" w:rsidRPr="00DB6A34">
      <w:rPr>
        <w:rFonts w:ascii="Times New Roman" w:hAnsi="Times New Roman"/>
        <w:b/>
        <w:sz w:val="20"/>
        <w:szCs w:val="20"/>
      </w:rPr>
      <w:t xml:space="preserve"> in electives)</w:t>
    </w:r>
  </w:p>
  <w:p w:rsidR="00AE1EA2" w:rsidRPr="00DB6A34" w:rsidRDefault="00AE1EA2" w:rsidP="00840574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60" w:rsidRDefault="00940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2D0"/>
    <w:rsid w:val="00002340"/>
    <w:rsid w:val="000068A7"/>
    <w:rsid w:val="00006E00"/>
    <w:rsid w:val="00011177"/>
    <w:rsid w:val="000170E7"/>
    <w:rsid w:val="00023D7A"/>
    <w:rsid w:val="00024498"/>
    <w:rsid w:val="0002528C"/>
    <w:rsid w:val="000404EE"/>
    <w:rsid w:val="00041806"/>
    <w:rsid w:val="00045A91"/>
    <w:rsid w:val="00053F7F"/>
    <w:rsid w:val="0006272F"/>
    <w:rsid w:val="00065D7A"/>
    <w:rsid w:val="00066FBC"/>
    <w:rsid w:val="00073D33"/>
    <w:rsid w:val="00076557"/>
    <w:rsid w:val="000770FC"/>
    <w:rsid w:val="000A57FE"/>
    <w:rsid w:val="000B2816"/>
    <w:rsid w:val="000C61E8"/>
    <w:rsid w:val="000D08FF"/>
    <w:rsid w:val="000E542F"/>
    <w:rsid w:val="000E5E74"/>
    <w:rsid w:val="001001E0"/>
    <w:rsid w:val="00100EF4"/>
    <w:rsid w:val="00106851"/>
    <w:rsid w:val="00110ADA"/>
    <w:rsid w:val="00123826"/>
    <w:rsid w:val="00124C65"/>
    <w:rsid w:val="00131FD6"/>
    <w:rsid w:val="0014610B"/>
    <w:rsid w:val="00153C3D"/>
    <w:rsid w:val="001565BD"/>
    <w:rsid w:val="00163305"/>
    <w:rsid w:val="001836AC"/>
    <w:rsid w:val="00185C2D"/>
    <w:rsid w:val="00193449"/>
    <w:rsid w:val="0019628D"/>
    <w:rsid w:val="001A210A"/>
    <w:rsid w:val="001A4AD1"/>
    <w:rsid w:val="001C2F3D"/>
    <w:rsid w:val="001C3119"/>
    <w:rsid w:val="001C4FB9"/>
    <w:rsid w:val="001E5F9A"/>
    <w:rsid w:val="002041C0"/>
    <w:rsid w:val="00227F53"/>
    <w:rsid w:val="0023392B"/>
    <w:rsid w:val="002343AA"/>
    <w:rsid w:val="002378F0"/>
    <w:rsid w:val="00241F65"/>
    <w:rsid w:val="00243709"/>
    <w:rsid w:val="00246B81"/>
    <w:rsid w:val="00251422"/>
    <w:rsid w:val="00254870"/>
    <w:rsid w:val="00281796"/>
    <w:rsid w:val="002A0DE9"/>
    <w:rsid w:val="002B44B5"/>
    <w:rsid w:val="002B672B"/>
    <w:rsid w:val="002C19D4"/>
    <w:rsid w:val="002C3B43"/>
    <w:rsid w:val="002C7AFF"/>
    <w:rsid w:val="002D0282"/>
    <w:rsid w:val="002D54FC"/>
    <w:rsid w:val="002D686B"/>
    <w:rsid w:val="002E0B70"/>
    <w:rsid w:val="00305C4F"/>
    <w:rsid w:val="00306162"/>
    <w:rsid w:val="00312654"/>
    <w:rsid w:val="003135AD"/>
    <w:rsid w:val="00322251"/>
    <w:rsid w:val="00322DC8"/>
    <w:rsid w:val="003325F1"/>
    <w:rsid w:val="00340469"/>
    <w:rsid w:val="00341A7A"/>
    <w:rsid w:val="00343407"/>
    <w:rsid w:val="003537EE"/>
    <w:rsid w:val="00362B4B"/>
    <w:rsid w:val="00367384"/>
    <w:rsid w:val="00373DE1"/>
    <w:rsid w:val="00376846"/>
    <w:rsid w:val="0038460E"/>
    <w:rsid w:val="00397845"/>
    <w:rsid w:val="003B4186"/>
    <w:rsid w:val="003B5018"/>
    <w:rsid w:val="003C4640"/>
    <w:rsid w:val="003C7331"/>
    <w:rsid w:val="003D6BDC"/>
    <w:rsid w:val="003D6E23"/>
    <w:rsid w:val="003D7F69"/>
    <w:rsid w:val="003E1013"/>
    <w:rsid w:val="003E5F9C"/>
    <w:rsid w:val="003F0037"/>
    <w:rsid w:val="003F1543"/>
    <w:rsid w:val="003F27E7"/>
    <w:rsid w:val="004020FA"/>
    <w:rsid w:val="00403276"/>
    <w:rsid w:val="00427C8E"/>
    <w:rsid w:val="00430FBB"/>
    <w:rsid w:val="0043514A"/>
    <w:rsid w:val="00435431"/>
    <w:rsid w:val="00436AAA"/>
    <w:rsid w:val="0046266D"/>
    <w:rsid w:val="00467656"/>
    <w:rsid w:val="0047485B"/>
    <w:rsid w:val="00482358"/>
    <w:rsid w:val="0049577C"/>
    <w:rsid w:val="004A33F3"/>
    <w:rsid w:val="004A3B41"/>
    <w:rsid w:val="004B056B"/>
    <w:rsid w:val="004D0164"/>
    <w:rsid w:val="004D1A40"/>
    <w:rsid w:val="004D6947"/>
    <w:rsid w:val="004E328E"/>
    <w:rsid w:val="004E5B30"/>
    <w:rsid w:val="004F1864"/>
    <w:rsid w:val="00505BF6"/>
    <w:rsid w:val="00505E6E"/>
    <w:rsid w:val="00506059"/>
    <w:rsid w:val="00523250"/>
    <w:rsid w:val="00531A19"/>
    <w:rsid w:val="00536BD3"/>
    <w:rsid w:val="00540B4B"/>
    <w:rsid w:val="00545576"/>
    <w:rsid w:val="0054680C"/>
    <w:rsid w:val="0056425E"/>
    <w:rsid w:val="00572C73"/>
    <w:rsid w:val="00580505"/>
    <w:rsid w:val="00582895"/>
    <w:rsid w:val="005904AA"/>
    <w:rsid w:val="005933B8"/>
    <w:rsid w:val="00594253"/>
    <w:rsid w:val="005A082C"/>
    <w:rsid w:val="005B5F78"/>
    <w:rsid w:val="005D61E1"/>
    <w:rsid w:val="005E00F5"/>
    <w:rsid w:val="005E5BF4"/>
    <w:rsid w:val="00600905"/>
    <w:rsid w:val="0062210C"/>
    <w:rsid w:val="00622FBE"/>
    <w:rsid w:val="00660052"/>
    <w:rsid w:val="0066017F"/>
    <w:rsid w:val="006660E2"/>
    <w:rsid w:val="006723A6"/>
    <w:rsid w:val="00672400"/>
    <w:rsid w:val="00672445"/>
    <w:rsid w:val="0067258C"/>
    <w:rsid w:val="00676702"/>
    <w:rsid w:val="00681425"/>
    <w:rsid w:val="006822FF"/>
    <w:rsid w:val="0069293E"/>
    <w:rsid w:val="006A38D9"/>
    <w:rsid w:val="006D1CC1"/>
    <w:rsid w:val="006D3713"/>
    <w:rsid w:val="006D723C"/>
    <w:rsid w:val="006F46A4"/>
    <w:rsid w:val="00701584"/>
    <w:rsid w:val="00704AC0"/>
    <w:rsid w:val="0071545B"/>
    <w:rsid w:val="007215E4"/>
    <w:rsid w:val="007225C8"/>
    <w:rsid w:val="007271F3"/>
    <w:rsid w:val="0074114B"/>
    <w:rsid w:val="00744F76"/>
    <w:rsid w:val="0074781C"/>
    <w:rsid w:val="00753B14"/>
    <w:rsid w:val="00754589"/>
    <w:rsid w:val="00755F00"/>
    <w:rsid w:val="00780128"/>
    <w:rsid w:val="00787AAC"/>
    <w:rsid w:val="007A1C16"/>
    <w:rsid w:val="007A21C7"/>
    <w:rsid w:val="007A5BC1"/>
    <w:rsid w:val="007B19F2"/>
    <w:rsid w:val="007C34C7"/>
    <w:rsid w:val="007C5CFB"/>
    <w:rsid w:val="007C6458"/>
    <w:rsid w:val="007D6923"/>
    <w:rsid w:val="007E2E2C"/>
    <w:rsid w:val="007E732B"/>
    <w:rsid w:val="007F4824"/>
    <w:rsid w:val="007F6E84"/>
    <w:rsid w:val="00801F4F"/>
    <w:rsid w:val="00802345"/>
    <w:rsid w:val="00805F82"/>
    <w:rsid w:val="00816526"/>
    <w:rsid w:val="008207D4"/>
    <w:rsid w:val="0082254A"/>
    <w:rsid w:val="008233B9"/>
    <w:rsid w:val="00824022"/>
    <w:rsid w:val="00827B31"/>
    <w:rsid w:val="00836ED5"/>
    <w:rsid w:val="00840574"/>
    <w:rsid w:val="00854758"/>
    <w:rsid w:val="008A1DE6"/>
    <w:rsid w:val="008B7422"/>
    <w:rsid w:val="008C2BA3"/>
    <w:rsid w:val="008E468D"/>
    <w:rsid w:val="008E604D"/>
    <w:rsid w:val="008F03A5"/>
    <w:rsid w:val="008F6AB9"/>
    <w:rsid w:val="00900D51"/>
    <w:rsid w:val="00912B1C"/>
    <w:rsid w:val="00921C28"/>
    <w:rsid w:val="00940660"/>
    <w:rsid w:val="00942BCA"/>
    <w:rsid w:val="00950D63"/>
    <w:rsid w:val="00955505"/>
    <w:rsid w:val="00957B74"/>
    <w:rsid w:val="00963B3B"/>
    <w:rsid w:val="009701DC"/>
    <w:rsid w:val="00976A75"/>
    <w:rsid w:val="00977354"/>
    <w:rsid w:val="00985B42"/>
    <w:rsid w:val="00992901"/>
    <w:rsid w:val="009B071F"/>
    <w:rsid w:val="009C1E06"/>
    <w:rsid w:val="009D2501"/>
    <w:rsid w:val="009D50AE"/>
    <w:rsid w:val="009E28F5"/>
    <w:rsid w:val="009E3243"/>
    <w:rsid w:val="00A0300D"/>
    <w:rsid w:val="00A069E4"/>
    <w:rsid w:val="00A06E2D"/>
    <w:rsid w:val="00A23EA4"/>
    <w:rsid w:val="00A332D0"/>
    <w:rsid w:val="00A46C50"/>
    <w:rsid w:val="00A50746"/>
    <w:rsid w:val="00A515C6"/>
    <w:rsid w:val="00A536D0"/>
    <w:rsid w:val="00A54D27"/>
    <w:rsid w:val="00A673DC"/>
    <w:rsid w:val="00A74E00"/>
    <w:rsid w:val="00A76067"/>
    <w:rsid w:val="00A84571"/>
    <w:rsid w:val="00AA20AC"/>
    <w:rsid w:val="00AC1822"/>
    <w:rsid w:val="00AC615D"/>
    <w:rsid w:val="00AE1EA2"/>
    <w:rsid w:val="00AE5344"/>
    <w:rsid w:val="00AE6CAC"/>
    <w:rsid w:val="00AF0C1E"/>
    <w:rsid w:val="00B0265A"/>
    <w:rsid w:val="00B0370D"/>
    <w:rsid w:val="00B0588C"/>
    <w:rsid w:val="00B15681"/>
    <w:rsid w:val="00B25522"/>
    <w:rsid w:val="00B25DCD"/>
    <w:rsid w:val="00B310E6"/>
    <w:rsid w:val="00B40FB0"/>
    <w:rsid w:val="00B41B3B"/>
    <w:rsid w:val="00B45E9C"/>
    <w:rsid w:val="00B47705"/>
    <w:rsid w:val="00B54466"/>
    <w:rsid w:val="00B617B6"/>
    <w:rsid w:val="00B72AD4"/>
    <w:rsid w:val="00B8006A"/>
    <w:rsid w:val="00B82C25"/>
    <w:rsid w:val="00BA2D82"/>
    <w:rsid w:val="00BD2546"/>
    <w:rsid w:val="00BD50B1"/>
    <w:rsid w:val="00BE3033"/>
    <w:rsid w:val="00BF1D3D"/>
    <w:rsid w:val="00BF2ECE"/>
    <w:rsid w:val="00C00B7A"/>
    <w:rsid w:val="00C01CD3"/>
    <w:rsid w:val="00C0448E"/>
    <w:rsid w:val="00C045C5"/>
    <w:rsid w:val="00C05B89"/>
    <w:rsid w:val="00C07367"/>
    <w:rsid w:val="00C130C0"/>
    <w:rsid w:val="00C226FC"/>
    <w:rsid w:val="00C36FCA"/>
    <w:rsid w:val="00C43434"/>
    <w:rsid w:val="00C46A5C"/>
    <w:rsid w:val="00C656C3"/>
    <w:rsid w:val="00C72DE5"/>
    <w:rsid w:val="00C73810"/>
    <w:rsid w:val="00C911C7"/>
    <w:rsid w:val="00C96AB5"/>
    <w:rsid w:val="00CA288D"/>
    <w:rsid w:val="00CA7A9B"/>
    <w:rsid w:val="00CC203D"/>
    <w:rsid w:val="00CC2C18"/>
    <w:rsid w:val="00CD44C7"/>
    <w:rsid w:val="00CD7685"/>
    <w:rsid w:val="00CF1F54"/>
    <w:rsid w:val="00D11A33"/>
    <w:rsid w:val="00D20324"/>
    <w:rsid w:val="00D37B40"/>
    <w:rsid w:val="00D474D0"/>
    <w:rsid w:val="00D5465B"/>
    <w:rsid w:val="00D726A8"/>
    <w:rsid w:val="00D73F92"/>
    <w:rsid w:val="00D84A5C"/>
    <w:rsid w:val="00DB400A"/>
    <w:rsid w:val="00DB6A34"/>
    <w:rsid w:val="00DC38BC"/>
    <w:rsid w:val="00DC3EA9"/>
    <w:rsid w:val="00DC5633"/>
    <w:rsid w:val="00DF386A"/>
    <w:rsid w:val="00DF7743"/>
    <w:rsid w:val="00E153B1"/>
    <w:rsid w:val="00E31217"/>
    <w:rsid w:val="00E36309"/>
    <w:rsid w:val="00E541B8"/>
    <w:rsid w:val="00E54DD7"/>
    <w:rsid w:val="00E60122"/>
    <w:rsid w:val="00E71D01"/>
    <w:rsid w:val="00E845C2"/>
    <w:rsid w:val="00E95F31"/>
    <w:rsid w:val="00EA0490"/>
    <w:rsid w:val="00EC3412"/>
    <w:rsid w:val="00EE4948"/>
    <w:rsid w:val="00EF0974"/>
    <w:rsid w:val="00F01107"/>
    <w:rsid w:val="00F02F2D"/>
    <w:rsid w:val="00F053A1"/>
    <w:rsid w:val="00F17174"/>
    <w:rsid w:val="00F45CF9"/>
    <w:rsid w:val="00F52907"/>
    <w:rsid w:val="00F6141B"/>
    <w:rsid w:val="00F6411D"/>
    <w:rsid w:val="00F6704E"/>
    <w:rsid w:val="00F90F1A"/>
    <w:rsid w:val="00FB2F32"/>
    <w:rsid w:val="00FB3FFA"/>
    <w:rsid w:val="00FC1ECD"/>
    <w:rsid w:val="00FC5D51"/>
    <w:rsid w:val="00FD75D7"/>
    <w:rsid w:val="00FE260B"/>
    <w:rsid w:val="00FE42F6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962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962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9628D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1962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9628D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character" w:customStyle="1" w:styleId="apple-converted-space">
    <w:name w:val="apple-converted-space"/>
    <w:rsid w:val="00124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tahr.hawaii.edu/ugadvis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tahradv.youcanbook.m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ctahradv@hawaii.edu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D7CA-2EC5-41E1-B11C-F6BB3C4C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196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Catalog</cp:lastModifiedBy>
  <cp:revision>41</cp:revision>
  <cp:lastPrinted>2017-02-17T22:41:00Z</cp:lastPrinted>
  <dcterms:created xsi:type="dcterms:W3CDTF">2011-09-27T23:50:00Z</dcterms:created>
  <dcterms:modified xsi:type="dcterms:W3CDTF">2018-03-07T23:43:00Z</dcterms:modified>
</cp:coreProperties>
</file>